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0A3" w:rsidRPr="00AF1003" w:rsidRDefault="008160A3" w:rsidP="008160A3">
      <w:pPr>
        <w:jc w:val="both"/>
        <w:rPr>
          <w:rFonts w:ascii="Times New Roman" w:hAnsi="Times New Roman"/>
          <w:szCs w:val="24"/>
          <w:lang w:val="ru-RU"/>
        </w:rPr>
      </w:pPr>
      <w:r w:rsidRPr="00AF1003">
        <w:rPr>
          <w:rFonts w:ascii="Times New Roman" w:hAnsi="Times New Roman"/>
          <w:szCs w:val="24"/>
          <w:lang w:val="ru-RU"/>
        </w:rPr>
        <w:t>УНИВЕРЗИТЕТ У БЕОГРАДУ</w:t>
      </w:r>
    </w:p>
    <w:p w:rsidR="008160A3" w:rsidRPr="00AF1003" w:rsidRDefault="008160A3" w:rsidP="008160A3">
      <w:pPr>
        <w:jc w:val="both"/>
        <w:rPr>
          <w:rFonts w:ascii="Times New Roman" w:hAnsi="Times New Roman"/>
          <w:szCs w:val="24"/>
          <w:lang w:val="ru-RU"/>
        </w:rPr>
      </w:pPr>
      <w:r w:rsidRPr="00AF1003">
        <w:rPr>
          <w:rFonts w:ascii="Times New Roman" w:hAnsi="Times New Roman"/>
          <w:szCs w:val="24"/>
          <w:lang w:val="ru-RU"/>
        </w:rPr>
        <w:t>ФИЛОЗОФСКИ ФАКУЛТЕТ</w:t>
      </w:r>
    </w:p>
    <w:p w:rsidR="008160A3" w:rsidRPr="00AF1003" w:rsidRDefault="008160A3" w:rsidP="008160A3">
      <w:pPr>
        <w:jc w:val="both"/>
        <w:rPr>
          <w:rFonts w:ascii="Times New Roman" w:hAnsi="Times New Roman"/>
          <w:szCs w:val="24"/>
          <w:lang w:val="ru-RU"/>
        </w:rPr>
      </w:pPr>
      <w:r w:rsidRPr="00AF1003">
        <w:rPr>
          <w:rFonts w:ascii="Times New Roman" w:hAnsi="Times New Roman"/>
          <w:szCs w:val="24"/>
          <w:lang w:val="ru-RU"/>
        </w:rPr>
        <w:t>Наставно-научном већу</w:t>
      </w:r>
    </w:p>
    <w:p w:rsidR="008160A3" w:rsidRPr="00AF1003" w:rsidRDefault="008160A3" w:rsidP="008160A3">
      <w:pPr>
        <w:spacing w:line="360" w:lineRule="auto"/>
        <w:jc w:val="both"/>
        <w:rPr>
          <w:szCs w:val="24"/>
          <w:lang w:val="ru-RU"/>
        </w:rPr>
      </w:pPr>
    </w:p>
    <w:p w:rsidR="008160A3" w:rsidRPr="00AF1003" w:rsidRDefault="008160A3" w:rsidP="008160A3">
      <w:pPr>
        <w:jc w:val="center"/>
        <w:rPr>
          <w:rFonts w:ascii="Times New Roman" w:hAnsi="Times New Roman"/>
          <w:b/>
          <w:sz w:val="24"/>
          <w:szCs w:val="24"/>
          <w:lang w:val="ru-RU"/>
        </w:rPr>
      </w:pPr>
      <w:r w:rsidRPr="008160A3">
        <w:rPr>
          <w:rFonts w:ascii="Times New Roman" w:hAnsi="Times New Roman"/>
          <w:b/>
          <w:sz w:val="24"/>
          <w:szCs w:val="24"/>
          <w:lang w:val="sr-Cyrl-CS"/>
        </w:rPr>
        <w:t>РЕФЕРАТ О ЗАВРШЕНОЈ ДОКТОРСКОЈ ДИСЕРТАЦИЈИ</w:t>
      </w:r>
    </w:p>
    <w:p w:rsidR="008160A3" w:rsidRPr="008160A3" w:rsidRDefault="008160A3" w:rsidP="008160A3">
      <w:pPr>
        <w:jc w:val="center"/>
        <w:rPr>
          <w:rFonts w:ascii="Times New Roman" w:hAnsi="Times New Roman"/>
          <w:b/>
          <w:sz w:val="24"/>
          <w:szCs w:val="24"/>
          <w:lang w:val="sr-Latn-CS"/>
        </w:rPr>
      </w:pPr>
      <w:r w:rsidRPr="00AF1003">
        <w:rPr>
          <w:rFonts w:ascii="Times New Roman" w:hAnsi="Times New Roman"/>
          <w:b/>
          <w:i/>
          <w:szCs w:val="24"/>
          <w:lang w:val="ru-RU"/>
        </w:rPr>
        <w:t>Политика школског рада и школска култура као оквир</w:t>
      </w:r>
      <w:r w:rsidRPr="00AF1003">
        <w:rPr>
          <w:rFonts w:ascii="Times New Roman" w:hAnsi="Times New Roman"/>
          <w:b/>
          <w:sz w:val="24"/>
          <w:szCs w:val="24"/>
          <w:lang w:val="ru-RU"/>
        </w:rPr>
        <w:t xml:space="preserve"> </w:t>
      </w:r>
      <w:r w:rsidRPr="00AF1003">
        <w:rPr>
          <w:rFonts w:ascii="Times New Roman" w:hAnsi="Times New Roman"/>
          <w:b/>
          <w:i/>
          <w:szCs w:val="24"/>
          <w:lang w:val="ru-RU"/>
        </w:rPr>
        <w:t>за развој инклузивне школске праксе</w:t>
      </w:r>
    </w:p>
    <w:p w:rsidR="008160A3" w:rsidRPr="00AF1003" w:rsidRDefault="008160A3" w:rsidP="008160A3">
      <w:pPr>
        <w:jc w:val="center"/>
        <w:rPr>
          <w:rFonts w:ascii="Times New Roman" w:hAnsi="Times New Roman"/>
          <w:b/>
          <w:sz w:val="24"/>
          <w:szCs w:val="24"/>
          <w:lang w:val="ru-RU"/>
        </w:rPr>
      </w:pPr>
      <w:r w:rsidRPr="00AF1003">
        <w:rPr>
          <w:rFonts w:ascii="Times New Roman" w:hAnsi="Times New Roman"/>
          <w:b/>
          <w:sz w:val="24"/>
          <w:szCs w:val="24"/>
          <w:lang w:val="ru-RU"/>
        </w:rPr>
        <w:t xml:space="preserve">кандидата Марије </w:t>
      </w:r>
      <w:r w:rsidR="00137495">
        <w:rPr>
          <w:rFonts w:ascii="Times New Roman" w:hAnsi="Times New Roman"/>
          <w:b/>
          <w:sz w:val="24"/>
          <w:szCs w:val="24"/>
        </w:rPr>
        <w:t xml:space="preserve">С. </w:t>
      </w:r>
      <w:r w:rsidRPr="00AF1003">
        <w:rPr>
          <w:rFonts w:ascii="Times New Roman" w:hAnsi="Times New Roman"/>
          <w:b/>
          <w:sz w:val="24"/>
          <w:szCs w:val="24"/>
          <w:lang w:val="ru-RU"/>
        </w:rPr>
        <w:t>Ратковић</w:t>
      </w:r>
    </w:p>
    <w:p w:rsidR="008160A3" w:rsidRPr="00AF1003" w:rsidRDefault="008160A3" w:rsidP="008160A3">
      <w:pPr>
        <w:jc w:val="both"/>
        <w:rPr>
          <w:rFonts w:asciiTheme="minorHAnsi" w:hAnsiTheme="minorHAnsi"/>
          <w:lang w:val="ru-RU"/>
        </w:rPr>
      </w:pPr>
    </w:p>
    <w:p w:rsidR="008160A3" w:rsidRPr="00AF1003" w:rsidRDefault="008160A3" w:rsidP="008160A3">
      <w:pPr>
        <w:jc w:val="center"/>
        <w:rPr>
          <w:rFonts w:ascii="Times New Roman" w:hAnsi="Times New Roman"/>
          <w:b/>
          <w:sz w:val="24"/>
          <w:szCs w:val="24"/>
          <w:lang w:val="ru-RU"/>
        </w:rPr>
      </w:pPr>
      <w:r w:rsidRPr="00AF1003">
        <w:rPr>
          <w:rFonts w:ascii="Times New Roman" w:hAnsi="Times New Roman"/>
          <w:b/>
          <w:sz w:val="24"/>
          <w:szCs w:val="24"/>
          <w:lang w:val="ru-RU"/>
        </w:rPr>
        <w:t>Основни подаци о кандидату и дисертацији</w:t>
      </w:r>
    </w:p>
    <w:p w:rsidR="008160A3" w:rsidRPr="00AF1003" w:rsidRDefault="008160A3" w:rsidP="008160A3">
      <w:pPr>
        <w:spacing w:line="360" w:lineRule="auto"/>
        <w:jc w:val="both"/>
        <w:rPr>
          <w:rFonts w:ascii="Times New Roman" w:hAnsi="Times New Roman"/>
          <w:sz w:val="24"/>
          <w:szCs w:val="24"/>
          <w:lang w:val="ru-RU"/>
        </w:rPr>
      </w:pPr>
    </w:p>
    <w:p w:rsidR="008160A3" w:rsidRPr="00AF1003" w:rsidRDefault="008160A3" w:rsidP="008160A3">
      <w:pPr>
        <w:spacing w:line="360" w:lineRule="auto"/>
        <w:ind w:firstLine="720"/>
        <w:jc w:val="both"/>
        <w:rPr>
          <w:rFonts w:ascii="Times New Roman" w:hAnsi="Times New Roman"/>
          <w:sz w:val="24"/>
          <w:szCs w:val="24"/>
          <w:lang w:val="ru-RU"/>
        </w:rPr>
      </w:pPr>
      <w:r w:rsidRPr="002770BF">
        <w:rPr>
          <w:rFonts w:ascii="Times New Roman" w:hAnsi="Times New Roman"/>
          <w:sz w:val="24"/>
          <w:szCs w:val="24"/>
          <w:lang w:val="ru-RU"/>
        </w:rPr>
        <w:t xml:space="preserve">Марија </w:t>
      </w:r>
      <w:r w:rsidR="00137495">
        <w:rPr>
          <w:rFonts w:ascii="Times New Roman" w:hAnsi="Times New Roman"/>
          <w:sz w:val="24"/>
          <w:szCs w:val="24"/>
          <w:lang w:val="ru-RU"/>
        </w:rPr>
        <w:t xml:space="preserve">С. </w:t>
      </w:r>
      <w:r w:rsidRPr="002770BF">
        <w:rPr>
          <w:rFonts w:ascii="Times New Roman" w:hAnsi="Times New Roman"/>
          <w:sz w:val="24"/>
          <w:szCs w:val="24"/>
          <w:lang w:val="ru-RU"/>
        </w:rPr>
        <w:t>Ратковић рођена је 1990. године у Ужицу, где је завршила основну и средњу школу. Основне академске студије педагогије на Филозофском факултету Универзитета у Београду уписала је 2009. године, а дипломирала је 2013. године. На основу остварених резултата (просечна оцена</w:t>
      </w:r>
      <w:r w:rsidR="00ED7E4D" w:rsidRPr="002770BF">
        <w:rPr>
          <w:rFonts w:ascii="Times New Roman" w:hAnsi="Times New Roman"/>
          <w:sz w:val="24"/>
          <w:szCs w:val="24"/>
          <w:lang w:val="ru-RU"/>
        </w:rPr>
        <w:t>:</w:t>
      </w:r>
      <w:r w:rsidRPr="002770BF">
        <w:rPr>
          <w:rFonts w:ascii="Times New Roman" w:hAnsi="Times New Roman"/>
          <w:sz w:val="24"/>
          <w:szCs w:val="24"/>
          <w:lang w:val="ru-RU"/>
        </w:rPr>
        <w:t xml:space="preserve"> 9,51) изабрана је за најуспешнијег студента генерације уписане 2009-2010. школске године. Мастер академске студије педагогије на Филозофском Факултету Универзитета у Београду уписала је 2013. године. Мастер рад на тему </w:t>
      </w:r>
      <w:r w:rsidRPr="002770BF">
        <w:rPr>
          <w:rFonts w:ascii="Times New Roman" w:hAnsi="Times New Roman"/>
          <w:i/>
          <w:sz w:val="24"/>
          <w:szCs w:val="24"/>
          <w:lang w:val="ru-RU"/>
        </w:rPr>
        <w:t>Рад педагога са наставницима у циљу ефикасне примене интерактивних наставних метода</w:t>
      </w:r>
      <w:r w:rsidRPr="002770BF">
        <w:rPr>
          <w:rFonts w:ascii="Times New Roman" w:hAnsi="Times New Roman"/>
          <w:sz w:val="24"/>
          <w:szCs w:val="24"/>
          <w:lang w:val="ru-RU"/>
        </w:rPr>
        <w:t xml:space="preserve"> одбранила је 2015. године са оценом 10. Докторске студије педагогије на Филозофском факултету Универзитета у Београду уписала је 2016-2017. шк</w:t>
      </w:r>
      <w:r w:rsidR="009F5400" w:rsidRPr="002770BF">
        <w:rPr>
          <w:rFonts w:ascii="Times New Roman" w:hAnsi="Times New Roman"/>
          <w:sz w:val="24"/>
          <w:szCs w:val="24"/>
          <w:lang w:val="ru-RU"/>
        </w:rPr>
        <w:t xml:space="preserve">олске године. </w:t>
      </w:r>
      <w:r w:rsidR="009F5400">
        <w:rPr>
          <w:rFonts w:ascii="Times New Roman" w:hAnsi="Times New Roman"/>
          <w:sz w:val="24"/>
          <w:szCs w:val="24"/>
          <w:lang w:val="sr-Cyrl-CS"/>
        </w:rPr>
        <w:t>П</w:t>
      </w:r>
      <w:r w:rsidRPr="00AF1003">
        <w:rPr>
          <w:rFonts w:ascii="Times New Roman" w:hAnsi="Times New Roman"/>
          <w:sz w:val="24"/>
          <w:szCs w:val="24"/>
          <w:lang w:val="ru-RU"/>
        </w:rPr>
        <w:t xml:space="preserve">олагањем испита предвиђених програмом докторских студија педагогије, остварила је просечну оцену 9,67 и укупно 110 ЕСПБ. </w:t>
      </w:r>
    </w:p>
    <w:p w:rsidR="008160A3" w:rsidRPr="00AF1003" w:rsidRDefault="008160A3" w:rsidP="008160A3">
      <w:pPr>
        <w:tabs>
          <w:tab w:val="left" w:pos="567"/>
          <w:tab w:val="left" w:pos="1620"/>
        </w:tabs>
        <w:spacing w:line="360" w:lineRule="auto"/>
        <w:jc w:val="both"/>
        <w:rPr>
          <w:rFonts w:ascii="Times New Roman" w:hAnsi="Times New Roman"/>
          <w:sz w:val="24"/>
          <w:szCs w:val="24"/>
          <w:shd w:val="clear" w:color="auto" w:fill="FFFFFF"/>
          <w:lang w:val="ru-RU"/>
        </w:rPr>
      </w:pPr>
      <w:r w:rsidRPr="00AF1003">
        <w:rPr>
          <w:rFonts w:ascii="Times New Roman" w:hAnsi="Times New Roman"/>
          <w:sz w:val="24"/>
          <w:szCs w:val="24"/>
          <w:lang w:val="ru-RU"/>
        </w:rPr>
        <w:tab/>
        <w:t xml:space="preserve">Током основних и мастер студија била је стипендиста Министарства просвете, науке и технолошког развоја Републике Србије (у периоду од 2009. до 2011. године и током 2013. и 2014. године) и стипендиста Доситеја - Фонда за развој младих талената Министарства омладине и спорта (2012. године).  </w:t>
      </w:r>
    </w:p>
    <w:p w:rsidR="008160A3" w:rsidRPr="00AF1003" w:rsidRDefault="008160A3" w:rsidP="008160A3">
      <w:pPr>
        <w:tabs>
          <w:tab w:val="left" w:pos="567"/>
        </w:tabs>
        <w:spacing w:line="360" w:lineRule="auto"/>
        <w:jc w:val="both"/>
        <w:rPr>
          <w:rFonts w:ascii="Times New Roman" w:hAnsi="Times New Roman"/>
          <w:sz w:val="24"/>
          <w:szCs w:val="24"/>
          <w:lang w:val="ru-RU"/>
        </w:rPr>
      </w:pPr>
      <w:r w:rsidRPr="00AF1003">
        <w:rPr>
          <w:rFonts w:ascii="Times New Roman" w:hAnsi="Times New Roman"/>
          <w:sz w:val="24"/>
          <w:szCs w:val="24"/>
          <w:lang w:val="ru-RU"/>
        </w:rPr>
        <w:tab/>
      </w:r>
      <w:r w:rsidR="00ED7E4D" w:rsidRPr="002770BF">
        <w:rPr>
          <w:rFonts w:ascii="Times New Roman" w:hAnsi="Times New Roman"/>
          <w:sz w:val="24"/>
          <w:szCs w:val="24"/>
          <w:lang w:val="ru-RU"/>
        </w:rPr>
        <w:t>Током 2015-2016. школске године завршила је приправнички стаж у</w:t>
      </w:r>
      <w:r w:rsidRPr="002770BF">
        <w:rPr>
          <w:rFonts w:ascii="Times New Roman" w:hAnsi="Times New Roman"/>
          <w:sz w:val="24"/>
          <w:szCs w:val="24"/>
          <w:lang w:val="ru-RU"/>
        </w:rPr>
        <w:t xml:space="preserve"> Медицинској школи у Ужицу</w:t>
      </w:r>
      <w:r w:rsidR="00ED7E4D" w:rsidRPr="002770BF">
        <w:rPr>
          <w:rFonts w:ascii="Times New Roman" w:hAnsi="Times New Roman"/>
          <w:sz w:val="24"/>
          <w:szCs w:val="24"/>
          <w:lang w:val="ru-RU"/>
        </w:rPr>
        <w:t xml:space="preserve"> у којој је била запослена као стручни сарадник </w:t>
      </w:r>
      <w:r w:rsidR="00ED7E4D" w:rsidRPr="002770BF">
        <w:rPr>
          <w:rFonts w:ascii="Agency FB" w:hAnsi="Agency FB"/>
          <w:sz w:val="24"/>
          <w:szCs w:val="24"/>
          <w:lang w:val="ru-RU"/>
        </w:rPr>
        <w:t>−</w:t>
      </w:r>
      <w:r w:rsidR="00ED7E4D" w:rsidRPr="002770BF">
        <w:rPr>
          <w:rFonts w:ascii="Times New Roman" w:hAnsi="Times New Roman"/>
          <w:sz w:val="24"/>
          <w:szCs w:val="24"/>
          <w:lang w:val="ru-RU"/>
        </w:rPr>
        <w:t xml:space="preserve"> педагог и наставник стручних предмета у периоду о</w:t>
      </w:r>
      <w:r w:rsidRPr="002770BF">
        <w:rPr>
          <w:rFonts w:ascii="Times New Roman" w:hAnsi="Times New Roman"/>
          <w:sz w:val="24"/>
          <w:szCs w:val="24"/>
          <w:lang w:val="ru-RU"/>
        </w:rPr>
        <w:t>д 2017. године</w:t>
      </w:r>
      <w:r w:rsidR="00ED7E4D" w:rsidRPr="002770BF">
        <w:rPr>
          <w:rFonts w:ascii="Times New Roman" w:hAnsi="Times New Roman"/>
          <w:sz w:val="24"/>
          <w:szCs w:val="24"/>
          <w:lang w:val="ru-RU"/>
        </w:rPr>
        <w:t xml:space="preserve"> до</w:t>
      </w:r>
      <w:r w:rsidRPr="002770BF">
        <w:rPr>
          <w:rFonts w:ascii="Times New Roman" w:hAnsi="Times New Roman"/>
          <w:sz w:val="24"/>
          <w:szCs w:val="24"/>
          <w:lang w:val="ru-RU"/>
        </w:rPr>
        <w:t xml:space="preserve"> 2019. </w:t>
      </w:r>
      <w:r w:rsidR="009F5400">
        <w:rPr>
          <w:rFonts w:ascii="Times New Roman" w:hAnsi="Times New Roman"/>
          <w:sz w:val="24"/>
          <w:szCs w:val="24"/>
          <w:lang w:val="sr-Cyrl-CS"/>
        </w:rPr>
        <w:t>г</w:t>
      </w:r>
      <w:r w:rsidRPr="002770BF">
        <w:rPr>
          <w:rFonts w:ascii="Times New Roman" w:hAnsi="Times New Roman"/>
          <w:sz w:val="24"/>
          <w:szCs w:val="24"/>
          <w:lang w:val="ru-RU"/>
        </w:rPr>
        <w:t>одине</w:t>
      </w:r>
      <w:r w:rsidR="00ED7E4D" w:rsidRPr="002770BF">
        <w:rPr>
          <w:rFonts w:ascii="Times New Roman" w:hAnsi="Times New Roman"/>
          <w:sz w:val="24"/>
          <w:szCs w:val="24"/>
          <w:lang w:val="ru-RU"/>
        </w:rPr>
        <w:t xml:space="preserve">. Током 2019. године радила је као стручни сарадник  </w:t>
      </w:r>
      <w:r w:rsidR="00ED7E4D" w:rsidRPr="002770BF">
        <w:rPr>
          <w:rFonts w:ascii="Agency FB" w:hAnsi="Agency FB"/>
          <w:sz w:val="24"/>
          <w:szCs w:val="24"/>
          <w:lang w:val="ru-RU"/>
        </w:rPr>
        <w:t>−</w:t>
      </w:r>
      <w:r w:rsidR="00ED7E4D" w:rsidRPr="002770BF">
        <w:rPr>
          <w:rFonts w:asciiTheme="minorHAnsi" w:hAnsiTheme="minorHAnsi"/>
          <w:sz w:val="24"/>
          <w:szCs w:val="24"/>
          <w:lang w:val="ru-RU"/>
        </w:rPr>
        <w:t xml:space="preserve"> </w:t>
      </w:r>
      <w:r w:rsidR="00ED7E4D" w:rsidRPr="002770BF">
        <w:rPr>
          <w:rFonts w:ascii="Times New Roman" w:hAnsi="Times New Roman"/>
          <w:sz w:val="24"/>
          <w:szCs w:val="24"/>
          <w:lang w:val="ru-RU"/>
        </w:rPr>
        <w:t>педагог</w:t>
      </w:r>
      <w:r w:rsidRPr="002770BF">
        <w:rPr>
          <w:rFonts w:ascii="Times New Roman" w:hAnsi="Times New Roman"/>
          <w:sz w:val="24"/>
          <w:szCs w:val="24"/>
          <w:lang w:val="ru-RU"/>
        </w:rPr>
        <w:t xml:space="preserve"> у Економској школи у Ужицу. </w:t>
      </w:r>
      <w:r w:rsidRPr="00AF1003">
        <w:rPr>
          <w:rFonts w:ascii="Times New Roman" w:hAnsi="Times New Roman"/>
          <w:sz w:val="24"/>
          <w:szCs w:val="24"/>
          <w:lang w:val="ru-RU"/>
        </w:rPr>
        <w:t xml:space="preserve">Од </w:t>
      </w:r>
      <w:r w:rsidR="00ED7E4D" w:rsidRPr="00AF1003">
        <w:rPr>
          <w:rFonts w:ascii="Times New Roman" w:hAnsi="Times New Roman"/>
          <w:sz w:val="24"/>
          <w:szCs w:val="24"/>
          <w:lang w:val="ru-RU"/>
        </w:rPr>
        <w:t>2020. године</w:t>
      </w:r>
      <w:r w:rsidRPr="00AF1003">
        <w:rPr>
          <w:rFonts w:ascii="Times New Roman" w:hAnsi="Times New Roman"/>
          <w:sz w:val="24"/>
          <w:szCs w:val="24"/>
          <w:lang w:val="ru-RU"/>
        </w:rPr>
        <w:t xml:space="preserve"> запослена је у Инстит</w:t>
      </w:r>
      <w:r w:rsidR="00ED7E4D" w:rsidRPr="00AF1003">
        <w:rPr>
          <w:rFonts w:ascii="Times New Roman" w:hAnsi="Times New Roman"/>
          <w:sz w:val="24"/>
          <w:szCs w:val="24"/>
          <w:lang w:val="ru-RU"/>
        </w:rPr>
        <w:t>у</w:t>
      </w:r>
      <w:r w:rsidRPr="00AF1003">
        <w:rPr>
          <w:rFonts w:ascii="Times New Roman" w:hAnsi="Times New Roman"/>
          <w:sz w:val="24"/>
          <w:szCs w:val="24"/>
          <w:lang w:val="ru-RU"/>
        </w:rPr>
        <w:t>ту за педагошка истраживања у Београду</w:t>
      </w:r>
      <w:r w:rsidR="00B64650" w:rsidRPr="00AF1003">
        <w:rPr>
          <w:rFonts w:ascii="Times New Roman" w:hAnsi="Times New Roman"/>
          <w:sz w:val="24"/>
          <w:szCs w:val="24"/>
          <w:lang w:val="ru-RU"/>
        </w:rPr>
        <w:t xml:space="preserve"> и тренутно има звање истраживач-сарадник. </w:t>
      </w:r>
    </w:p>
    <w:p w:rsidR="00BE1904" w:rsidRPr="002770BF" w:rsidRDefault="008160A3" w:rsidP="00BE1904">
      <w:pPr>
        <w:spacing w:line="360" w:lineRule="auto"/>
        <w:ind w:firstLine="720"/>
        <w:jc w:val="both"/>
        <w:rPr>
          <w:rFonts w:ascii="Times New Roman" w:hAnsi="Times New Roman"/>
          <w:sz w:val="24"/>
          <w:szCs w:val="24"/>
          <w:lang w:val="ru-RU"/>
        </w:rPr>
      </w:pPr>
      <w:r w:rsidRPr="002770BF">
        <w:rPr>
          <w:rFonts w:ascii="Times New Roman" w:hAnsi="Times New Roman"/>
          <w:sz w:val="24"/>
          <w:szCs w:val="24"/>
          <w:lang w:val="ru-RU"/>
        </w:rPr>
        <w:lastRenderedPageBreak/>
        <w:t xml:space="preserve">Од почетка мастер студија, а посебно </w:t>
      </w:r>
      <w:r w:rsidR="00ED7E4D" w:rsidRPr="002770BF">
        <w:rPr>
          <w:rFonts w:ascii="Times New Roman" w:hAnsi="Times New Roman"/>
          <w:sz w:val="24"/>
          <w:szCs w:val="24"/>
          <w:lang w:val="ru-RU"/>
        </w:rPr>
        <w:t>током</w:t>
      </w:r>
      <w:r w:rsidRPr="002770BF">
        <w:rPr>
          <w:rFonts w:ascii="Times New Roman" w:hAnsi="Times New Roman"/>
          <w:sz w:val="24"/>
          <w:szCs w:val="24"/>
          <w:lang w:val="ru-RU"/>
        </w:rPr>
        <w:t xml:space="preserve"> докторских студија, кандидат је показивао и показује посебно интересовање за проучавање веома значајних и актуелних питања из домена теорије школског образовања, као и праксе функционисања школе и школских система и јасну намеру да се у свом научном и истраживачком раду доследно креће у оквирима Школске педагогије као научне педагошке дисциплине. Повезујући знања раз</w:t>
      </w:r>
      <w:r w:rsidR="00716E28">
        <w:rPr>
          <w:rFonts w:ascii="Times New Roman" w:hAnsi="Times New Roman"/>
          <w:sz w:val="24"/>
          <w:szCs w:val="24"/>
          <w:lang w:val="ru-RU"/>
        </w:rPr>
        <w:t>в</w:t>
      </w:r>
      <w:r w:rsidRPr="002770BF">
        <w:rPr>
          <w:rFonts w:ascii="Times New Roman" w:hAnsi="Times New Roman"/>
          <w:sz w:val="24"/>
          <w:szCs w:val="24"/>
          <w:lang w:val="ru-RU"/>
        </w:rPr>
        <w:t>ијена путем учења, самосталног истраживачког рада, као и практичног професионалног деловања, кандидат се опредељује</w:t>
      </w:r>
      <w:r w:rsidR="009F5400">
        <w:rPr>
          <w:rFonts w:ascii="Times New Roman" w:hAnsi="Times New Roman"/>
          <w:sz w:val="24"/>
          <w:szCs w:val="24"/>
          <w:lang w:val="sr-Cyrl-CS"/>
        </w:rPr>
        <w:t xml:space="preserve"> </w:t>
      </w:r>
      <w:r w:rsidR="00BE1904" w:rsidRPr="002770BF">
        <w:rPr>
          <w:rFonts w:ascii="Times New Roman" w:hAnsi="Times New Roman"/>
          <w:sz w:val="24"/>
          <w:szCs w:val="24"/>
          <w:lang w:val="ru-RU"/>
        </w:rPr>
        <w:t>да за потребе израде дисертац</w:t>
      </w:r>
      <w:r w:rsidR="009F5400" w:rsidRPr="002770BF">
        <w:rPr>
          <w:rFonts w:ascii="Times New Roman" w:hAnsi="Times New Roman"/>
          <w:sz w:val="24"/>
          <w:szCs w:val="24"/>
          <w:lang w:val="ru-RU"/>
        </w:rPr>
        <w:t>ије, проуч</w:t>
      </w:r>
      <w:r w:rsidR="000578D6">
        <w:rPr>
          <w:rFonts w:ascii="Times New Roman" w:hAnsi="Times New Roman"/>
          <w:sz w:val="24"/>
          <w:szCs w:val="24"/>
          <w:lang w:val="sr-Cyrl-CS"/>
        </w:rPr>
        <w:t xml:space="preserve">и </w:t>
      </w:r>
      <w:r w:rsidR="00BE1904" w:rsidRPr="002770BF">
        <w:rPr>
          <w:rFonts w:ascii="Times New Roman" w:hAnsi="Times New Roman"/>
          <w:sz w:val="24"/>
          <w:szCs w:val="24"/>
          <w:lang w:val="ru-RU"/>
        </w:rPr>
        <w:t xml:space="preserve"> </w:t>
      </w:r>
      <w:r w:rsidR="000578D6">
        <w:rPr>
          <w:rFonts w:ascii="Times New Roman" w:hAnsi="Times New Roman"/>
          <w:sz w:val="24"/>
          <w:szCs w:val="24"/>
          <w:lang w:val="sr-Cyrl-CS"/>
        </w:rPr>
        <w:t>проблематику</w:t>
      </w:r>
      <w:r w:rsidR="00BE1904" w:rsidRPr="002770BF">
        <w:rPr>
          <w:rFonts w:ascii="Times New Roman" w:hAnsi="Times New Roman"/>
          <w:sz w:val="24"/>
          <w:szCs w:val="24"/>
          <w:lang w:val="ru-RU"/>
        </w:rPr>
        <w:t xml:space="preserve"> инклузивног образовања</w:t>
      </w:r>
      <w:r w:rsidR="00691D63" w:rsidRPr="002770BF">
        <w:rPr>
          <w:rFonts w:ascii="Times New Roman" w:hAnsi="Times New Roman"/>
          <w:sz w:val="24"/>
          <w:szCs w:val="24"/>
          <w:lang w:val="ru-RU"/>
        </w:rPr>
        <w:t>. И</w:t>
      </w:r>
      <w:r w:rsidR="00BE1904" w:rsidRPr="002770BF">
        <w:rPr>
          <w:rFonts w:ascii="Times New Roman" w:hAnsi="Times New Roman"/>
          <w:sz w:val="24"/>
          <w:szCs w:val="24"/>
          <w:lang w:val="ru-RU"/>
        </w:rPr>
        <w:t xml:space="preserve">мајући на уму </w:t>
      </w:r>
      <w:r w:rsidRPr="002770BF">
        <w:rPr>
          <w:rFonts w:ascii="Times New Roman" w:hAnsi="Times New Roman"/>
          <w:sz w:val="24"/>
          <w:szCs w:val="24"/>
          <w:lang w:val="ru-RU"/>
        </w:rPr>
        <w:t>предности и ограничења доминантних теоријско-методолошких приступа у истраживањим</w:t>
      </w:r>
      <w:r w:rsidR="00BE1904" w:rsidRPr="002770BF">
        <w:rPr>
          <w:rFonts w:ascii="Times New Roman" w:hAnsi="Times New Roman"/>
          <w:sz w:val="24"/>
          <w:szCs w:val="24"/>
          <w:lang w:val="ru-RU"/>
        </w:rPr>
        <w:t xml:space="preserve">а праксе инклузивног образовања, </w:t>
      </w:r>
      <w:r w:rsidR="00691D63" w:rsidRPr="002770BF">
        <w:rPr>
          <w:rFonts w:ascii="Times New Roman" w:hAnsi="Times New Roman"/>
          <w:sz w:val="24"/>
          <w:szCs w:val="24"/>
          <w:lang w:val="ru-RU"/>
        </w:rPr>
        <w:t xml:space="preserve">кандидат се одлучује да се </w:t>
      </w:r>
      <w:r w:rsidRPr="002770BF">
        <w:rPr>
          <w:rFonts w:ascii="Times New Roman" w:hAnsi="Times New Roman"/>
          <w:sz w:val="24"/>
          <w:szCs w:val="24"/>
          <w:lang w:val="ru-RU"/>
        </w:rPr>
        <w:t>оријентише на комплекснија решења која би омогућавала целовитије сагледавање инклузивног образовања као теоријско-практичног концепта.</w:t>
      </w:r>
      <w:r w:rsidR="00BE1904" w:rsidRPr="002770BF">
        <w:rPr>
          <w:rFonts w:ascii="Times New Roman" w:hAnsi="Times New Roman"/>
          <w:sz w:val="24"/>
          <w:szCs w:val="24"/>
          <w:lang w:val="ru-RU"/>
        </w:rPr>
        <w:t xml:space="preserve"> </w:t>
      </w:r>
      <w:r w:rsidRPr="002770BF">
        <w:rPr>
          <w:rFonts w:ascii="Times New Roman" w:hAnsi="Times New Roman"/>
          <w:sz w:val="24"/>
          <w:szCs w:val="24"/>
          <w:lang w:val="ru-RU"/>
        </w:rPr>
        <w:t xml:space="preserve">На основу тога, одабрана је тематика докторске дисертације, артикулисани су и дефинисани проблем и предмет истраживања, као што је конципирана и методологија истраживања. </w:t>
      </w:r>
    </w:p>
    <w:p w:rsidR="004607AA" w:rsidRPr="00716E28" w:rsidRDefault="00BE1904" w:rsidP="00716E28">
      <w:pPr>
        <w:spacing w:line="360" w:lineRule="auto"/>
        <w:ind w:firstLine="720"/>
        <w:jc w:val="both"/>
        <w:rPr>
          <w:rFonts w:ascii="Times New Roman" w:hAnsi="Times New Roman"/>
          <w:sz w:val="24"/>
          <w:szCs w:val="24"/>
          <w:lang w:val="ru-RU"/>
        </w:rPr>
      </w:pPr>
      <w:r w:rsidRPr="002770BF">
        <w:rPr>
          <w:rFonts w:ascii="Times New Roman" w:hAnsi="Times New Roman"/>
          <w:sz w:val="24"/>
          <w:szCs w:val="24"/>
          <w:lang w:val="ru-RU"/>
        </w:rPr>
        <w:t xml:space="preserve">На основу успешно одбрањеног нацрта докторске дисертације </w:t>
      </w:r>
      <w:r w:rsidR="004607AA" w:rsidRPr="002770BF">
        <w:rPr>
          <w:rFonts w:ascii="Times New Roman" w:hAnsi="Times New Roman"/>
          <w:sz w:val="24"/>
          <w:szCs w:val="24"/>
          <w:lang w:val="ru-RU"/>
        </w:rPr>
        <w:t>(</w:t>
      </w:r>
      <w:r w:rsidR="00691D63" w:rsidRPr="002770BF">
        <w:rPr>
          <w:rFonts w:ascii="Times New Roman" w:hAnsi="Times New Roman"/>
          <w:sz w:val="24"/>
          <w:szCs w:val="24"/>
          <w:lang w:val="ru-RU"/>
        </w:rPr>
        <w:t xml:space="preserve">на испиту одржаном </w:t>
      </w:r>
      <w:r w:rsidR="00ED5E30">
        <w:rPr>
          <w:rFonts w:ascii="Times New Roman" w:hAnsi="Times New Roman"/>
          <w:sz w:val="24"/>
          <w:szCs w:val="24"/>
        </w:rPr>
        <w:t xml:space="preserve"> </w:t>
      </w:r>
      <w:r w:rsidR="00691D63" w:rsidRPr="002770BF">
        <w:rPr>
          <w:rFonts w:ascii="Times New Roman" w:hAnsi="Times New Roman"/>
          <w:sz w:val="24"/>
          <w:szCs w:val="24"/>
          <w:lang w:val="ru-RU"/>
        </w:rPr>
        <w:t>25.02.</w:t>
      </w:r>
      <w:r w:rsidRPr="002770BF">
        <w:rPr>
          <w:rFonts w:ascii="Times New Roman" w:hAnsi="Times New Roman"/>
          <w:sz w:val="24"/>
          <w:szCs w:val="24"/>
          <w:lang w:val="ru-RU"/>
        </w:rPr>
        <w:t xml:space="preserve">2019. године </w:t>
      </w:r>
      <w:r w:rsidR="004607AA" w:rsidRPr="002770BF">
        <w:rPr>
          <w:rFonts w:ascii="Times New Roman" w:hAnsi="Times New Roman"/>
          <w:sz w:val="24"/>
          <w:szCs w:val="24"/>
          <w:lang w:val="ru-RU"/>
        </w:rPr>
        <w:t xml:space="preserve"> </w:t>
      </w:r>
      <w:r w:rsidRPr="002770BF">
        <w:rPr>
          <w:rFonts w:ascii="Times New Roman" w:hAnsi="Times New Roman"/>
          <w:sz w:val="24"/>
          <w:szCs w:val="24"/>
          <w:lang w:val="ru-RU"/>
        </w:rPr>
        <w:t xml:space="preserve">пред комисијом у саставу: </w:t>
      </w:r>
      <w:r w:rsidR="008160A3" w:rsidRPr="002770BF">
        <w:rPr>
          <w:rFonts w:ascii="Times New Roman" w:hAnsi="Times New Roman"/>
          <w:sz w:val="24"/>
          <w:szCs w:val="24"/>
          <w:lang w:val="ru-RU"/>
        </w:rPr>
        <w:t xml:space="preserve">проф. др Вера </w:t>
      </w:r>
      <w:r w:rsidR="004607AA" w:rsidRPr="002770BF">
        <w:rPr>
          <w:rFonts w:ascii="Times New Roman" w:hAnsi="Times New Roman"/>
          <w:sz w:val="24"/>
          <w:szCs w:val="24"/>
          <w:lang w:val="ru-RU"/>
        </w:rPr>
        <w:t>Спасеновић</w:t>
      </w:r>
      <w:r w:rsidR="008160A3" w:rsidRPr="002770BF">
        <w:rPr>
          <w:rFonts w:ascii="Times New Roman" w:hAnsi="Times New Roman"/>
          <w:sz w:val="24"/>
          <w:szCs w:val="24"/>
          <w:lang w:val="ru-RU"/>
        </w:rPr>
        <w:t>, проф. др Наташа Матовић, проф. др Биљана Бодрошки Спариосу, др Миља Вујачић</w:t>
      </w:r>
      <w:r w:rsidR="004607AA" w:rsidRPr="002770BF">
        <w:rPr>
          <w:rFonts w:ascii="Times New Roman" w:hAnsi="Times New Roman"/>
          <w:sz w:val="24"/>
          <w:szCs w:val="24"/>
          <w:lang w:val="ru-RU"/>
        </w:rPr>
        <w:t>), Наставно-научно веће Филозофског факултета Универзитета у Београду</w:t>
      </w:r>
      <w:r w:rsidR="00745B44" w:rsidRPr="002770BF">
        <w:rPr>
          <w:rFonts w:ascii="Times New Roman" w:hAnsi="Times New Roman"/>
          <w:sz w:val="24"/>
          <w:szCs w:val="24"/>
          <w:lang w:val="ru-RU"/>
        </w:rPr>
        <w:t xml:space="preserve">, </w:t>
      </w:r>
      <w:r w:rsidR="00745B44">
        <w:rPr>
          <w:rFonts w:ascii="Times New Roman" w:hAnsi="Times New Roman"/>
          <w:sz w:val="24"/>
          <w:szCs w:val="24"/>
          <w:lang w:val="sr-Cyrl-CS"/>
        </w:rPr>
        <w:t xml:space="preserve">а потом Веће друштвених наука Универзитета у Београду, на својој седници одржаној дана 10.07.2019. године, </w:t>
      </w:r>
      <w:r w:rsidR="004607AA" w:rsidRPr="002770BF">
        <w:rPr>
          <w:rFonts w:ascii="Times New Roman" w:hAnsi="Times New Roman"/>
          <w:sz w:val="24"/>
          <w:szCs w:val="24"/>
          <w:lang w:val="ru-RU"/>
        </w:rPr>
        <w:t xml:space="preserve">одобрило је </w:t>
      </w:r>
      <w:r w:rsidR="00520E20" w:rsidRPr="002770BF">
        <w:rPr>
          <w:rFonts w:ascii="Times New Roman" w:hAnsi="Times New Roman"/>
          <w:sz w:val="24"/>
          <w:szCs w:val="24"/>
          <w:lang w:val="ru-RU"/>
        </w:rPr>
        <w:t xml:space="preserve">кандидату Марији </w:t>
      </w:r>
      <w:r w:rsidR="00137495">
        <w:rPr>
          <w:rFonts w:ascii="Times New Roman" w:hAnsi="Times New Roman"/>
          <w:sz w:val="24"/>
          <w:szCs w:val="24"/>
          <w:lang w:val="ru-RU"/>
        </w:rPr>
        <w:t xml:space="preserve">С. </w:t>
      </w:r>
      <w:r w:rsidR="00520E20" w:rsidRPr="002770BF">
        <w:rPr>
          <w:rFonts w:ascii="Times New Roman" w:hAnsi="Times New Roman"/>
          <w:sz w:val="24"/>
          <w:szCs w:val="24"/>
          <w:lang w:val="ru-RU"/>
        </w:rPr>
        <w:t xml:space="preserve">Ратковић </w:t>
      </w:r>
      <w:r w:rsidR="004607AA" w:rsidRPr="002770BF">
        <w:rPr>
          <w:rFonts w:ascii="Times New Roman" w:hAnsi="Times New Roman"/>
          <w:sz w:val="24"/>
          <w:szCs w:val="24"/>
          <w:lang w:val="ru-RU"/>
        </w:rPr>
        <w:t>израду дисертаци</w:t>
      </w:r>
      <w:r w:rsidR="00520E20" w:rsidRPr="002770BF">
        <w:rPr>
          <w:rFonts w:ascii="Times New Roman" w:hAnsi="Times New Roman"/>
          <w:sz w:val="24"/>
          <w:szCs w:val="24"/>
          <w:lang w:val="ru-RU"/>
        </w:rPr>
        <w:t>је под следећим насловом</w:t>
      </w:r>
      <w:r w:rsidR="004607AA" w:rsidRPr="002770BF">
        <w:rPr>
          <w:rFonts w:ascii="Times New Roman" w:hAnsi="Times New Roman"/>
          <w:sz w:val="24"/>
          <w:szCs w:val="24"/>
          <w:lang w:val="ru-RU"/>
        </w:rPr>
        <w:t>:</w:t>
      </w:r>
      <w:r w:rsidR="00716E28">
        <w:rPr>
          <w:rFonts w:ascii="Times New Roman" w:hAnsi="Times New Roman"/>
          <w:sz w:val="24"/>
          <w:szCs w:val="24"/>
          <w:lang w:val="ru-RU"/>
        </w:rPr>
        <w:t xml:space="preserve"> </w:t>
      </w:r>
      <w:r w:rsidR="004607AA" w:rsidRPr="002770BF">
        <w:rPr>
          <w:rFonts w:ascii="Times New Roman" w:hAnsi="Times New Roman"/>
          <w:b/>
          <w:i/>
          <w:sz w:val="24"/>
          <w:szCs w:val="24"/>
          <w:lang w:val="ru-RU"/>
        </w:rPr>
        <w:t>Политика школског рада и школска култура као оквир</w:t>
      </w:r>
      <w:r w:rsidR="004607AA" w:rsidRPr="002770BF">
        <w:rPr>
          <w:rFonts w:ascii="Times New Roman" w:hAnsi="Times New Roman"/>
          <w:b/>
          <w:sz w:val="24"/>
          <w:szCs w:val="24"/>
          <w:lang w:val="ru-RU"/>
        </w:rPr>
        <w:t xml:space="preserve"> </w:t>
      </w:r>
      <w:r w:rsidR="004607AA" w:rsidRPr="002770BF">
        <w:rPr>
          <w:rFonts w:ascii="Times New Roman" w:hAnsi="Times New Roman"/>
          <w:b/>
          <w:i/>
          <w:sz w:val="24"/>
          <w:szCs w:val="24"/>
          <w:lang w:val="ru-RU"/>
        </w:rPr>
        <w:t>за развој инклузивне школске праксе.</w:t>
      </w:r>
      <w:r w:rsidR="00520E20" w:rsidRPr="002770BF">
        <w:rPr>
          <w:rFonts w:ascii="Times New Roman" w:hAnsi="Times New Roman"/>
          <w:b/>
          <w:i/>
          <w:sz w:val="24"/>
          <w:szCs w:val="24"/>
          <w:lang w:val="ru-RU"/>
        </w:rPr>
        <w:t xml:space="preserve"> </w:t>
      </w:r>
      <w:r w:rsidR="00520E20" w:rsidRPr="002770BF">
        <w:rPr>
          <w:rFonts w:ascii="Times New Roman" w:hAnsi="Times New Roman"/>
          <w:sz w:val="24"/>
          <w:szCs w:val="24"/>
          <w:lang w:val="ru-RU"/>
        </w:rPr>
        <w:t>На седници одржаној 30. октобра 2025. године, Наставно-научно веће Филозофског факултета Универзитета у Београду, изабрало је комисију за оцену и одбрану докторске дисертације у саставу: др Наташа Матовић, редовни професор Филозофског факултета Универзитета у Београду, др Зорица Шаљић, венредни професор Филозофског факултета Универзитета у Београду, др</w:t>
      </w:r>
      <w:r w:rsidR="00691D63" w:rsidRPr="002770BF">
        <w:rPr>
          <w:rFonts w:ascii="Times New Roman" w:hAnsi="Times New Roman"/>
          <w:sz w:val="24"/>
          <w:szCs w:val="24"/>
          <w:lang w:val="ru-RU"/>
        </w:rPr>
        <w:t xml:space="preserve"> Миља Вујачић, научник саветник</w:t>
      </w:r>
      <w:r w:rsidR="00520E20" w:rsidRPr="002770BF">
        <w:rPr>
          <w:rFonts w:ascii="Times New Roman" w:hAnsi="Times New Roman"/>
          <w:sz w:val="24"/>
          <w:szCs w:val="24"/>
          <w:lang w:val="ru-RU"/>
        </w:rPr>
        <w:t xml:space="preserve"> Институт</w:t>
      </w:r>
      <w:r w:rsidR="00691D63" w:rsidRPr="002770BF">
        <w:rPr>
          <w:rFonts w:ascii="Times New Roman" w:hAnsi="Times New Roman"/>
          <w:sz w:val="24"/>
          <w:szCs w:val="24"/>
          <w:lang w:val="ru-RU"/>
        </w:rPr>
        <w:t xml:space="preserve">а за педагошка истраживања у </w:t>
      </w:r>
      <w:r w:rsidR="00520E20" w:rsidRPr="002770BF">
        <w:rPr>
          <w:rFonts w:ascii="Times New Roman" w:hAnsi="Times New Roman"/>
          <w:sz w:val="24"/>
          <w:szCs w:val="24"/>
          <w:lang w:val="ru-RU"/>
        </w:rPr>
        <w:t>Београд</w:t>
      </w:r>
      <w:r w:rsidR="00691D63" w:rsidRPr="002770BF">
        <w:rPr>
          <w:rFonts w:ascii="Times New Roman" w:hAnsi="Times New Roman"/>
          <w:sz w:val="24"/>
          <w:szCs w:val="24"/>
          <w:lang w:val="ru-RU"/>
        </w:rPr>
        <w:t>у</w:t>
      </w:r>
      <w:r w:rsidR="00520E20" w:rsidRPr="002770BF">
        <w:rPr>
          <w:rFonts w:ascii="Times New Roman" w:hAnsi="Times New Roman"/>
          <w:sz w:val="24"/>
          <w:szCs w:val="24"/>
          <w:lang w:val="ru-RU"/>
        </w:rPr>
        <w:t>.</w:t>
      </w:r>
      <w:r w:rsidR="00745B44">
        <w:rPr>
          <w:rFonts w:ascii="Times New Roman" w:hAnsi="Times New Roman"/>
          <w:sz w:val="24"/>
          <w:szCs w:val="24"/>
          <w:lang w:val="sr-Cyrl-CS"/>
        </w:rPr>
        <w:t xml:space="preserve"> </w:t>
      </w:r>
    </w:p>
    <w:p w:rsidR="002D26B9" w:rsidRPr="00AF1003" w:rsidRDefault="00520E20" w:rsidP="00892C97">
      <w:pPr>
        <w:spacing w:line="360" w:lineRule="auto"/>
        <w:ind w:firstLine="720"/>
        <w:jc w:val="both"/>
        <w:rPr>
          <w:rFonts w:ascii="Times New Roman" w:hAnsi="Times New Roman"/>
          <w:color w:val="EE0000"/>
          <w:sz w:val="24"/>
          <w:szCs w:val="24"/>
          <w:lang w:val="ru-RU"/>
        </w:rPr>
      </w:pPr>
      <w:r w:rsidRPr="002770BF">
        <w:rPr>
          <w:rFonts w:ascii="Times New Roman" w:hAnsi="Times New Roman"/>
          <w:sz w:val="24"/>
          <w:szCs w:val="24"/>
          <w:lang w:val="ru-RU"/>
        </w:rPr>
        <w:t>Текст д</w:t>
      </w:r>
      <w:r w:rsidR="004607AA" w:rsidRPr="002770BF">
        <w:rPr>
          <w:rFonts w:ascii="Times New Roman" w:hAnsi="Times New Roman"/>
          <w:sz w:val="24"/>
          <w:szCs w:val="24"/>
          <w:lang w:val="ru-RU"/>
        </w:rPr>
        <w:t>ок</w:t>
      </w:r>
      <w:r w:rsidRPr="002770BF">
        <w:rPr>
          <w:rFonts w:ascii="Times New Roman" w:hAnsi="Times New Roman"/>
          <w:sz w:val="24"/>
          <w:szCs w:val="24"/>
          <w:lang w:val="ru-RU"/>
        </w:rPr>
        <w:t>торске</w:t>
      </w:r>
      <w:r w:rsidR="004607AA" w:rsidRPr="002770BF">
        <w:rPr>
          <w:rFonts w:ascii="Times New Roman" w:hAnsi="Times New Roman"/>
          <w:sz w:val="24"/>
          <w:szCs w:val="24"/>
          <w:lang w:val="ru-RU"/>
        </w:rPr>
        <w:t xml:space="preserve"> </w:t>
      </w:r>
      <w:r w:rsidRPr="002770BF">
        <w:rPr>
          <w:rFonts w:ascii="Times New Roman" w:hAnsi="Times New Roman"/>
          <w:sz w:val="24"/>
          <w:szCs w:val="24"/>
          <w:lang w:val="ru-RU"/>
        </w:rPr>
        <w:t>дисертације</w:t>
      </w:r>
      <w:r w:rsidR="004607AA" w:rsidRPr="002770BF">
        <w:rPr>
          <w:rFonts w:ascii="Times New Roman" w:hAnsi="Times New Roman"/>
          <w:sz w:val="24"/>
          <w:szCs w:val="24"/>
          <w:lang w:val="ru-RU"/>
        </w:rPr>
        <w:t xml:space="preserve"> под насловом </w:t>
      </w:r>
      <w:r w:rsidRPr="002770BF">
        <w:rPr>
          <w:rFonts w:ascii="Times New Roman" w:hAnsi="Times New Roman"/>
          <w:i/>
          <w:sz w:val="24"/>
          <w:szCs w:val="24"/>
          <w:lang w:val="ru-RU"/>
        </w:rPr>
        <w:t>Политика школског рада и школска култура као оквир</w:t>
      </w:r>
      <w:r w:rsidRPr="002770BF">
        <w:rPr>
          <w:rFonts w:ascii="Times New Roman" w:hAnsi="Times New Roman"/>
          <w:sz w:val="24"/>
          <w:szCs w:val="24"/>
          <w:lang w:val="ru-RU"/>
        </w:rPr>
        <w:t xml:space="preserve"> </w:t>
      </w:r>
      <w:r w:rsidRPr="002770BF">
        <w:rPr>
          <w:rFonts w:ascii="Times New Roman" w:hAnsi="Times New Roman"/>
          <w:i/>
          <w:sz w:val="24"/>
          <w:szCs w:val="24"/>
          <w:lang w:val="ru-RU"/>
        </w:rPr>
        <w:t>за развој инклузивне школске праксе</w:t>
      </w:r>
      <w:r w:rsidR="002D26B9" w:rsidRPr="002770BF">
        <w:rPr>
          <w:rFonts w:ascii="Times New Roman" w:hAnsi="Times New Roman"/>
          <w:i/>
          <w:sz w:val="24"/>
          <w:szCs w:val="24"/>
          <w:lang w:val="ru-RU"/>
        </w:rPr>
        <w:t xml:space="preserve"> </w:t>
      </w:r>
      <w:r w:rsidR="002D26B9" w:rsidRPr="002770BF">
        <w:rPr>
          <w:rFonts w:ascii="Times New Roman" w:hAnsi="Times New Roman"/>
          <w:sz w:val="24"/>
          <w:szCs w:val="24"/>
          <w:lang w:val="ru-RU"/>
        </w:rPr>
        <w:t xml:space="preserve">структуриран је тако да, поред увода и закључних разматрања, садржи следеће три целине: </w:t>
      </w:r>
      <w:r w:rsidR="00892C97" w:rsidRPr="002770BF">
        <w:rPr>
          <w:rFonts w:ascii="Times New Roman" w:hAnsi="Times New Roman"/>
          <w:sz w:val="24"/>
          <w:szCs w:val="24"/>
          <w:lang w:val="ru-RU"/>
        </w:rPr>
        <w:t xml:space="preserve">теоријски оквир истраживања; методолошки приступ истраживању; приказ и анализа резултата </w:t>
      </w:r>
      <w:r w:rsidR="00892C97" w:rsidRPr="002770BF">
        <w:rPr>
          <w:rFonts w:ascii="Times New Roman" w:hAnsi="Times New Roman"/>
          <w:sz w:val="24"/>
          <w:szCs w:val="24"/>
          <w:lang w:val="ru-RU"/>
        </w:rPr>
        <w:lastRenderedPageBreak/>
        <w:t>истраживања. Основни текс</w:t>
      </w:r>
      <w:r w:rsidR="000578D6" w:rsidRPr="002770BF">
        <w:rPr>
          <w:rFonts w:ascii="Times New Roman" w:hAnsi="Times New Roman"/>
          <w:sz w:val="24"/>
          <w:szCs w:val="24"/>
          <w:lang w:val="ru-RU"/>
        </w:rPr>
        <w:t xml:space="preserve">т рада </w:t>
      </w:r>
      <w:r w:rsidR="00892C97" w:rsidRPr="002770BF">
        <w:rPr>
          <w:rFonts w:ascii="Times New Roman" w:hAnsi="Times New Roman"/>
          <w:sz w:val="24"/>
          <w:szCs w:val="24"/>
          <w:lang w:val="ru-RU"/>
        </w:rPr>
        <w:t xml:space="preserve">обима </w:t>
      </w:r>
      <w:r w:rsidR="000578D6">
        <w:rPr>
          <w:rFonts w:ascii="Times New Roman" w:hAnsi="Times New Roman"/>
          <w:sz w:val="24"/>
          <w:szCs w:val="24"/>
          <w:lang w:val="sr-Cyrl-CS"/>
        </w:rPr>
        <w:t xml:space="preserve">је </w:t>
      </w:r>
      <w:r w:rsidR="00892C97" w:rsidRPr="002770BF">
        <w:rPr>
          <w:rFonts w:ascii="Times New Roman" w:hAnsi="Times New Roman"/>
          <w:sz w:val="24"/>
          <w:szCs w:val="24"/>
          <w:lang w:val="ru-RU"/>
        </w:rPr>
        <w:t>од 678 405 карактера, односно 174 странице (са сингле проредом како налаже упутство за израду текста дисертације). На списку коришћене литературе, који је дат на крају рада, наведено је укупно 348 библиографских јединица (332 научна и стручна рада, као и 9 докумената међународне образовне политике и 7 законских и подзаконских докумената којима је регулисан и на основу којих се одвија рад у школама у нашем школском систему, а који су коришћени као други извори података). На почетку текста дисертације дат је апстракт на српском и енглеском језику, а на крају рада дати су прилози који садрже инструменте корић</w:t>
      </w:r>
      <w:r w:rsidR="00716E28">
        <w:rPr>
          <w:rFonts w:ascii="Times New Roman" w:hAnsi="Times New Roman"/>
          <w:sz w:val="24"/>
          <w:szCs w:val="24"/>
          <w:lang w:val="ru-RU"/>
        </w:rPr>
        <w:t>ш</w:t>
      </w:r>
      <w:r w:rsidR="00892C97" w:rsidRPr="002770BF">
        <w:rPr>
          <w:rFonts w:ascii="Times New Roman" w:hAnsi="Times New Roman"/>
          <w:sz w:val="24"/>
          <w:szCs w:val="24"/>
          <w:lang w:val="ru-RU"/>
        </w:rPr>
        <w:t>ене у истраживању</w:t>
      </w:r>
      <w:r w:rsidR="00716E28">
        <w:rPr>
          <w:rFonts w:ascii="Times New Roman" w:hAnsi="Times New Roman"/>
          <w:sz w:val="24"/>
          <w:szCs w:val="24"/>
          <w:lang w:val="ru-RU"/>
        </w:rPr>
        <w:t>.</w:t>
      </w:r>
      <w:r w:rsidR="00691D63" w:rsidRPr="002770BF">
        <w:rPr>
          <w:rFonts w:ascii="Times New Roman" w:hAnsi="Times New Roman"/>
          <w:sz w:val="24"/>
          <w:szCs w:val="24"/>
          <w:lang w:val="ru-RU"/>
        </w:rPr>
        <w:t xml:space="preserve"> </w:t>
      </w:r>
    </w:p>
    <w:p w:rsidR="00DE6A25" w:rsidRDefault="00DE6A25" w:rsidP="00DE6A25">
      <w:pPr>
        <w:jc w:val="center"/>
        <w:rPr>
          <w:rFonts w:ascii="Times New Roman" w:hAnsi="Times New Roman"/>
          <w:b/>
          <w:sz w:val="24"/>
          <w:szCs w:val="24"/>
          <w:lang w:val="sr-Cyrl-CS"/>
        </w:rPr>
      </w:pPr>
    </w:p>
    <w:p w:rsidR="00892C97" w:rsidRDefault="00892C97" w:rsidP="00DE6A25">
      <w:pPr>
        <w:jc w:val="center"/>
        <w:rPr>
          <w:rFonts w:ascii="Times New Roman" w:hAnsi="Times New Roman"/>
          <w:b/>
          <w:sz w:val="24"/>
          <w:szCs w:val="24"/>
          <w:lang w:val="sr-Cyrl-CS"/>
        </w:rPr>
      </w:pPr>
      <w:r w:rsidRPr="00DE6A25">
        <w:rPr>
          <w:rFonts w:ascii="Times New Roman" w:hAnsi="Times New Roman"/>
          <w:b/>
          <w:sz w:val="24"/>
          <w:szCs w:val="24"/>
          <w:lang w:val="sr-Cyrl-CS"/>
        </w:rPr>
        <w:t>Предмет и циљ дисертације</w:t>
      </w:r>
    </w:p>
    <w:p w:rsidR="00DE6A25" w:rsidRPr="00DE6A25" w:rsidRDefault="00DE6A25" w:rsidP="00DE6A25">
      <w:pPr>
        <w:jc w:val="center"/>
        <w:rPr>
          <w:rFonts w:ascii="Times New Roman" w:hAnsi="Times New Roman"/>
          <w:b/>
          <w:sz w:val="24"/>
          <w:szCs w:val="24"/>
          <w:lang w:val="sr-Cyrl-CS"/>
        </w:rPr>
      </w:pPr>
    </w:p>
    <w:p w:rsidR="00351F9E" w:rsidRPr="00AF1003" w:rsidRDefault="00DE6A25" w:rsidP="009A7C0B">
      <w:pPr>
        <w:spacing w:line="360" w:lineRule="auto"/>
        <w:ind w:firstLine="720"/>
        <w:jc w:val="both"/>
        <w:rPr>
          <w:rFonts w:ascii="Times New Roman" w:hAnsi="Times New Roman"/>
          <w:sz w:val="24"/>
          <w:szCs w:val="24"/>
          <w:lang w:val="ru-RU"/>
        </w:rPr>
      </w:pPr>
      <w:r w:rsidRPr="00AF1003">
        <w:rPr>
          <w:rFonts w:ascii="Times New Roman" w:hAnsi="Times New Roman"/>
          <w:sz w:val="24"/>
          <w:szCs w:val="24"/>
          <w:lang w:val="ru-RU"/>
        </w:rPr>
        <w:t>У дефинисању предмета и циља дисертације</w:t>
      </w:r>
      <w:r w:rsidR="007D1829" w:rsidRPr="00AF1003">
        <w:rPr>
          <w:rFonts w:ascii="Times New Roman" w:hAnsi="Times New Roman"/>
          <w:sz w:val="24"/>
          <w:szCs w:val="24"/>
          <w:lang w:val="ru-RU"/>
        </w:rPr>
        <w:t xml:space="preserve">, посебно предмета и циља емпиријског истраживања које је реализовано за потребе </w:t>
      </w:r>
      <w:r w:rsidR="00351F9E" w:rsidRPr="00AF1003">
        <w:rPr>
          <w:rFonts w:ascii="Times New Roman" w:hAnsi="Times New Roman"/>
          <w:sz w:val="24"/>
          <w:szCs w:val="24"/>
          <w:lang w:val="ru-RU"/>
        </w:rPr>
        <w:t>њене израде</w:t>
      </w:r>
      <w:r w:rsidR="007D1829" w:rsidRPr="00AF1003">
        <w:rPr>
          <w:rFonts w:ascii="Times New Roman" w:hAnsi="Times New Roman"/>
          <w:sz w:val="24"/>
          <w:szCs w:val="24"/>
          <w:lang w:val="ru-RU"/>
        </w:rPr>
        <w:t>,</w:t>
      </w:r>
      <w:r w:rsidRPr="00AF1003">
        <w:rPr>
          <w:rFonts w:ascii="Times New Roman" w:hAnsi="Times New Roman"/>
          <w:sz w:val="24"/>
          <w:szCs w:val="24"/>
          <w:lang w:val="ru-RU"/>
        </w:rPr>
        <w:t xml:space="preserve"> кандидат полази од идеје да истраживање инклузивног образовања базирано само на изучавању одлика школске праксе пружа нецеловита сазнања јер инклузивну школску праксу деконтекстуализује. </w:t>
      </w:r>
      <w:r w:rsidR="00351F9E" w:rsidRPr="00AF1003">
        <w:rPr>
          <w:rFonts w:ascii="Times New Roman" w:hAnsi="Times New Roman"/>
          <w:sz w:val="24"/>
          <w:szCs w:val="24"/>
          <w:lang w:val="ru-RU"/>
        </w:rPr>
        <w:t xml:space="preserve"> </w:t>
      </w:r>
      <w:r w:rsidRPr="00AF1003">
        <w:rPr>
          <w:rFonts w:ascii="Times New Roman" w:hAnsi="Times New Roman"/>
          <w:sz w:val="24"/>
          <w:szCs w:val="24"/>
          <w:lang w:val="ru-RU"/>
        </w:rPr>
        <w:t xml:space="preserve">Стога се у фокус рада ставља проучавање различитих димензија инклузивне школе, али и њихове повезаности и условљености. </w:t>
      </w:r>
      <w:r w:rsidR="00351F9E" w:rsidRPr="00AF1003">
        <w:rPr>
          <w:rFonts w:ascii="Times New Roman" w:hAnsi="Times New Roman"/>
          <w:sz w:val="24"/>
          <w:szCs w:val="24"/>
          <w:lang w:val="ru-RU"/>
        </w:rPr>
        <w:t xml:space="preserve">У складу са сложеношћу одабране и одобрене основне теме дисертације, заузет је </w:t>
      </w:r>
      <w:r w:rsidR="009A7C0B" w:rsidRPr="00AF1003">
        <w:rPr>
          <w:rFonts w:ascii="Times New Roman" w:hAnsi="Times New Roman"/>
          <w:sz w:val="24"/>
          <w:szCs w:val="24"/>
          <w:lang w:val="ru-RU"/>
        </w:rPr>
        <w:t xml:space="preserve">и остварен </w:t>
      </w:r>
      <w:r w:rsidR="00351F9E" w:rsidRPr="00AF1003">
        <w:rPr>
          <w:rFonts w:ascii="Times New Roman" w:hAnsi="Times New Roman"/>
          <w:sz w:val="24"/>
          <w:szCs w:val="24"/>
          <w:lang w:val="ru-RU"/>
        </w:rPr>
        <w:t xml:space="preserve">веома комплексан приступ у њеној обради. Поред тога што је свеобухватно и темељно обрађена одабрана тема на теоријској равни, </w:t>
      </w:r>
      <w:r w:rsidR="009A7C0B" w:rsidRPr="00AF1003">
        <w:rPr>
          <w:rFonts w:ascii="Times New Roman" w:hAnsi="Times New Roman"/>
          <w:sz w:val="24"/>
          <w:szCs w:val="24"/>
          <w:lang w:val="ru-RU"/>
        </w:rPr>
        <w:t xml:space="preserve">реализовано је </w:t>
      </w:r>
      <w:r w:rsidR="00351F9E" w:rsidRPr="00AF1003">
        <w:rPr>
          <w:rFonts w:ascii="Times New Roman" w:hAnsi="Times New Roman"/>
          <w:sz w:val="24"/>
          <w:szCs w:val="24"/>
          <w:lang w:val="ru-RU"/>
        </w:rPr>
        <w:t xml:space="preserve">и веома амбициозно осмишљено </w:t>
      </w:r>
      <w:r w:rsidR="009A7C0B" w:rsidRPr="00AF1003">
        <w:rPr>
          <w:rFonts w:ascii="Times New Roman" w:hAnsi="Times New Roman"/>
          <w:sz w:val="24"/>
          <w:szCs w:val="24"/>
          <w:lang w:val="ru-RU"/>
        </w:rPr>
        <w:t xml:space="preserve">и захтевно </w:t>
      </w:r>
      <w:r w:rsidR="00351F9E" w:rsidRPr="00AF1003">
        <w:rPr>
          <w:rFonts w:ascii="Times New Roman" w:hAnsi="Times New Roman"/>
          <w:sz w:val="24"/>
          <w:szCs w:val="24"/>
          <w:lang w:val="ru-RU"/>
        </w:rPr>
        <w:t>емпиријско истраживање</w:t>
      </w:r>
      <w:r w:rsidR="009A7C0B" w:rsidRPr="00AF1003">
        <w:rPr>
          <w:rFonts w:ascii="Times New Roman" w:hAnsi="Times New Roman"/>
          <w:sz w:val="24"/>
          <w:szCs w:val="24"/>
          <w:lang w:val="ru-RU"/>
        </w:rPr>
        <w:t xml:space="preserve">. </w:t>
      </w:r>
      <w:r w:rsidR="00351F9E" w:rsidRPr="00AF1003">
        <w:rPr>
          <w:rFonts w:ascii="Times New Roman" w:hAnsi="Times New Roman"/>
          <w:sz w:val="24"/>
          <w:szCs w:val="24"/>
          <w:lang w:val="ru-RU"/>
        </w:rPr>
        <w:t xml:space="preserve"> </w:t>
      </w:r>
    </w:p>
    <w:p w:rsidR="00DE6A25" w:rsidRPr="00AF1003" w:rsidRDefault="009C3042" w:rsidP="00DF4D6D">
      <w:pPr>
        <w:spacing w:line="360" w:lineRule="auto"/>
        <w:ind w:firstLine="720"/>
        <w:jc w:val="both"/>
        <w:rPr>
          <w:rFonts w:ascii="Times New Roman" w:hAnsi="Times New Roman"/>
          <w:sz w:val="24"/>
          <w:szCs w:val="24"/>
          <w:lang w:val="ru-RU"/>
        </w:rPr>
      </w:pPr>
      <w:r w:rsidRPr="00AF1003">
        <w:rPr>
          <w:rFonts w:ascii="Times New Roman" w:hAnsi="Times New Roman"/>
          <w:sz w:val="24"/>
          <w:szCs w:val="24"/>
          <w:lang w:val="ru-RU"/>
        </w:rPr>
        <w:t xml:space="preserve">Као предмет истраживања одабрана је  инклузивна школска пракса у контексту постојеће политике школског рада и школске културе, односно анализа одлика инклузивне школске праксе довођењем у везу са одликама одабраних елемената политике школског рада и школске културе. </w:t>
      </w:r>
      <w:r w:rsidR="00DE6A25" w:rsidRPr="00AF1003">
        <w:rPr>
          <w:rFonts w:ascii="Times New Roman" w:hAnsi="Times New Roman"/>
          <w:sz w:val="24"/>
          <w:szCs w:val="24"/>
          <w:lang w:val="ru-RU"/>
        </w:rPr>
        <w:t xml:space="preserve">Начин на који је дефинисан предмет истраживања и начин на који је образложено такво његово дефинисање објашњава се </w:t>
      </w:r>
      <w:r w:rsidRPr="00AF1003">
        <w:rPr>
          <w:rFonts w:ascii="Times New Roman" w:hAnsi="Times New Roman"/>
          <w:sz w:val="24"/>
          <w:szCs w:val="24"/>
          <w:lang w:val="ru-RU"/>
        </w:rPr>
        <w:t>намером</w:t>
      </w:r>
      <w:r w:rsidR="00DE6A25" w:rsidRPr="00AF1003">
        <w:rPr>
          <w:rFonts w:ascii="Times New Roman" w:hAnsi="Times New Roman"/>
          <w:sz w:val="24"/>
          <w:szCs w:val="24"/>
          <w:lang w:val="ru-RU"/>
        </w:rPr>
        <w:t xml:space="preserve"> да се одлике постојеће праксе сагледају у повезаности са контекстом у којем се та пракса развија и у којем „леже“ претпоставке њеног развоја. </w:t>
      </w:r>
    </w:p>
    <w:p w:rsidR="00DE6A25" w:rsidRPr="00AF1003" w:rsidRDefault="009A7C0B" w:rsidP="00DF4D6D">
      <w:pPr>
        <w:spacing w:line="360" w:lineRule="auto"/>
        <w:ind w:firstLine="720"/>
        <w:jc w:val="both"/>
        <w:rPr>
          <w:rFonts w:ascii="Times New Roman" w:hAnsi="Times New Roman"/>
          <w:sz w:val="24"/>
          <w:szCs w:val="24"/>
          <w:lang w:val="ru-RU"/>
        </w:rPr>
      </w:pPr>
      <w:r w:rsidRPr="00AF1003">
        <w:rPr>
          <w:rFonts w:ascii="Times New Roman" w:hAnsi="Times New Roman"/>
          <w:sz w:val="24"/>
          <w:szCs w:val="24"/>
          <w:lang w:val="ru-RU"/>
        </w:rPr>
        <w:t>У складу са овако дефинисаним</w:t>
      </w:r>
      <w:r w:rsidR="00351F9E" w:rsidRPr="00AF1003">
        <w:rPr>
          <w:rFonts w:ascii="Times New Roman" w:hAnsi="Times New Roman"/>
          <w:sz w:val="24"/>
          <w:szCs w:val="24"/>
          <w:lang w:val="ru-RU"/>
        </w:rPr>
        <w:t xml:space="preserve"> предметом, основни циљ истраживања дефинисан је и формулисан на следећи начин: испитати одлике инклузивне школске праксе и разумети њихову природу на основу анализе садржаја докумената (законских и подзаконских докумената којима је регулисан школски рад и докумената који се разрађују </w:t>
      </w:r>
      <w:r w:rsidR="00351F9E" w:rsidRPr="00AF1003">
        <w:rPr>
          <w:rFonts w:ascii="Times New Roman" w:hAnsi="Times New Roman"/>
          <w:sz w:val="24"/>
          <w:szCs w:val="24"/>
          <w:lang w:val="ru-RU"/>
        </w:rPr>
        <w:lastRenderedPageBreak/>
        <w:t>на нивоу школе, а на основу којих се одвија рад у школи) и анализе модела управљања и руковођења школом (начина рада директора школа на обезбеђивању услова за успешну примену инклузивног образовања) као дела инклузивне политике школског рада и с</w:t>
      </w:r>
      <w:r w:rsidR="000578D6" w:rsidRPr="00AF1003">
        <w:rPr>
          <w:rFonts w:ascii="Times New Roman" w:hAnsi="Times New Roman"/>
          <w:sz w:val="24"/>
          <w:szCs w:val="24"/>
          <w:lang w:val="ru-RU"/>
        </w:rPr>
        <w:t>тицањ</w:t>
      </w:r>
      <w:r w:rsidR="000578D6">
        <w:rPr>
          <w:rFonts w:ascii="Times New Roman" w:hAnsi="Times New Roman"/>
          <w:sz w:val="24"/>
          <w:szCs w:val="24"/>
          <w:lang w:val="sr-Cyrl-CS"/>
        </w:rPr>
        <w:t>е</w:t>
      </w:r>
      <w:r w:rsidR="00351F9E" w:rsidRPr="00AF1003">
        <w:rPr>
          <w:rFonts w:ascii="Times New Roman" w:hAnsi="Times New Roman"/>
          <w:sz w:val="24"/>
          <w:szCs w:val="24"/>
          <w:lang w:val="ru-RU"/>
        </w:rPr>
        <w:t xml:space="preserve"> увида о погледу наставника на инклузивно образовање као дела инклузивне школске културе. </w:t>
      </w:r>
      <w:r w:rsidR="00DE6A25" w:rsidRPr="00AF1003">
        <w:rPr>
          <w:rFonts w:ascii="Times New Roman" w:hAnsi="Times New Roman"/>
          <w:sz w:val="24"/>
          <w:szCs w:val="24"/>
          <w:lang w:val="ru-RU"/>
        </w:rPr>
        <w:t xml:space="preserve">Циљ истраживања је операционализован кроз четири </w:t>
      </w:r>
      <w:r w:rsidR="0067262D" w:rsidRPr="00AF1003">
        <w:rPr>
          <w:rFonts w:ascii="Times New Roman" w:hAnsi="Times New Roman"/>
          <w:sz w:val="24"/>
          <w:szCs w:val="24"/>
          <w:lang w:val="ru-RU"/>
        </w:rPr>
        <w:t xml:space="preserve">следећа </w:t>
      </w:r>
      <w:r w:rsidR="00DE6A25" w:rsidRPr="00AF1003">
        <w:rPr>
          <w:rFonts w:ascii="Times New Roman" w:hAnsi="Times New Roman"/>
          <w:sz w:val="24"/>
          <w:szCs w:val="24"/>
          <w:lang w:val="ru-RU"/>
        </w:rPr>
        <w:t xml:space="preserve">истраживачка задатака </w:t>
      </w:r>
      <w:r w:rsidR="0067262D" w:rsidRPr="00AF1003">
        <w:rPr>
          <w:rFonts w:ascii="Times New Roman" w:hAnsi="Times New Roman"/>
          <w:sz w:val="24"/>
          <w:szCs w:val="24"/>
          <w:lang w:val="ru-RU"/>
        </w:rPr>
        <w:t>(</w:t>
      </w:r>
      <w:r w:rsidR="00DE6A25" w:rsidRPr="00AF1003">
        <w:rPr>
          <w:rFonts w:ascii="Times New Roman" w:hAnsi="Times New Roman"/>
          <w:sz w:val="24"/>
          <w:szCs w:val="24"/>
          <w:lang w:val="ru-RU"/>
        </w:rPr>
        <w:t>од којих су неки задаци даље конкретизовани кроз подзадатке</w:t>
      </w:r>
      <w:r w:rsidR="0067262D" w:rsidRPr="00AF1003">
        <w:rPr>
          <w:rFonts w:ascii="Times New Roman" w:hAnsi="Times New Roman"/>
          <w:sz w:val="24"/>
          <w:szCs w:val="24"/>
          <w:lang w:val="ru-RU"/>
        </w:rPr>
        <w:t xml:space="preserve"> истраживања): </w:t>
      </w:r>
      <w:r w:rsidR="00DE6A25" w:rsidRPr="00AF1003">
        <w:rPr>
          <w:rFonts w:ascii="Times New Roman" w:hAnsi="Times New Roman"/>
          <w:sz w:val="24"/>
          <w:szCs w:val="24"/>
          <w:lang w:val="ru-RU"/>
        </w:rPr>
        <w:t xml:space="preserve">описати одлике политике школског рада; стицање увида о погледу </w:t>
      </w:r>
      <w:r w:rsidR="008D7EB3" w:rsidRPr="00AF1003">
        <w:rPr>
          <w:rFonts w:ascii="Times New Roman" w:hAnsi="Times New Roman"/>
          <w:sz w:val="24"/>
          <w:szCs w:val="24"/>
          <w:lang w:val="ru-RU"/>
        </w:rPr>
        <w:t>наставника</w:t>
      </w:r>
      <w:r w:rsidR="00404F9A" w:rsidRPr="00AF1003">
        <w:rPr>
          <w:rFonts w:ascii="Times New Roman" w:hAnsi="Times New Roman"/>
          <w:sz w:val="24"/>
          <w:szCs w:val="24"/>
          <w:lang w:val="ru-RU"/>
        </w:rPr>
        <w:t xml:space="preserve"> </w:t>
      </w:r>
      <w:r w:rsidR="00DE6A25" w:rsidRPr="00AF1003">
        <w:rPr>
          <w:rFonts w:ascii="Times New Roman" w:hAnsi="Times New Roman"/>
          <w:sz w:val="24"/>
          <w:szCs w:val="24"/>
          <w:lang w:val="ru-RU"/>
        </w:rPr>
        <w:t>на инклузивно образовање; испитати одлике постојеће инклузивне школске праксе</w:t>
      </w:r>
      <w:r w:rsidR="00404F9A" w:rsidRPr="00AF1003">
        <w:rPr>
          <w:rFonts w:ascii="Times New Roman" w:hAnsi="Times New Roman"/>
          <w:sz w:val="24"/>
          <w:szCs w:val="24"/>
          <w:lang w:val="ru-RU"/>
        </w:rPr>
        <w:t xml:space="preserve"> на основу одговора наставника и стручних сарадника, као и на основу анализе садржаја индивидуалних образовних планова; анализирати како политика школског рада и школска култура одређују инклузивну школску праксу (односно како нам </w:t>
      </w:r>
      <w:r w:rsidR="00DE6A25" w:rsidRPr="00AF1003">
        <w:rPr>
          <w:rFonts w:ascii="Times New Roman" w:hAnsi="Times New Roman"/>
          <w:sz w:val="24"/>
          <w:szCs w:val="24"/>
          <w:lang w:val="ru-RU"/>
        </w:rPr>
        <w:t>добијена сазнања о одликама елемената политике школског рада и школске културе који су издвојени за потребе истраживања омогућавају свеобухватније и потпуније разумевање сазнања о одликама инклузивне школске праксе</w:t>
      </w:r>
      <w:r w:rsidR="00404F9A" w:rsidRPr="00AF1003">
        <w:rPr>
          <w:rFonts w:ascii="Times New Roman" w:hAnsi="Times New Roman"/>
          <w:sz w:val="24"/>
          <w:szCs w:val="24"/>
          <w:lang w:val="ru-RU"/>
        </w:rPr>
        <w:t>)</w:t>
      </w:r>
      <w:r w:rsidR="007D1829" w:rsidRPr="00AF1003">
        <w:rPr>
          <w:rFonts w:ascii="Times New Roman" w:hAnsi="Times New Roman"/>
          <w:sz w:val="24"/>
          <w:szCs w:val="24"/>
          <w:lang w:val="ru-RU"/>
        </w:rPr>
        <w:t>.</w:t>
      </w:r>
      <w:r w:rsidR="00DE6A25" w:rsidRPr="00AF1003">
        <w:rPr>
          <w:rFonts w:ascii="Times New Roman" w:hAnsi="Times New Roman"/>
          <w:sz w:val="24"/>
          <w:szCs w:val="24"/>
          <w:lang w:val="ru-RU"/>
        </w:rPr>
        <w:t xml:space="preserve"> </w:t>
      </w:r>
    </w:p>
    <w:p w:rsidR="001A20DA" w:rsidRPr="002770BF" w:rsidRDefault="001A20DA" w:rsidP="001A20DA">
      <w:pPr>
        <w:spacing w:line="360" w:lineRule="auto"/>
        <w:ind w:firstLine="720"/>
        <w:jc w:val="both"/>
        <w:rPr>
          <w:rFonts w:ascii="Times New Roman" w:hAnsi="Times New Roman"/>
          <w:sz w:val="24"/>
          <w:szCs w:val="24"/>
          <w:lang w:val="ru-RU"/>
        </w:rPr>
      </w:pPr>
      <w:r w:rsidRPr="002770BF">
        <w:rPr>
          <w:rFonts w:ascii="Times New Roman" w:hAnsi="Times New Roman"/>
          <w:sz w:val="24"/>
          <w:szCs w:val="24"/>
          <w:lang w:val="ru-RU"/>
        </w:rPr>
        <w:t>У складу са дефинисаним предметом, циљем и задацима истраживања, реализовано је комбиновано истраживање уз примену  конвергентно-паралелног модела. Примена овог модела комбинованог истраживања подразумевала је симултано прикупљање квантитативних и квалитативних података, одвојену обраду и анализу ових скупина података, а потом њихову интеграцију чиме је омогућено повезивање и синтеза резултата до којих се дошло применом различитих методолошких решења. У истраживању су реализоване три компоненте истраживања  – две у којима је примењена квалитативна и једна компонента у којој је примењена квантитативна методологија истраживања. Конкретније, за описивање одлика одабран</w:t>
      </w:r>
      <w:r w:rsidR="00716E28">
        <w:rPr>
          <w:rFonts w:ascii="Times New Roman" w:hAnsi="Times New Roman"/>
          <w:sz w:val="24"/>
          <w:szCs w:val="24"/>
          <w:lang w:val="ru-RU"/>
        </w:rPr>
        <w:t>и</w:t>
      </w:r>
      <w:r w:rsidRPr="002770BF">
        <w:rPr>
          <w:rFonts w:ascii="Times New Roman" w:hAnsi="Times New Roman"/>
          <w:sz w:val="24"/>
          <w:szCs w:val="24"/>
          <w:lang w:val="ru-RU"/>
        </w:rPr>
        <w:t xml:space="preserve">х елементата политике школског рада и одлика одабраних елемената школске културе коришћена је квалитативна методологија, а за утврђивање одлика постојеће инклузивне школске праксе примењена је квантитативна методологија истраживања. </w:t>
      </w:r>
    </w:p>
    <w:p w:rsidR="00DE6A25" w:rsidRPr="00AF1003" w:rsidRDefault="00DE6A25" w:rsidP="00DE6A25">
      <w:pPr>
        <w:spacing w:line="360" w:lineRule="auto"/>
        <w:ind w:firstLine="720"/>
        <w:jc w:val="both"/>
        <w:rPr>
          <w:rFonts w:ascii="Times New Roman" w:hAnsi="Times New Roman"/>
          <w:sz w:val="24"/>
          <w:szCs w:val="24"/>
          <w:lang w:val="ru-RU"/>
        </w:rPr>
      </w:pPr>
      <w:r w:rsidRPr="00AF1003">
        <w:rPr>
          <w:rFonts w:ascii="Times New Roman" w:hAnsi="Times New Roman"/>
          <w:sz w:val="24"/>
          <w:szCs w:val="24"/>
          <w:lang w:val="ru-RU"/>
        </w:rPr>
        <w:t>Из претходно изложених о</w:t>
      </w:r>
      <w:r w:rsidR="00DF4D6D" w:rsidRPr="00AF1003">
        <w:rPr>
          <w:rFonts w:ascii="Times New Roman" w:hAnsi="Times New Roman"/>
          <w:sz w:val="24"/>
          <w:szCs w:val="24"/>
          <w:lang w:val="ru-RU"/>
        </w:rPr>
        <w:t>сновних информација о заузетом и оствареном приступу у обради</w:t>
      </w:r>
      <w:r w:rsidRPr="00AF1003">
        <w:rPr>
          <w:rFonts w:ascii="Times New Roman" w:hAnsi="Times New Roman"/>
          <w:sz w:val="24"/>
          <w:szCs w:val="24"/>
          <w:lang w:val="ru-RU"/>
        </w:rPr>
        <w:t xml:space="preserve"> одабране </w:t>
      </w:r>
      <w:r w:rsidR="00DF4D6D" w:rsidRPr="00AF1003">
        <w:rPr>
          <w:rFonts w:ascii="Times New Roman" w:hAnsi="Times New Roman"/>
          <w:sz w:val="24"/>
          <w:szCs w:val="24"/>
          <w:lang w:val="ru-RU"/>
        </w:rPr>
        <w:t xml:space="preserve">и одобрене </w:t>
      </w:r>
      <w:r w:rsidRPr="00AF1003">
        <w:rPr>
          <w:rFonts w:ascii="Times New Roman" w:hAnsi="Times New Roman"/>
          <w:sz w:val="24"/>
          <w:szCs w:val="24"/>
          <w:lang w:val="ru-RU"/>
        </w:rPr>
        <w:t>теме</w:t>
      </w:r>
      <w:r w:rsidR="00DF4D6D" w:rsidRPr="00AF1003">
        <w:rPr>
          <w:rFonts w:ascii="Times New Roman" w:hAnsi="Times New Roman"/>
          <w:sz w:val="24"/>
          <w:szCs w:val="24"/>
          <w:lang w:val="ru-RU"/>
        </w:rPr>
        <w:t xml:space="preserve"> дисертације и</w:t>
      </w:r>
      <w:r w:rsidRPr="00AF1003">
        <w:rPr>
          <w:rFonts w:ascii="Times New Roman" w:hAnsi="Times New Roman"/>
          <w:sz w:val="24"/>
          <w:szCs w:val="24"/>
          <w:lang w:val="ru-RU"/>
        </w:rPr>
        <w:t xml:space="preserve"> на теоријском и </w:t>
      </w:r>
      <w:r w:rsidR="00DF4D6D" w:rsidRPr="00AF1003">
        <w:rPr>
          <w:rFonts w:ascii="Times New Roman" w:hAnsi="Times New Roman"/>
          <w:sz w:val="24"/>
          <w:szCs w:val="24"/>
          <w:lang w:val="ru-RU"/>
        </w:rPr>
        <w:t xml:space="preserve">на </w:t>
      </w:r>
      <w:r w:rsidRPr="00AF1003">
        <w:rPr>
          <w:rFonts w:ascii="Times New Roman" w:hAnsi="Times New Roman"/>
          <w:sz w:val="24"/>
          <w:szCs w:val="24"/>
          <w:lang w:val="ru-RU"/>
        </w:rPr>
        <w:t>емпиријском нивоу</w:t>
      </w:r>
      <w:r w:rsidR="001A20DA" w:rsidRPr="00AF1003">
        <w:rPr>
          <w:rFonts w:ascii="Times New Roman" w:hAnsi="Times New Roman"/>
          <w:sz w:val="24"/>
          <w:szCs w:val="24"/>
          <w:lang w:val="ru-RU"/>
        </w:rPr>
        <w:t>,</w:t>
      </w:r>
      <w:r w:rsidRPr="00AF1003">
        <w:rPr>
          <w:rFonts w:ascii="Times New Roman" w:hAnsi="Times New Roman"/>
          <w:sz w:val="24"/>
          <w:szCs w:val="24"/>
          <w:lang w:val="ru-RU"/>
        </w:rPr>
        <w:t xml:space="preserve"> јасно је д</w:t>
      </w:r>
      <w:r w:rsidR="00DF4D6D" w:rsidRPr="00AF1003">
        <w:rPr>
          <w:rFonts w:ascii="Times New Roman" w:hAnsi="Times New Roman"/>
          <w:sz w:val="24"/>
          <w:szCs w:val="24"/>
          <w:lang w:val="ru-RU"/>
        </w:rPr>
        <w:t>а се ради о оригиналном решењу које је</w:t>
      </w:r>
      <w:r w:rsidR="001A20DA" w:rsidRPr="00AF1003">
        <w:rPr>
          <w:rFonts w:ascii="Times New Roman" w:hAnsi="Times New Roman"/>
          <w:sz w:val="24"/>
          <w:szCs w:val="24"/>
          <w:lang w:val="ru-RU"/>
        </w:rPr>
        <w:t xml:space="preserve">, с обзиром да је, </w:t>
      </w:r>
      <w:r w:rsidR="00DF4D6D" w:rsidRPr="00AF1003">
        <w:rPr>
          <w:rFonts w:ascii="Times New Roman" w:hAnsi="Times New Roman"/>
          <w:sz w:val="24"/>
          <w:szCs w:val="24"/>
          <w:lang w:val="ru-RU"/>
        </w:rPr>
        <w:t>у целини гледано, успешно приме</w:t>
      </w:r>
      <w:r w:rsidR="001A20DA" w:rsidRPr="00AF1003">
        <w:rPr>
          <w:rFonts w:ascii="Times New Roman" w:hAnsi="Times New Roman"/>
          <w:sz w:val="24"/>
          <w:szCs w:val="24"/>
          <w:lang w:val="ru-RU"/>
        </w:rPr>
        <w:t>њено,</w:t>
      </w:r>
      <w:r w:rsidRPr="00AF1003">
        <w:rPr>
          <w:rFonts w:ascii="Times New Roman" w:hAnsi="Times New Roman"/>
          <w:sz w:val="24"/>
          <w:szCs w:val="24"/>
          <w:lang w:val="ru-RU"/>
        </w:rPr>
        <w:t xml:space="preserve"> </w:t>
      </w:r>
      <w:r w:rsidR="00DF4D6D" w:rsidRPr="00AF1003">
        <w:rPr>
          <w:rFonts w:ascii="Times New Roman" w:hAnsi="Times New Roman"/>
          <w:sz w:val="24"/>
          <w:szCs w:val="24"/>
          <w:lang w:val="ru-RU"/>
        </w:rPr>
        <w:t>резултирало</w:t>
      </w:r>
      <w:r w:rsidRPr="00AF1003">
        <w:rPr>
          <w:rFonts w:ascii="Times New Roman" w:hAnsi="Times New Roman"/>
          <w:sz w:val="24"/>
          <w:szCs w:val="24"/>
          <w:lang w:val="ru-RU"/>
        </w:rPr>
        <w:t xml:space="preserve"> веома квалитетним научним делом. </w:t>
      </w:r>
    </w:p>
    <w:p w:rsidR="00DE6A25" w:rsidRPr="00AF1003" w:rsidRDefault="001A20DA" w:rsidP="00DE6A25">
      <w:pPr>
        <w:spacing w:line="360" w:lineRule="auto"/>
        <w:ind w:firstLine="720"/>
        <w:jc w:val="both"/>
        <w:rPr>
          <w:rFonts w:ascii="Times New Roman" w:hAnsi="Times New Roman"/>
          <w:sz w:val="24"/>
          <w:szCs w:val="24"/>
          <w:lang w:val="ru-RU"/>
        </w:rPr>
      </w:pPr>
      <w:r w:rsidRPr="00AF1003">
        <w:rPr>
          <w:rFonts w:ascii="Times New Roman" w:hAnsi="Times New Roman"/>
          <w:sz w:val="24"/>
          <w:szCs w:val="24"/>
          <w:lang w:val="ru-RU"/>
        </w:rPr>
        <w:lastRenderedPageBreak/>
        <w:t xml:space="preserve">Пошто </w:t>
      </w:r>
      <w:r w:rsidR="00DE6A25" w:rsidRPr="00AF1003">
        <w:rPr>
          <w:rFonts w:ascii="Times New Roman" w:hAnsi="Times New Roman"/>
          <w:sz w:val="24"/>
          <w:szCs w:val="24"/>
          <w:lang w:val="ru-RU"/>
        </w:rPr>
        <w:t>дисертација</w:t>
      </w:r>
      <w:r w:rsidRPr="00AF1003">
        <w:rPr>
          <w:rFonts w:ascii="Times New Roman" w:hAnsi="Times New Roman"/>
          <w:sz w:val="24"/>
          <w:szCs w:val="24"/>
          <w:lang w:val="ru-RU"/>
        </w:rPr>
        <w:t>, према проблематици која се у њој проучава, припада</w:t>
      </w:r>
      <w:r w:rsidR="00DE6A25" w:rsidRPr="00AF1003">
        <w:rPr>
          <w:rFonts w:ascii="Times New Roman" w:hAnsi="Times New Roman"/>
          <w:sz w:val="24"/>
          <w:szCs w:val="24"/>
          <w:lang w:val="ru-RU"/>
        </w:rPr>
        <w:t xml:space="preserve"> </w:t>
      </w:r>
      <w:r w:rsidRPr="00AF1003">
        <w:rPr>
          <w:rFonts w:ascii="Times New Roman" w:hAnsi="Times New Roman"/>
          <w:sz w:val="24"/>
          <w:szCs w:val="24"/>
          <w:lang w:val="ru-RU"/>
        </w:rPr>
        <w:t xml:space="preserve">научној области педагогије и њеној ужој научној </w:t>
      </w:r>
      <w:r w:rsidR="00DE6A25" w:rsidRPr="00AF1003">
        <w:rPr>
          <w:rFonts w:ascii="Times New Roman" w:hAnsi="Times New Roman"/>
          <w:sz w:val="24"/>
          <w:szCs w:val="24"/>
          <w:lang w:val="ru-RU"/>
        </w:rPr>
        <w:t>области Школске педагогије, фокус у раду опр</w:t>
      </w:r>
      <w:r w:rsidRPr="00AF1003">
        <w:rPr>
          <w:rFonts w:ascii="Times New Roman" w:hAnsi="Times New Roman"/>
          <w:sz w:val="24"/>
          <w:szCs w:val="24"/>
          <w:lang w:val="ru-RU"/>
        </w:rPr>
        <w:t xml:space="preserve">авдано је стављен на </w:t>
      </w:r>
      <w:r w:rsidR="00DE6A25" w:rsidRPr="00AF1003">
        <w:rPr>
          <w:rFonts w:ascii="Times New Roman" w:hAnsi="Times New Roman"/>
          <w:sz w:val="24"/>
          <w:szCs w:val="24"/>
          <w:lang w:val="ru-RU"/>
        </w:rPr>
        <w:t>школску праксу</w:t>
      </w:r>
      <w:r w:rsidRPr="00AF1003">
        <w:rPr>
          <w:rFonts w:ascii="Times New Roman" w:hAnsi="Times New Roman"/>
          <w:sz w:val="24"/>
          <w:szCs w:val="24"/>
          <w:lang w:val="ru-RU"/>
        </w:rPr>
        <w:t xml:space="preserve"> (у конкретном случају </w:t>
      </w:r>
      <w:r w:rsidRPr="00AF1003">
        <w:rPr>
          <w:rFonts w:ascii="Agency FB" w:hAnsi="Agency FB"/>
          <w:sz w:val="24"/>
          <w:szCs w:val="24"/>
          <w:lang w:val="ru-RU"/>
        </w:rPr>
        <w:t>–</w:t>
      </w:r>
      <w:r w:rsidRPr="00AF1003">
        <w:rPr>
          <w:rFonts w:ascii="Times New Roman" w:hAnsi="Times New Roman"/>
          <w:sz w:val="24"/>
          <w:szCs w:val="24"/>
          <w:lang w:val="ru-RU"/>
        </w:rPr>
        <w:t xml:space="preserve"> инклузивну школску праксу). </w:t>
      </w:r>
      <w:r w:rsidRPr="002770BF">
        <w:rPr>
          <w:rFonts w:ascii="Times New Roman" w:hAnsi="Times New Roman"/>
          <w:sz w:val="24"/>
          <w:szCs w:val="24"/>
          <w:lang w:val="ru-RU"/>
        </w:rPr>
        <w:t xml:space="preserve">Али, </w:t>
      </w:r>
      <w:r w:rsidR="00DE6A25" w:rsidRPr="002770BF">
        <w:rPr>
          <w:rFonts w:ascii="Times New Roman" w:hAnsi="Times New Roman"/>
          <w:sz w:val="24"/>
          <w:szCs w:val="24"/>
          <w:lang w:val="ru-RU"/>
        </w:rPr>
        <w:t xml:space="preserve">школска пракса </w:t>
      </w:r>
      <w:r w:rsidR="00DF4D6D" w:rsidRPr="002770BF">
        <w:rPr>
          <w:rFonts w:ascii="Times New Roman" w:hAnsi="Times New Roman"/>
          <w:sz w:val="24"/>
          <w:szCs w:val="24"/>
          <w:lang w:val="ru-RU"/>
        </w:rPr>
        <w:t xml:space="preserve">у раду није </w:t>
      </w:r>
      <w:r w:rsidR="00DE6A25" w:rsidRPr="002770BF">
        <w:rPr>
          <w:rFonts w:ascii="Times New Roman" w:hAnsi="Times New Roman"/>
          <w:sz w:val="24"/>
          <w:szCs w:val="24"/>
          <w:lang w:val="ru-RU"/>
        </w:rPr>
        <w:t xml:space="preserve">анализирана изоловано и нецеловито  (преко издвојених сегмената школског рада како се у педагогији најчешће идентификује предмет </w:t>
      </w:r>
      <w:r w:rsidR="00DF4D6D" w:rsidRPr="002770BF">
        <w:rPr>
          <w:rFonts w:ascii="Times New Roman" w:hAnsi="Times New Roman"/>
          <w:sz w:val="24"/>
          <w:szCs w:val="24"/>
          <w:lang w:val="ru-RU"/>
        </w:rPr>
        <w:t>истраживања) већ се сагледала</w:t>
      </w:r>
      <w:r w:rsidR="00DE6A25" w:rsidRPr="002770BF">
        <w:rPr>
          <w:rFonts w:ascii="Times New Roman" w:hAnsi="Times New Roman"/>
          <w:sz w:val="24"/>
          <w:szCs w:val="24"/>
          <w:lang w:val="ru-RU"/>
        </w:rPr>
        <w:t xml:space="preserve"> у </w:t>
      </w:r>
      <w:r w:rsidRPr="002770BF">
        <w:rPr>
          <w:rFonts w:ascii="Times New Roman" w:hAnsi="Times New Roman"/>
          <w:sz w:val="24"/>
          <w:szCs w:val="24"/>
          <w:lang w:val="ru-RU"/>
        </w:rPr>
        <w:t xml:space="preserve">ширем </w:t>
      </w:r>
      <w:r w:rsidR="00DE6A25" w:rsidRPr="002770BF">
        <w:rPr>
          <w:rFonts w:ascii="Times New Roman" w:hAnsi="Times New Roman"/>
          <w:sz w:val="24"/>
          <w:szCs w:val="24"/>
          <w:lang w:val="ru-RU"/>
        </w:rPr>
        <w:t xml:space="preserve">контексту </w:t>
      </w:r>
      <w:r w:rsidR="00DF4D6D" w:rsidRPr="002770BF">
        <w:rPr>
          <w:rFonts w:ascii="Times New Roman" w:hAnsi="Times New Roman"/>
          <w:sz w:val="24"/>
          <w:szCs w:val="24"/>
          <w:lang w:val="ru-RU"/>
        </w:rPr>
        <w:t>чиме се указало</w:t>
      </w:r>
      <w:r w:rsidR="00DE6A25" w:rsidRPr="002770BF">
        <w:rPr>
          <w:rFonts w:ascii="Times New Roman" w:hAnsi="Times New Roman"/>
          <w:sz w:val="24"/>
          <w:szCs w:val="24"/>
          <w:lang w:val="ru-RU"/>
        </w:rPr>
        <w:t xml:space="preserve"> на њену сложеност која произлази из сложености школе као институције и бројности и сложености детерминанти квалитета њеног рада</w:t>
      </w:r>
      <w:r w:rsidRPr="002770BF">
        <w:rPr>
          <w:rFonts w:ascii="Times New Roman" w:hAnsi="Times New Roman"/>
          <w:sz w:val="24"/>
          <w:szCs w:val="24"/>
          <w:lang w:val="ru-RU"/>
        </w:rPr>
        <w:t xml:space="preserve">. </w:t>
      </w:r>
      <w:r w:rsidR="00CC1F7A" w:rsidRPr="002770BF">
        <w:rPr>
          <w:rFonts w:ascii="Times New Roman" w:hAnsi="Times New Roman"/>
          <w:sz w:val="24"/>
          <w:szCs w:val="24"/>
          <w:lang w:val="ru-RU"/>
        </w:rPr>
        <w:t xml:space="preserve">У раду се </w:t>
      </w:r>
      <w:r w:rsidR="00AE3196" w:rsidRPr="002770BF">
        <w:rPr>
          <w:rFonts w:ascii="Times New Roman" w:hAnsi="Times New Roman"/>
          <w:sz w:val="24"/>
          <w:szCs w:val="24"/>
          <w:lang w:val="ru-RU"/>
        </w:rPr>
        <w:t>те</w:t>
      </w:r>
      <w:r w:rsidR="00CC1F7A" w:rsidRPr="002770BF">
        <w:rPr>
          <w:rFonts w:ascii="Times New Roman" w:hAnsi="Times New Roman"/>
          <w:sz w:val="24"/>
          <w:szCs w:val="24"/>
          <w:lang w:val="ru-RU"/>
        </w:rPr>
        <w:t>орија, политика и пракса школског</w:t>
      </w:r>
      <w:r w:rsidR="00AE3196" w:rsidRPr="002770BF">
        <w:rPr>
          <w:rFonts w:ascii="Times New Roman" w:hAnsi="Times New Roman"/>
          <w:sz w:val="24"/>
          <w:szCs w:val="24"/>
          <w:lang w:val="ru-RU"/>
        </w:rPr>
        <w:t xml:space="preserve"> рада посматрају у спрези што једино обезбеђује</w:t>
      </w:r>
      <w:r w:rsidR="00CC1F7A" w:rsidRPr="002770BF">
        <w:rPr>
          <w:rFonts w:ascii="Times New Roman" w:hAnsi="Times New Roman"/>
          <w:sz w:val="24"/>
          <w:szCs w:val="24"/>
          <w:lang w:val="ru-RU"/>
        </w:rPr>
        <w:t xml:space="preserve"> </w:t>
      </w:r>
      <w:r w:rsidR="00AE3196" w:rsidRPr="002770BF">
        <w:rPr>
          <w:rFonts w:ascii="Times New Roman" w:hAnsi="Times New Roman"/>
          <w:sz w:val="24"/>
          <w:szCs w:val="24"/>
          <w:lang w:val="ru-RU"/>
        </w:rPr>
        <w:t xml:space="preserve">целовиту, обухватну анализу било ког сегмента или аспекта </w:t>
      </w:r>
      <w:r w:rsidR="0018584E" w:rsidRPr="002770BF">
        <w:rPr>
          <w:rFonts w:ascii="Times New Roman" w:hAnsi="Times New Roman"/>
          <w:sz w:val="24"/>
          <w:szCs w:val="24"/>
          <w:lang w:val="ru-RU"/>
        </w:rPr>
        <w:t>школске праксе, па тиме и одлика</w:t>
      </w:r>
      <w:r w:rsidR="00AE3196" w:rsidRPr="002770BF">
        <w:rPr>
          <w:rFonts w:ascii="Times New Roman" w:hAnsi="Times New Roman"/>
          <w:sz w:val="24"/>
          <w:szCs w:val="24"/>
          <w:lang w:val="ru-RU"/>
        </w:rPr>
        <w:t xml:space="preserve"> инклузивне праксе.  </w:t>
      </w:r>
      <w:r w:rsidR="00AE3196" w:rsidRPr="00AF1003">
        <w:rPr>
          <w:rFonts w:ascii="Times New Roman" w:hAnsi="Times New Roman"/>
          <w:sz w:val="24"/>
          <w:szCs w:val="24"/>
          <w:lang w:val="ru-RU"/>
        </w:rPr>
        <w:t>Ако уз претходно додамо и напомену да је сложеност примењених методолошких решења проистекла из сложености дефинисаног предмета истраживања, са сигурношћу можемо рећи да ова дисертација представ</w:t>
      </w:r>
      <w:r w:rsidR="00716E28">
        <w:rPr>
          <w:rFonts w:ascii="Times New Roman" w:hAnsi="Times New Roman"/>
          <w:sz w:val="24"/>
          <w:szCs w:val="24"/>
          <w:lang w:val="ru-RU"/>
        </w:rPr>
        <w:t>љ</w:t>
      </w:r>
      <w:r w:rsidR="00AE3196" w:rsidRPr="00AF1003">
        <w:rPr>
          <w:rFonts w:ascii="Times New Roman" w:hAnsi="Times New Roman"/>
          <w:sz w:val="24"/>
          <w:szCs w:val="24"/>
          <w:lang w:val="ru-RU"/>
        </w:rPr>
        <w:t xml:space="preserve">а оригинално научно дело теоријски и методолошки добро утемељено. </w:t>
      </w:r>
    </w:p>
    <w:p w:rsidR="00892C97" w:rsidRPr="00E82D17" w:rsidRDefault="00892C97" w:rsidP="004133A1">
      <w:pPr>
        <w:jc w:val="both"/>
        <w:rPr>
          <w:rFonts w:ascii="Times New Roman" w:hAnsi="Times New Roman"/>
          <w:b/>
          <w:i/>
          <w:sz w:val="24"/>
          <w:szCs w:val="24"/>
          <w:lang w:val="sr-Cyrl-CS"/>
        </w:rPr>
      </w:pPr>
    </w:p>
    <w:p w:rsidR="00892C97" w:rsidRDefault="00892C97" w:rsidP="00DE6A25">
      <w:pPr>
        <w:jc w:val="center"/>
        <w:rPr>
          <w:rFonts w:ascii="Times New Roman" w:hAnsi="Times New Roman"/>
          <w:b/>
          <w:sz w:val="24"/>
          <w:szCs w:val="24"/>
          <w:lang w:val="ru-RU"/>
        </w:rPr>
      </w:pPr>
      <w:r w:rsidRPr="00E82D17">
        <w:rPr>
          <w:rFonts w:ascii="Times New Roman" w:hAnsi="Times New Roman"/>
          <w:b/>
          <w:sz w:val="24"/>
          <w:szCs w:val="24"/>
          <w:lang w:val="sr-Cyrl-CS"/>
        </w:rPr>
        <w:t>Основне хипотезе од којих се полазило у истраживању</w:t>
      </w:r>
    </w:p>
    <w:p w:rsidR="004133A1" w:rsidRPr="00E82D17" w:rsidRDefault="004133A1" w:rsidP="00DE6A25">
      <w:pPr>
        <w:jc w:val="center"/>
        <w:rPr>
          <w:rFonts w:ascii="Times New Roman" w:hAnsi="Times New Roman"/>
          <w:b/>
          <w:sz w:val="24"/>
          <w:szCs w:val="24"/>
          <w:lang w:val="sr-Cyrl-CS"/>
        </w:rPr>
      </w:pPr>
    </w:p>
    <w:p w:rsidR="00CA00B4" w:rsidRPr="00AF1003" w:rsidRDefault="004133A1" w:rsidP="004133A1">
      <w:pPr>
        <w:spacing w:line="360" w:lineRule="auto"/>
        <w:ind w:firstLine="720"/>
        <w:jc w:val="both"/>
        <w:rPr>
          <w:rFonts w:ascii="Times New Roman" w:hAnsi="Times New Roman"/>
          <w:sz w:val="24"/>
          <w:szCs w:val="24"/>
          <w:lang w:val="ru-RU"/>
        </w:rPr>
      </w:pPr>
      <w:r w:rsidRPr="00AF1003">
        <w:rPr>
          <w:rFonts w:ascii="Times New Roman" w:hAnsi="Times New Roman"/>
          <w:sz w:val="24"/>
          <w:szCs w:val="24"/>
          <w:lang w:val="ru-RU"/>
        </w:rPr>
        <w:t>С обзиром на то како је дефинисан и шире описан и објашњен предмет истраживања, као и како су дефинисани и формулисани циљ и задаци истраживања, у раду нису посебно издвојене хипотезе истраживања што је у складу и са одабраним и пр</w:t>
      </w:r>
      <w:r w:rsidR="00CA00B4" w:rsidRPr="00AF1003">
        <w:rPr>
          <w:rFonts w:ascii="Times New Roman" w:hAnsi="Times New Roman"/>
          <w:sz w:val="24"/>
          <w:szCs w:val="24"/>
          <w:lang w:val="ru-RU"/>
        </w:rPr>
        <w:t xml:space="preserve">имењеним методолошким решењима. Али, у реализацију истраживања се кренуло са следећим очекивањима о резултатима истраживања која су се показала оправданим и смисленим: </w:t>
      </w:r>
    </w:p>
    <w:p w:rsidR="004133A1" w:rsidRPr="002770BF" w:rsidRDefault="00CA00B4" w:rsidP="004133A1">
      <w:pPr>
        <w:spacing w:line="360" w:lineRule="auto"/>
        <w:ind w:firstLine="720"/>
        <w:jc w:val="both"/>
        <w:rPr>
          <w:rFonts w:ascii="Times New Roman" w:hAnsi="Times New Roman"/>
          <w:sz w:val="24"/>
          <w:szCs w:val="24"/>
          <w:lang w:val="ru-RU"/>
        </w:rPr>
      </w:pPr>
      <w:r w:rsidRPr="002770BF">
        <w:rPr>
          <w:rFonts w:ascii="Times New Roman" w:hAnsi="Times New Roman"/>
          <w:sz w:val="24"/>
          <w:szCs w:val="24"/>
          <w:lang w:val="ru-RU"/>
        </w:rPr>
        <w:t xml:space="preserve">- </w:t>
      </w:r>
      <w:r w:rsidR="004133A1" w:rsidRPr="002770BF">
        <w:rPr>
          <w:rFonts w:ascii="Times New Roman" w:hAnsi="Times New Roman"/>
          <w:sz w:val="24"/>
          <w:szCs w:val="24"/>
          <w:lang w:val="ru-RU"/>
        </w:rPr>
        <w:t xml:space="preserve">У званичним законским и подзаконским документима којима се регулише школски рад, као и у програмским документима који се разрађују на нивоу школе, дефинисан је читав низ одредби, односно наведени су одређени садржаји и информације које се односе на остваривање и развој инклузивне школске праксе. Програмски документи који се разрађују на нивоу школе су, према основној идејној концепцији, усаглашени са одредбама важећих докумената што значи да се прати задати оквир начина имплементације инклузивног образовања у школску праксу. Према свом садржају, ови документи се разликују што значи да се пракса инклузивног образовања у свакој школи остварује и развија на специфичан и јединствен начин. Између школа јављају се и разлике у моделу управљања и руковођења који се практикује и примењује, односно на различите </w:t>
      </w:r>
      <w:r w:rsidR="004133A1" w:rsidRPr="002770BF">
        <w:rPr>
          <w:rFonts w:ascii="Times New Roman" w:hAnsi="Times New Roman"/>
          <w:sz w:val="24"/>
          <w:szCs w:val="24"/>
          <w:lang w:val="ru-RU"/>
        </w:rPr>
        <w:lastRenderedPageBreak/>
        <w:t>начине и са различитим нивоом успешности директори школа приступају обезбеђивању услова за успешну примену инклузивног образовања.</w:t>
      </w:r>
    </w:p>
    <w:p w:rsidR="004133A1" w:rsidRPr="002770BF" w:rsidRDefault="00CA00B4" w:rsidP="004133A1">
      <w:pPr>
        <w:spacing w:line="360" w:lineRule="auto"/>
        <w:ind w:firstLine="720"/>
        <w:jc w:val="both"/>
        <w:rPr>
          <w:rFonts w:ascii="Times New Roman" w:hAnsi="Times New Roman"/>
          <w:sz w:val="24"/>
          <w:szCs w:val="24"/>
          <w:lang w:val="ru-RU"/>
        </w:rPr>
      </w:pPr>
      <w:r w:rsidRPr="002770BF">
        <w:rPr>
          <w:rFonts w:ascii="Times New Roman" w:hAnsi="Times New Roman"/>
          <w:sz w:val="24"/>
          <w:szCs w:val="24"/>
          <w:lang w:val="ru-RU"/>
        </w:rPr>
        <w:t xml:space="preserve">- </w:t>
      </w:r>
      <w:r w:rsidR="004133A1" w:rsidRPr="002770BF">
        <w:rPr>
          <w:rFonts w:ascii="Times New Roman" w:hAnsi="Times New Roman"/>
          <w:sz w:val="24"/>
          <w:szCs w:val="24"/>
          <w:lang w:val="ru-RU"/>
        </w:rPr>
        <w:t>Наставници имају различите погледе на инклузивно образовање, наставници се међусобно разликују у погледу уверења у вези са концептом инклузивног образовања, као и у погледу вредности на којима се темељи инклузивно образовање, а које прихватају и подржавају.</w:t>
      </w:r>
    </w:p>
    <w:p w:rsidR="004133A1" w:rsidRPr="00AF1003" w:rsidRDefault="00CA00B4" w:rsidP="004133A1">
      <w:pPr>
        <w:spacing w:line="360" w:lineRule="auto"/>
        <w:ind w:firstLine="720"/>
        <w:jc w:val="both"/>
        <w:rPr>
          <w:rFonts w:ascii="Times New Roman" w:hAnsi="Times New Roman"/>
          <w:sz w:val="24"/>
          <w:szCs w:val="24"/>
          <w:lang w:val="ru-RU"/>
        </w:rPr>
      </w:pPr>
      <w:r w:rsidRPr="00AF1003">
        <w:rPr>
          <w:rFonts w:ascii="Times New Roman" w:hAnsi="Times New Roman"/>
          <w:sz w:val="24"/>
          <w:szCs w:val="24"/>
          <w:lang w:val="ru-RU"/>
        </w:rPr>
        <w:t xml:space="preserve">- </w:t>
      </w:r>
      <w:r w:rsidR="004133A1" w:rsidRPr="00AF1003">
        <w:rPr>
          <w:rFonts w:ascii="Times New Roman" w:hAnsi="Times New Roman"/>
          <w:sz w:val="24"/>
          <w:szCs w:val="24"/>
          <w:lang w:val="ru-RU"/>
        </w:rPr>
        <w:t>Инклузивна школска пракса се реализује на различите начине с обзиром на садржаје и начин остваривања мера индивидуализације у настави, начин остваривања процеса израде и примене индивидуалних образовних планова, начине и видове додатне подршке ученицима који се примењују у ваннаставним активностима, садржаје и облике рада у оквиру школских тимова за инклузивно образовање и тимова за додатну подршку ученицима, садржаје и облике сарадње између свих актера школског рада и сарадње школе са окружењем.</w:t>
      </w:r>
    </w:p>
    <w:p w:rsidR="00892C97" w:rsidRPr="002770BF" w:rsidRDefault="00CA00B4" w:rsidP="004133A1">
      <w:pPr>
        <w:spacing w:line="360" w:lineRule="auto"/>
        <w:ind w:firstLine="720"/>
        <w:jc w:val="both"/>
        <w:rPr>
          <w:rFonts w:ascii="Times New Roman" w:hAnsi="Times New Roman"/>
          <w:sz w:val="24"/>
          <w:szCs w:val="24"/>
          <w:lang w:val="ru-RU"/>
        </w:rPr>
      </w:pPr>
      <w:r w:rsidRPr="002770BF">
        <w:rPr>
          <w:rFonts w:ascii="Times New Roman" w:hAnsi="Times New Roman"/>
          <w:sz w:val="24"/>
          <w:szCs w:val="24"/>
          <w:lang w:val="ru-RU"/>
        </w:rPr>
        <w:t xml:space="preserve">- </w:t>
      </w:r>
      <w:r w:rsidR="004133A1" w:rsidRPr="002770BF">
        <w:rPr>
          <w:rFonts w:ascii="Times New Roman" w:hAnsi="Times New Roman"/>
          <w:sz w:val="24"/>
          <w:szCs w:val="24"/>
          <w:lang w:val="ru-RU"/>
        </w:rPr>
        <w:t>Законска основа школског рада, садржај програмских докумената који се разрађују на нивоу школе, рад директора школа на обезбеђивању услова за остваривање инклузивне школске праксе, као и поглед наставника на инклузивно образовање одређују инклузивну школску праксу. На основу сазнања о одликама одабраних елемената политике школског рада и школске културе могуће је потпуније и целовитије сагледати одлике инклузивне школске праксе, као и разумети разлике између школа у нивоу успешности њеног остваривања.</w:t>
      </w:r>
    </w:p>
    <w:p w:rsidR="00892C97" w:rsidRPr="00E82D17" w:rsidRDefault="00892C97" w:rsidP="00892C97">
      <w:pPr>
        <w:jc w:val="both"/>
        <w:rPr>
          <w:rFonts w:ascii="Times New Roman" w:hAnsi="Times New Roman"/>
          <w:b/>
          <w:sz w:val="24"/>
          <w:szCs w:val="24"/>
          <w:lang w:val="sr-Cyrl-CS"/>
        </w:rPr>
      </w:pPr>
      <w:r w:rsidRPr="00E82D17">
        <w:rPr>
          <w:rFonts w:ascii="Times New Roman" w:hAnsi="Times New Roman"/>
          <w:sz w:val="24"/>
          <w:szCs w:val="24"/>
          <w:lang w:val="sr-Cyrl-CS"/>
        </w:rPr>
        <w:tab/>
      </w:r>
      <w:r w:rsidRPr="00E82D17">
        <w:rPr>
          <w:rFonts w:ascii="Times New Roman" w:hAnsi="Times New Roman"/>
          <w:sz w:val="24"/>
          <w:szCs w:val="24"/>
          <w:lang w:val="sr-Cyrl-CS"/>
        </w:rPr>
        <w:tab/>
      </w:r>
    </w:p>
    <w:p w:rsidR="00892C97" w:rsidRPr="00E82D17" w:rsidRDefault="00892C97" w:rsidP="00DE6A25">
      <w:pPr>
        <w:jc w:val="center"/>
        <w:rPr>
          <w:rFonts w:ascii="Times New Roman" w:hAnsi="Times New Roman"/>
          <w:b/>
          <w:sz w:val="24"/>
          <w:szCs w:val="24"/>
          <w:lang w:val="ru-RU"/>
        </w:rPr>
      </w:pPr>
      <w:r w:rsidRPr="00E82D17">
        <w:rPr>
          <w:rFonts w:ascii="Times New Roman" w:hAnsi="Times New Roman"/>
          <w:b/>
          <w:sz w:val="24"/>
          <w:szCs w:val="24"/>
          <w:lang w:val="sr-Cyrl-CS"/>
        </w:rPr>
        <w:t>Кратак опис садржаја дисертације</w:t>
      </w:r>
    </w:p>
    <w:p w:rsidR="00DF4D6D" w:rsidRPr="00AF1003" w:rsidRDefault="00DF4D6D" w:rsidP="00404F9A">
      <w:pPr>
        <w:spacing w:line="360" w:lineRule="auto"/>
        <w:ind w:firstLine="720"/>
        <w:jc w:val="both"/>
        <w:rPr>
          <w:rFonts w:ascii="Times New Roman" w:hAnsi="Times New Roman"/>
          <w:sz w:val="24"/>
          <w:szCs w:val="24"/>
          <w:lang w:val="ru-RU"/>
        </w:rPr>
      </w:pPr>
    </w:p>
    <w:p w:rsidR="00892C97" w:rsidRDefault="00005416" w:rsidP="001A20DA">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Као што је већ наведено, текст дисертације, поред уво</w:t>
      </w:r>
      <w:r w:rsidR="0018584E">
        <w:rPr>
          <w:rFonts w:ascii="Times New Roman" w:hAnsi="Times New Roman"/>
          <w:sz w:val="24"/>
          <w:szCs w:val="24"/>
          <w:lang w:val="sr-Cyrl-CS"/>
        </w:rPr>
        <w:t>да и закључних разматрања, подељ</w:t>
      </w:r>
      <w:r>
        <w:rPr>
          <w:rFonts w:ascii="Times New Roman" w:hAnsi="Times New Roman"/>
          <w:sz w:val="24"/>
          <w:szCs w:val="24"/>
          <w:lang w:val="sr-Cyrl-CS"/>
        </w:rPr>
        <w:t>ен је у три основне целине. У првој целини рада, теоријском оквиру истраживања</w:t>
      </w:r>
      <w:r w:rsidR="0018584E">
        <w:rPr>
          <w:rFonts w:ascii="Times New Roman" w:hAnsi="Times New Roman"/>
          <w:sz w:val="24"/>
          <w:szCs w:val="24"/>
          <w:lang w:val="sr-Cyrl-CS"/>
        </w:rPr>
        <w:t>,</w:t>
      </w:r>
      <w:r>
        <w:rPr>
          <w:rFonts w:ascii="Times New Roman" w:hAnsi="Times New Roman"/>
          <w:sz w:val="24"/>
          <w:szCs w:val="24"/>
          <w:lang w:val="sr-Cyrl-CS"/>
        </w:rPr>
        <w:t xml:space="preserve"> обрађене су следеће теме: к</w:t>
      </w:r>
      <w:r w:rsidR="001A20DA" w:rsidRPr="00AF1003">
        <w:rPr>
          <w:rFonts w:ascii="Times New Roman" w:hAnsi="Times New Roman"/>
          <w:sz w:val="24"/>
          <w:szCs w:val="24"/>
          <w:lang w:val="ru-RU"/>
        </w:rPr>
        <w:t>онцепт инклузивног образовања: теорија и политика инклузивног образовања</w:t>
      </w:r>
      <w:r w:rsidRPr="00AF1003">
        <w:rPr>
          <w:rFonts w:ascii="Times New Roman" w:hAnsi="Times New Roman"/>
          <w:sz w:val="24"/>
          <w:szCs w:val="24"/>
          <w:lang w:val="ru-RU"/>
        </w:rPr>
        <w:t xml:space="preserve"> (</w:t>
      </w:r>
      <w:r>
        <w:rPr>
          <w:rFonts w:ascii="Times New Roman" w:hAnsi="Times New Roman"/>
          <w:sz w:val="24"/>
          <w:szCs w:val="24"/>
          <w:lang w:val="sr-Cyrl-CS"/>
        </w:rPr>
        <w:t>т</w:t>
      </w:r>
      <w:r w:rsidR="001A20DA" w:rsidRPr="00AF1003">
        <w:rPr>
          <w:rFonts w:ascii="Times New Roman" w:hAnsi="Times New Roman"/>
          <w:sz w:val="24"/>
          <w:szCs w:val="24"/>
          <w:lang w:val="ru-RU"/>
        </w:rPr>
        <w:t>еоријска полазишта концепта инклузивног образовања</w:t>
      </w:r>
      <w:r w:rsidRPr="00AF1003">
        <w:rPr>
          <w:rFonts w:ascii="Times New Roman" w:hAnsi="Times New Roman"/>
          <w:sz w:val="24"/>
          <w:szCs w:val="24"/>
          <w:lang w:val="ru-RU"/>
        </w:rPr>
        <w:t xml:space="preserve">, </w:t>
      </w:r>
      <w:r>
        <w:rPr>
          <w:rFonts w:ascii="Times New Roman" w:hAnsi="Times New Roman"/>
          <w:sz w:val="24"/>
          <w:szCs w:val="24"/>
          <w:lang w:val="sr-Cyrl-CS"/>
        </w:rPr>
        <w:t>п</w:t>
      </w:r>
      <w:r w:rsidR="001A20DA" w:rsidRPr="00AF1003">
        <w:rPr>
          <w:rFonts w:ascii="Times New Roman" w:hAnsi="Times New Roman"/>
          <w:sz w:val="24"/>
          <w:szCs w:val="24"/>
          <w:lang w:val="ru-RU"/>
        </w:rPr>
        <w:t>олитика инклузивног образовања)</w:t>
      </w:r>
      <w:r>
        <w:rPr>
          <w:rFonts w:ascii="Times New Roman" w:hAnsi="Times New Roman"/>
          <w:sz w:val="24"/>
          <w:szCs w:val="24"/>
          <w:lang w:val="sr-Cyrl-CS"/>
        </w:rPr>
        <w:t>;</w:t>
      </w:r>
      <w:r w:rsidRPr="00AF1003">
        <w:rPr>
          <w:rFonts w:ascii="Times New Roman" w:hAnsi="Times New Roman"/>
          <w:sz w:val="24"/>
          <w:szCs w:val="24"/>
          <w:lang w:val="ru-RU"/>
        </w:rPr>
        <w:t xml:space="preserve"> </w:t>
      </w:r>
      <w:r>
        <w:rPr>
          <w:rFonts w:ascii="Times New Roman" w:hAnsi="Times New Roman"/>
          <w:sz w:val="24"/>
          <w:szCs w:val="24"/>
          <w:lang w:val="sr-Cyrl-CS"/>
        </w:rPr>
        <w:t>р</w:t>
      </w:r>
      <w:r w:rsidR="001A20DA" w:rsidRPr="00AF1003">
        <w:rPr>
          <w:rFonts w:ascii="Times New Roman" w:hAnsi="Times New Roman"/>
          <w:sz w:val="24"/>
          <w:szCs w:val="24"/>
          <w:lang w:val="ru-RU"/>
        </w:rPr>
        <w:t>азвој и реформа школе и школског система усмерена ка оствар</w:t>
      </w:r>
      <w:r w:rsidR="009F3006" w:rsidRPr="00AF1003">
        <w:rPr>
          <w:rFonts w:ascii="Times New Roman" w:hAnsi="Times New Roman"/>
          <w:sz w:val="24"/>
          <w:szCs w:val="24"/>
          <w:lang w:val="ru-RU"/>
        </w:rPr>
        <w:t>ивању инклузивног образовањ</w:t>
      </w:r>
      <w:r w:rsidR="009F3006">
        <w:rPr>
          <w:rFonts w:ascii="Times New Roman" w:hAnsi="Times New Roman"/>
          <w:sz w:val="24"/>
          <w:szCs w:val="24"/>
          <w:lang w:val="sr-Cyrl-CS"/>
        </w:rPr>
        <w:t>а</w:t>
      </w:r>
      <w:r w:rsidRPr="00AF1003">
        <w:rPr>
          <w:rFonts w:ascii="Times New Roman" w:hAnsi="Times New Roman"/>
          <w:sz w:val="24"/>
          <w:szCs w:val="24"/>
          <w:lang w:val="ru-RU"/>
        </w:rPr>
        <w:t xml:space="preserve"> (</w:t>
      </w:r>
      <w:r>
        <w:rPr>
          <w:rFonts w:ascii="Times New Roman" w:hAnsi="Times New Roman"/>
          <w:sz w:val="24"/>
          <w:szCs w:val="24"/>
          <w:lang w:val="sr-Cyrl-CS"/>
        </w:rPr>
        <w:t>о</w:t>
      </w:r>
      <w:r w:rsidR="001A20DA" w:rsidRPr="00AF1003">
        <w:rPr>
          <w:rFonts w:ascii="Times New Roman" w:hAnsi="Times New Roman"/>
          <w:sz w:val="24"/>
          <w:szCs w:val="24"/>
          <w:lang w:val="ru-RU"/>
        </w:rPr>
        <w:t>длике реформских процеса усмерених ка имплементацији инклузивног образовања у школску праксу у свету</w:t>
      </w:r>
      <w:r w:rsidRPr="00AF1003">
        <w:rPr>
          <w:rFonts w:ascii="Times New Roman" w:hAnsi="Times New Roman"/>
          <w:sz w:val="24"/>
          <w:szCs w:val="24"/>
          <w:lang w:val="ru-RU"/>
        </w:rPr>
        <w:t xml:space="preserve">, </w:t>
      </w:r>
      <w:r>
        <w:rPr>
          <w:rFonts w:ascii="Times New Roman" w:hAnsi="Times New Roman"/>
          <w:sz w:val="24"/>
          <w:szCs w:val="24"/>
          <w:lang w:val="sr-Cyrl-CS"/>
        </w:rPr>
        <w:t>о</w:t>
      </w:r>
      <w:r w:rsidR="001A20DA" w:rsidRPr="00AF1003">
        <w:rPr>
          <w:rFonts w:ascii="Times New Roman" w:hAnsi="Times New Roman"/>
          <w:sz w:val="24"/>
          <w:szCs w:val="24"/>
          <w:lang w:val="ru-RU"/>
        </w:rPr>
        <w:t>длике реформског процеса усмереног ка имплементацији инклузивног образовања у школску праксу у Србији</w:t>
      </w:r>
      <w:r>
        <w:rPr>
          <w:rFonts w:ascii="Times New Roman" w:hAnsi="Times New Roman"/>
          <w:sz w:val="24"/>
          <w:szCs w:val="24"/>
          <w:lang w:val="sr-Cyrl-CS"/>
        </w:rPr>
        <w:t>;</w:t>
      </w:r>
      <w:r w:rsidRPr="00AF1003">
        <w:rPr>
          <w:rFonts w:ascii="Times New Roman" w:hAnsi="Times New Roman"/>
          <w:sz w:val="24"/>
          <w:szCs w:val="24"/>
          <w:lang w:val="ru-RU"/>
        </w:rPr>
        <w:t xml:space="preserve"> </w:t>
      </w:r>
      <w:r>
        <w:rPr>
          <w:rFonts w:ascii="Times New Roman" w:hAnsi="Times New Roman"/>
          <w:sz w:val="24"/>
          <w:szCs w:val="24"/>
          <w:lang w:val="sr-Cyrl-CS"/>
        </w:rPr>
        <w:t>д</w:t>
      </w:r>
      <w:r w:rsidR="001A20DA" w:rsidRPr="00AF1003">
        <w:rPr>
          <w:rFonts w:ascii="Times New Roman" w:hAnsi="Times New Roman"/>
          <w:sz w:val="24"/>
          <w:szCs w:val="24"/>
          <w:lang w:val="ru-RU"/>
        </w:rPr>
        <w:t>имензије инклузивне школе и њихов међусобни однос</w:t>
      </w:r>
      <w:r>
        <w:rPr>
          <w:rFonts w:ascii="Times New Roman" w:hAnsi="Times New Roman"/>
          <w:sz w:val="24"/>
          <w:szCs w:val="24"/>
          <w:lang w:val="sr-Cyrl-CS"/>
        </w:rPr>
        <w:t xml:space="preserve">. </w:t>
      </w:r>
    </w:p>
    <w:p w:rsidR="00005416" w:rsidRDefault="00005416" w:rsidP="001A20DA">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lastRenderedPageBreak/>
        <w:t>На основу прегледа и проучавања релевантне литературе из</w:t>
      </w:r>
      <w:r w:rsidR="00577FC8">
        <w:rPr>
          <w:rFonts w:ascii="Times New Roman" w:hAnsi="Times New Roman"/>
          <w:sz w:val="24"/>
          <w:szCs w:val="24"/>
          <w:lang w:val="sr-Cyrl-CS"/>
        </w:rPr>
        <w:t xml:space="preserve"> области педагогије, али и сродн</w:t>
      </w:r>
      <w:r>
        <w:rPr>
          <w:rFonts w:ascii="Times New Roman" w:hAnsi="Times New Roman"/>
          <w:sz w:val="24"/>
          <w:szCs w:val="24"/>
          <w:lang w:val="sr-Cyrl-CS"/>
        </w:rPr>
        <w:t>их научних области</w:t>
      </w:r>
      <w:r w:rsidR="00577FC8">
        <w:rPr>
          <w:rFonts w:ascii="Times New Roman" w:hAnsi="Times New Roman"/>
          <w:sz w:val="24"/>
          <w:szCs w:val="24"/>
          <w:lang w:val="sr-Cyrl-CS"/>
        </w:rPr>
        <w:t>, као и прегледа кључних докумената глобалне и националне образовне политике,</w:t>
      </w:r>
      <w:r w:rsidR="003979CE">
        <w:rPr>
          <w:rFonts w:ascii="Times New Roman" w:hAnsi="Times New Roman"/>
          <w:sz w:val="24"/>
          <w:szCs w:val="24"/>
          <w:lang w:val="sr-Cyrl-CS"/>
        </w:rPr>
        <w:t xml:space="preserve"> анализиране</w:t>
      </w:r>
      <w:r w:rsidR="00577FC8">
        <w:rPr>
          <w:rFonts w:ascii="Times New Roman" w:hAnsi="Times New Roman"/>
          <w:sz w:val="24"/>
          <w:szCs w:val="24"/>
          <w:lang w:val="sr-Cyrl-CS"/>
        </w:rPr>
        <w:t xml:space="preserve"> су сложене теоријске основе идеје о инклузији у образовању као важном сегменту друштвене инклузије, представљена и објашњена политичка решења на основ</w:t>
      </w:r>
      <w:r w:rsidR="009F3006">
        <w:rPr>
          <w:rFonts w:ascii="Times New Roman" w:hAnsi="Times New Roman"/>
          <w:sz w:val="24"/>
          <w:szCs w:val="24"/>
          <w:lang w:val="sr-Cyrl-CS"/>
        </w:rPr>
        <w:t>у којих се теоријски концепт инклузивног образовања „прелива“ у праксу школског рада. Врло информативан је текст поглавља у којем</w:t>
      </w:r>
      <w:r w:rsidR="00577FC8">
        <w:rPr>
          <w:rFonts w:ascii="Times New Roman" w:hAnsi="Times New Roman"/>
          <w:sz w:val="24"/>
          <w:szCs w:val="24"/>
          <w:lang w:val="sr-Cyrl-CS"/>
        </w:rPr>
        <w:t xml:space="preserve"> </w:t>
      </w:r>
      <w:r w:rsidR="00716E28">
        <w:rPr>
          <w:rFonts w:ascii="Times New Roman" w:hAnsi="Times New Roman"/>
          <w:sz w:val="24"/>
          <w:szCs w:val="24"/>
          <w:lang w:val="sr-Cyrl-CS"/>
        </w:rPr>
        <w:t>је дат</w:t>
      </w:r>
      <w:r w:rsidR="009F3006">
        <w:rPr>
          <w:rFonts w:ascii="Times New Roman" w:hAnsi="Times New Roman"/>
          <w:sz w:val="24"/>
          <w:szCs w:val="24"/>
          <w:lang w:val="sr-Cyrl-CS"/>
        </w:rPr>
        <w:t xml:space="preserve"> приказ досадашњег тока и резултата реформских процеса започетих и/или спроведених с циљем имплементације модела инклузивног образовања у школску праксу у пет одабраних земаља</w:t>
      </w:r>
      <w:r w:rsidR="0018584E">
        <w:rPr>
          <w:rFonts w:ascii="Times New Roman" w:hAnsi="Times New Roman"/>
          <w:sz w:val="24"/>
          <w:szCs w:val="24"/>
          <w:lang w:val="sr-Cyrl-CS"/>
        </w:rPr>
        <w:t xml:space="preserve">  </w:t>
      </w:r>
      <w:r w:rsidR="0018584E">
        <w:rPr>
          <w:rFonts w:ascii="Agency FB" w:hAnsi="Agency FB"/>
          <w:sz w:val="24"/>
          <w:szCs w:val="24"/>
          <w:lang w:val="sr-Cyrl-CS"/>
        </w:rPr>
        <w:t>−</w:t>
      </w:r>
      <w:r w:rsidR="0018584E">
        <w:rPr>
          <w:rFonts w:ascii="Times New Roman" w:hAnsi="Times New Roman"/>
          <w:sz w:val="24"/>
          <w:szCs w:val="24"/>
          <w:lang w:val="sr-Cyrl-CS"/>
        </w:rPr>
        <w:t xml:space="preserve"> </w:t>
      </w:r>
      <w:r w:rsidR="0018584E" w:rsidRPr="00AF1003">
        <w:rPr>
          <w:rFonts w:ascii="Times New Roman" w:hAnsi="Times New Roman"/>
          <w:sz w:val="24"/>
          <w:szCs w:val="24"/>
          <w:lang w:val="ru-RU"/>
        </w:rPr>
        <w:t>Финска, Словенија, Швајцарска, Канада, Индија</w:t>
      </w:r>
      <w:r w:rsidR="009F3006">
        <w:rPr>
          <w:rFonts w:ascii="Times New Roman" w:hAnsi="Times New Roman"/>
          <w:sz w:val="24"/>
          <w:szCs w:val="24"/>
          <w:lang w:val="sr-Cyrl-CS"/>
        </w:rPr>
        <w:t xml:space="preserve">. Посебно вредан део текста прве целине рада представља поглавље о димензијама инклузивне школе и њиховом односу јер се у њему, поред осталог, </w:t>
      </w:r>
      <w:r w:rsidR="003979CE">
        <w:rPr>
          <w:rFonts w:ascii="Times New Roman" w:hAnsi="Times New Roman"/>
          <w:sz w:val="24"/>
          <w:szCs w:val="24"/>
          <w:lang w:val="sr-Cyrl-CS"/>
        </w:rPr>
        <w:t xml:space="preserve">на основу бројних и значајних радова </w:t>
      </w:r>
      <w:r w:rsidR="00E0696D">
        <w:rPr>
          <w:rFonts w:ascii="Times New Roman" w:hAnsi="Times New Roman"/>
          <w:sz w:val="24"/>
          <w:szCs w:val="24"/>
          <w:lang w:val="sr-Cyrl-CS"/>
        </w:rPr>
        <w:t xml:space="preserve">с тематиком инклузивног образовања, </w:t>
      </w:r>
      <w:r w:rsidR="009F3006">
        <w:rPr>
          <w:rFonts w:ascii="Times New Roman" w:hAnsi="Times New Roman"/>
          <w:sz w:val="24"/>
          <w:szCs w:val="24"/>
          <w:lang w:val="sr-Cyrl-CS"/>
        </w:rPr>
        <w:t xml:space="preserve">објашњавају процеси </w:t>
      </w:r>
      <w:r w:rsidR="00E0696D">
        <w:rPr>
          <w:rFonts w:ascii="Times New Roman" w:hAnsi="Times New Roman"/>
          <w:sz w:val="24"/>
          <w:szCs w:val="24"/>
          <w:lang w:val="sr-Cyrl-CS"/>
        </w:rPr>
        <w:t>акомодације и модификације поступака у настави. Наводи и објашњења дата у овом делу текста могу се користити као значајан ослонац у упознавању с</w:t>
      </w:r>
      <w:r w:rsidR="0018584E">
        <w:rPr>
          <w:rFonts w:ascii="Times New Roman" w:hAnsi="Times New Roman"/>
          <w:sz w:val="24"/>
          <w:szCs w:val="24"/>
          <w:lang w:val="sr-Cyrl-CS"/>
        </w:rPr>
        <w:t>а</w:t>
      </w:r>
      <w:r w:rsidR="00E0696D">
        <w:rPr>
          <w:rFonts w:ascii="Times New Roman" w:hAnsi="Times New Roman"/>
          <w:sz w:val="24"/>
          <w:szCs w:val="24"/>
          <w:lang w:val="sr-Cyrl-CS"/>
        </w:rPr>
        <w:t xml:space="preserve"> специфичностима, а тиме и разликама између прилагођених и модификованих програма </w:t>
      </w:r>
      <w:r w:rsidR="0018584E">
        <w:rPr>
          <w:rFonts w:ascii="Times New Roman" w:hAnsi="Times New Roman"/>
          <w:sz w:val="24"/>
          <w:szCs w:val="24"/>
          <w:lang w:val="sr-Cyrl-CS"/>
        </w:rPr>
        <w:t xml:space="preserve">наставног и образовног рада </w:t>
      </w:r>
      <w:r w:rsidR="00E0696D">
        <w:rPr>
          <w:rFonts w:ascii="Times New Roman" w:hAnsi="Times New Roman"/>
          <w:sz w:val="24"/>
          <w:szCs w:val="24"/>
          <w:lang w:val="sr-Cyrl-CS"/>
        </w:rPr>
        <w:t>што је питање које још увек изазив</w:t>
      </w:r>
      <w:r w:rsidR="0018584E">
        <w:rPr>
          <w:rFonts w:ascii="Times New Roman" w:hAnsi="Times New Roman"/>
          <w:sz w:val="24"/>
          <w:szCs w:val="24"/>
          <w:lang w:val="sr-Cyrl-CS"/>
        </w:rPr>
        <w:t xml:space="preserve">а недоумице код домаће </w:t>
      </w:r>
      <w:r w:rsidR="00E0696D">
        <w:rPr>
          <w:rFonts w:ascii="Times New Roman" w:hAnsi="Times New Roman"/>
          <w:sz w:val="24"/>
          <w:szCs w:val="24"/>
          <w:lang w:val="sr-Cyrl-CS"/>
        </w:rPr>
        <w:t>стручне јавности.</w:t>
      </w:r>
    </w:p>
    <w:p w:rsidR="00815FFC" w:rsidRDefault="00815FFC" w:rsidP="001A20DA">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У изради текста прве целине рада, кандидат је показао завидно познавање и разумевање тематике инклузивног образовања, као и аналитичност у излагању и критички однос према проученој литератури. Структура и садржај прве целине рада потврђује да се текст теоријског оквира истраживања може оценити као изузетно квалитетан. </w:t>
      </w:r>
      <w:r w:rsidR="00924D70">
        <w:rPr>
          <w:rFonts w:ascii="Times New Roman" w:hAnsi="Times New Roman"/>
          <w:sz w:val="24"/>
          <w:szCs w:val="24"/>
          <w:lang w:val="sr-Cyrl-CS"/>
        </w:rPr>
        <w:t xml:space="preserve">Наиме, и даљу су нам </w:t>
      </w:r>
      <w:r>
        <w:rPr>
          <w:rFonts w:ascii="Times New Roman" w:hAnsi="Times New Roman"/>
          <w:sz w:val="24"/>
          <w:szCs w:val="24"/>
          <w:lang w:val="sr-Cyrl-CS"/>
        </w:rPr>
        <w:t>у мањем броју</w:t>
      </w:r>
      <w:r w:rsidR="00924D70">
        <w:rPr>
          <w:rFonts w:ascii="Times New Roman" w:hAnsi="Times New Roman"/>
          <w:sz w:val="24"/>
          <w:szCs w:val="24"/>
          <w:lang w:val="sr-Cyrl-CS"/>
        </w:rPr>
        <w:t>, и поред бројних објављених наслова,</w:t>
      </w:r>
      <w:r>
        <w:rPr>
          <w:rFonts w:ascii="Times New Roman" w:hAnsi="Times New Roman"/>
          <w:sz w:val="24"/>
          <w:szCs w:val="24"/>
          <w:lang w:val="sr-Cyrl-CS"/>
        </w:rPr>
        <w:t xml:space="preserve"> доступни радови у којима се на тако озбиљан, </w:t>
      </w:r>
      <w:r w:rsidR="0018584E">
        <w:rPr>
          <w:rFonts w:ascii="Times New Roman" w:hAnsi="Times New Roman"/>
          <w:sz w:val="24"/>
          <w:szCs w:val="24"/>
          <w:lang w:val="sr-Cyrl-CS"/>
        </w:rPr>
        <w:t>целовит и темељан</w:t>
      </w:r>
      <w:r w:rsidR="00924D70">
        <w:rPr>
          <w:rFonts w:ascii="Times New Roman" w:hAnsi="Times New Roman"/>
          <w:sz w:val="24"/>
          <w:szCs w:val="24"/>
          <w:lang w:val="sr-Cyrl-CS"/>
        </w:rPr>
        <w:t xml:space="preserve"> </w:t>
      </w:r>
      <w:r w:rsidR="0018584E">
        <w:rPr>
          <w:rFonts w:ascii="Times New Roman" w:hAnsi="Times New Roman"/>
          <w:sz w:val="24"/>
          <w:szCs w:val="24"/>
          <w:lang w:val="sr-Cyrl-CS"/>
        </w:rPr>
        <w:t xml:space="preserve">начин </w:t>
      </w:r>
      <w:r w:rsidR="00924D70">
        <w:rPr>
          <w:rFonts w:ascii="Times New Roman" w:hAnsi="Times New Roman"/>
          <w:sz w:val="24"/>
          <w:szCs w:val="24"/>
          <w:lang w:val="sr-Cyrl-CS"/>
        </w:rPr>
        <w:t>обрађује тема инклузивног образовања.</w:t>
      </w:r>
    </w:p>
    <w:p w:rsidR="00815FFC" w:rsidRDefault="00815FFC" w:rsidP="001A20DA">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У другој целини рада представљена су и објашњена методолошка решења примењена у емпиријском делу истраживања. Комплексност нацрта истраживања подразумевала је </w:t>
      </w:r>
      <w:r w:rsidR="005F6B51">
        <w:rPr>
          <w:rFonts w:ascii="Times New Roman" w:hAnsi="Times New Roman"/>
          <w:sz w:val="24"/>
          <w:szCs w:val="24"/>
          <w:lang w:val="sr-Cyrl-CS"/>
        </w:rPr>
        <w:t>да се у изради текста ове целине рада</w:t>
      </w:r>
      <w:r w:rsidR="0018584E">
        <w:rPr>
          <w:rFonts w:ascii="Times New Roman" w:hAnsi="Times New Roman"/>
          <w:sz w:val="24"/>
          <w:szCs w:val="24"/>
          <w:lang w:val="sr-Cyrl-CS"/>
        </w:rPr>
        <w:t xml:space="preserve">, односно у његовом структурирању и садржинском обликовању, </w:t>
      </w:r>
      <w:r w:rsidR="005F6B51">
        <w:rPr>
          <w:rFonts w:ascii="Times New Roman" w:hAnsi="Times New Roman"/>
          <w:sz w:val="24"/>
          <w:szCs w:val="24"/>
          <w:lang w:val="sr-Cyrl-CS"/>
        </w:rPr>
        <w:t xml:space="preserve">заузме </w:t>
      </w:r>
      <w:r>
        <w:rPr>
          <w:rFonts w:ascii="Times New Roman" w:hAnsi="Times New Roman"/>
          <w:sz w:val="24"/>
          <w:szCs w:val="24"/>
          <w:lang w:val="sr-Cyrl-CS"/>
        </w:rPr>
        <w:t xml:space="preserve">нешто другачији приступ од уобичајеног. Али, без обзира на ту разлику, или управо захваљујући њој, концепт истраживања и </w:t>
      </w:r>
      <w:r w:rsidR="00924D70">
        <w:rPr>
          <w:rFonts w:ascii="Times New Roman" w:hAnsi="Times New Roman"/>
          <w:sz w:val="24"/>
          <w:szCs w:val="24"/>
          <w:lang w:val="sr-Cyrl-CS"/>
        </w:rPr>
        <w:t>разрађена конкрет</w:t>
      </w:r>
      <w:r w:rsidR="0018584E">
        <w:rPr>
          <w:rFonts w:ascii="Times New Roman" w:hAnsi="Times New Roman"/>
          <w:sz w:val="24"/>
          <w:szCs w:val="24"/>
          <w:lang w:val="sr-Cyrl-CS"/>
        </w:rPr>
        <w:t>на методолошка решења</w:t>
      </w:r>
      <w:r w:rsidR="005F6B51">
        <w:rPr>
          <w:rFonts w:ascii="Times New Roman" w:hAnsi="Times New Roman"/>
          <w:sz w:val="24"/>
          <w:szCs w:val="24"/>
          <w:lang w:val="sr-Cyrl-CS"/>
        </w:rPr>
        <w:t xml:space="preserve"> приказана</w:t>
      </w:r>
      <w:r w:rsidR="00924D70">
        <w:rPr>
          <w:rFonts w:ascii="Times New Roman" w:hAnsi="Times New Roman"/>
          <w:sz w:val="24"/>
          <w:szCs w:val="24"/>
          <w:lang w:val="sr-Cyrl-CS"/>
        </w:rPr>
        <w:t xml:space="preserve"> су јасно и прецизно. Посебно је вредно што су објашњења општијег карактера о узорку истраживања</w:t>
      </w:r>
      <w:r w:rsidR="005F6B51">
        <w:rPr>
          <w:rFonts w:ascii="Times New Roman" w:hAnsi="Times New Roman"/>
          <w:sz w:val="24"/>
          <w:szCs w:val="24"/>
          <w:lang w:val="sr-Cyrl-CS"/>
        </w:rPr>
        <w:t xml:space="preserve"> </w:t>
      </w:r>
      <w:r w:rsidR="00924D70">
        <w:rPr>
          <w:rFonts w:ascii="Times New Roman" w:hAnsi="Times New Roman"/>
          <w:sz w:val="24"/>
          <w:szCs w:val="24"/>
          <w:lang w:val="sr-Cyrl-CS"/>
        </w:rPr>
        <w:t xml:space="preserve">и организацији и току истраживања </w:t>
      </w:r>
      <w:r w:rsidR="005F6B51">
        <w:rPr>
          <w:rFonts w:ascii="Times New Roman" w:hAnsi="Times New Roman"/>
          <w:sz w:val="24"/>
          <w:szCs w:val="24"/>
          <w:lang w:val="sr-Cyrl-CS"/>
        </w:rPr>
        <w:t>дата издвојено у једном поглављу</w:t>
      </w:r>
      <w:r w:rsidR="00924D70">
        <w:rPr>
          <w:rFonts w:ascii="Times New Roman" w:hAnsi="Times New Roman"/>
          <w:sz w:val="24"/>
          <w:szCs w:val="24"/>
          <w:lang w:val="sr-Cyrl-CS"/>
        </w:rPr>
        <w:t xml:space="preserve"> што олакшава </w:t>
      </w:r>
      <w:r w:rsidR="00924D70">
        <w:rPr>
          <w:rFonts w:ascii="Times New Roman" w:hAnsi="Times New Roman"/>
          <w:sz w:val="24"/>
          <w:szCs w:val="24"/>
          <w:lang w:val="sr-Cyrl-CS"/>
        </w:rPr>
        <w:lastRenderedPageBreak/>
        <w:t>разумевање пројекта</w:t>
      </w:r>
      <w:r w:rsidR="005F6B51">
        <w:rPr>
          <w:rFonts w:ascii="Times New Roman" w:hAnsi="Times New Roman"/>
          <w:sz w:val="24"/>
          <w:szCs w:val="24"/>
          <w:lang w:val="sr-Cyrl-CS"/>
        </w:rPr>
        <w:t xml:space="preserve"> истраживања, као и</w:t>
      </w:r>
      <w:r w:rsidR="00924D70">
        <w:rPr>
          <w:rFonts w:ascii="Times New Roman" w:hAnsi="Times New Roman"/>
          <w:sz w:val="24"/>
          <w:szCs w:val="24"/>
          <w:lang w:val="sr-Cyrl-CS"/>
        </w:rPr>
        <w:t xml:space="preserve"> праћење и процену квалитета других делова текста ове и следеће целине рада. Поред тога, у тексту ове целине рада дат је и осврт на комбинована истраживања – њихову природу и основне одлике што може бити </w:t>
      </w:r>
      <w:r w:rsidR="006B3CEE">
        <w:rPr>
          <w:rFonts w:ascii="Times New Roman" w:hAnsi="Times New Roman"/>
          <w:sz w:val="24"/>
          <w:szCs w:val="24"/>
          <w:lang w:val="sr-Cyrl-CS"/>
        </w:rPr>
        <w:t>важан</w:t>
      </w:r>
      <w:r w:rsidR="00924D70">
        <w:rPr>
          <w:rFonts w:ascii="Times New Roman" w:hAnsi="Times New Roman"/>
          <w:sz w:val="24"/>
          <w:szCs w:val="24"/>
          <w:lang w:val="sr-Cyrl-CS"/>
        </w:rPr>
        <w:t xml:space="preserve"> извор података и тумачења која се могу користити као ослонац у </w:t>
      </w:r>
      <w:r w:rsidR="006B3CEE">
        <w:rPr>
          <w:rFonts w:ascii="Times New Roman" w:hAnsi="Times New Roman"/>
          <w:sz w:val="24"/>
          <w:szCs w:val="24"/>
          <w:lang w:val="sr-Cyrl-CS"/>
        </w:rPr>
        <w:t>осмишљавању будућих сличних истраживањ</w:t>
      </w:r>
      <w:r w:rsidR="00924D70">
        <w:rPr>
          <w:rFonts w:ascii="Times New Roman" w:hAnsi="Times New Roman"/>
          <w:sz w:val="24"/>
          <w:szCs w:val="24"/>
          <w:lang w:val="sr-Cyrl-CS"/>
        </w:rPr>
        <w:t>а.</w:t>
      </w:r>
    </w:p>
    <w:p w:rsidR="00924D70" w:rsidRDefault="00924D70" w:rsidP="001A20DA">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У трећој целини рада дат је приказ и анализа резултата истраживања према дефинисаним задацима истраживања. Обиље прикупљених података</w:t>
      </w:r>
      <w:r w:rsidR="006B3CEE">
        <w:rPr>
          <w:rFonts w:ascii="Times New Roman" w:hAnsi="Times New Roman"/>
          <w:sz w:val="24"/>
          <w:szCs w:val="24"/>
          <w:lang w:val="sr-Cyrl-CS"/>
        </w:rPr>
        <w:t>, који су изложени и образложени</w:t>
      </w:r>
      <w:r>
        <w:rPr>
          <w:rFonts w:ascii="Times New Roman" w:hAnsi="Times New Roman"/>
          <w:sz w:val="24"/>
          <w:szCs w:val="24"/>
          <w:lang w:val="sr-Cyrl-CS"/>
        </w:rPr>
        <w:t xml:space="preserve"> </w:t>
      </w:r>
      <w:r w:rsidR="005F6B51">
        <w:rPr>
          <w:rFonts w:ascii="Times New Roman" w:hAnsi="Times New Roman"/>
          <w:sz w:val="24"/>
          <w:szCs w:val="24"/>
          <w:lang w:val="sr-Cyrl-CS"/>
        </w:rPr>
        <w:t>мето</w:t>
      </w:r>
      <w:r w:rsidR="006B3CEE">
        <w:rPr>
          <w:rFonts w:ascii="Times New Roman" w:hAnsi="Times New Roman"/>
          <w:sz w:val="24"/>
          <w:szCs w:val="24"/>
          <w:lang w:val="sr-Cyrl-CS"/>
        </w:rPr>
        <w:t xml:space="preserve">долошки исправно и систематично, пружа нам изоштрену слику о </w:t>
      </w:r>
      <w:r w:rsidR="005F6B51">
        <w:rPr>
          <w:rFonts w:ascii="Times New Roman" w:hAnsi="Times New Roman"/>
          <w:sz w:val="24"/>
          <w:szCs w:val="24"/>
          <w:lang w:val="sr-Cyrl-CS"/>
        </w:rPr>
        <w:t xml:space="preserve"> </w:t>
      </w:r>
      <w:r w:rsidR="006B3CEE">
        <w:rPr>
          <w:rFonts w:ascii="Times New Roman" w:hAnsi="Times New Roman"/>
          <w:sz w:val="24"/>
          <w:szCs w:val="24"/>
          <w:lang w:val="sr-Cyrl-CS"/>
        </w:rPr>
        <w:t>стању у пракси школског рада и указује на потребне и могуће правце промена како би се стигло до развоја вишег нивоа инклузивности школе. Иако се, како резултати истраживања показују, ради на обезбеђивању минимума неопходних услова за практичну примену инклузивног образовања, а наставници, стручни сарадници и директори школа  у начелу прихватају и подржавају концепт инклузивног образовања, пракса школског рада, у целини посматрано, као и школа као институција још увек не могу се оценити и описати као инклузивне. Много простора који се, бар у литератури, издваја као простор промене и акције</w:t>
      </w:r>
      <w:r w:rsidR="0018584E" w:rsidRPr="0018584E">
        <w:rPr>
          <w:rFonts w:ascii="Times New Roman" w:hAnsi="Times New Roman"/>
          <w:sz w:val="24"/>
          <w:szCs w:val="24"/>
          <w:lang w:val="sr-Cyrl-CS"/>
        </w:rPr>
        <w:t xml:space="preserve"> </w:t>
      </w:r>
      <w:r w:rsidR="0018584E">
        <w:rPr>
          <w:rFonts w:ascii="Times New Roman" w:hAnsi="Times New Roman"/>
          <w:sz w:val="24"/>
          <w:szCs w:val="24"/>
          <w:lang w:val="sr-Cyrl-CS"/>
        </w:rPr>
        <w:t>на путу ка инклузивној школи</w:t>
      </w:r>
      <w:r w:rsidR="003D21E5">
        <w:rPr>
          <w:rFonts w:ascii="Times New Roman" w:hAnsi="Times New Roman"/>
          <w:sz w:val="24"/>
          <w:szCs w:val="24"/>
          <w:lang w:val="sr-Cyrl-CS"/>
        </w:rPr>
        <w:t xml:space="preserve"> (попут нпр. ваннаставних активности као сегмента школског рада у оквиру којега се може успешно пружати додатн</w:t>
      </w:r>
      <w:r w:rsidR="0018584E">
        <w:rPr>
          <w:rFonts w:ascii="Times New Roman" w:hAnsi="Times New Roman"/>
          <w:sz w:val="24"/>
          <w:szCs w:val="24"/>
          <w:lang w:val="sr-Cyrl-CS"/>
        </w:rPr>
        <w:t>а подршка ученицима</w:t>
      </w:r>
      <w:r w:rsidR="003D21E5">
        <w:rPr>
          <w:rFonts w:ascii="Times New Roman" w:hAnsi="Times New Roman"/>
          <w:sz w:val="24"/>
          <w:szCs w:val="24"/>
          <w:lang w:val="sr-Cyrl-CS"/>
        </w:rPr>
        <w:t xml:space="preserve">) у нашој школи још није искоришћен, бар не у пуној мери. </w:t>
      </w:r>
    </w:p>
    <w:p w:rsidR="00CB5561" w:rsidRDefault="003D21E5" w:rsidP="00CB5561">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При оцени текста ове целине рада треба изнети и утисак да се планирани задатак истраживања који се односи на интеграцију резултата истраживања до којих се дошло у различитим компонентама и фазама истраживања остварио само делимично. Ова оцена не умањује у већој мери квалитет текста приказа и анализе резултата истраживања и обављеног истраживања у целини. Пре указује на сложеност и захтевност кобинованог истраживања и адекватног </w:t>
      </w:r>
      <w:r w:rsidR="001017D5">
        <w:rPr>
          <w:rFonts w:ascii="Times New Roman" w:hAnsi="Times New Roman"/>
          <w:sz w:val="24"/>
          <w:szCs w:val="24"/>
          <w:lang w:val="sr-Cyrl-CS"/>
        </w:rPr>
        <w:t xml:space="preserve">начина обраде података, али и на њихов велики потенцијал који у овом раду није у потпуности искоришћен. О дометима и ограничењима спроведеног истраживања може се више разговарати и на самој усменој одбрани. </w:t>
      </w:r>
    </w:p>
    <w:p w:rsidR="003D21E5" w:rsidRPr="00005416" w:rsidRDefault="003D21E5" w:rsidP="00CB5561">
      <w:pPr>
        <w:spacing w:line="360" w:lineRule="auto"/>
        <w:ind w:firstLine="720"/>
        <w:jc w:val="both"/>
        <w:rPr>
          <w:rFonts w:ascii="Times New Roman" w:hAnsi="Times New Roman"/>
          <w:b/>
          <w:sz w:val="24"/>
          <w:szCs w:val="24"/>
          <w:lang w:val="sr-Cyrl-CS"/>
        </w:rPr>
      </w:pPr>
      <w:r>
        <w:rPr>
          <w:rFonts w:ascii="Times New Roman" w:hAnsi="Times New Roman"/>
          <w:sz w:val="24"/>
          <w:szCs w:val="24"/>
          <w:lang w:val="sr-Cyrl-CS"/>
        </w:rPr>
        <w:t xml:space="preserve"> </w:t>
      </w:r>
    </w:p>
    <w:p w:rsidR="00892C97" w:rsidRPr="00E82D17" w:rsidRDefault="00892C97" w:rsidP="00CB5561">
      <w:pPr>
        <w:spacing w:line="360" w:lineRule="auto"/>
        <w:jc w:val="center"/>
        <w:rPr>
          <w:rFonts w:ascii="Times New Roman" w:hAnsi="Times New Roman"/>
          <w:b/>
          <w:sz w:val="24"/>
          <w:szCs w:val="24"/>
          <w:lang w:val="sr-Cyrl-CS"/>
        </w:rPr>
      </w:pPr>
      <w:r w:rsidRPr="00E82D17">
        <w:rPr>
          <w:rFonts w:ascii="Times New Roman" w:hAnsi="Times New Roman"/>
          <w:b/>
          <w:sz w:val="24"/>
          <w:szCs w:val="24"/>
          <w:lang w:val="sr-Cyrl-CS"/>
        </w:rPr>
        <w:t>Остварени резултати и научни допринос дисертације</w:t>
      </w:r>
    </w:p>
    <w:p w:rsidR="00892C97" w:rsidRPr="00E82D17" w:rsidRDefault="00892C97" w:rsidP="00CB5561">
      <w:pPr>
        <w:spacing w:line="360" w:lineRule="auto"/>
        <w:jc w:val="both"/>
        <w:rPr>
          <w:rFonts w:ascii="Times New Roman" w:hAnsi="Times New Roman"/>
          <w:i/>
          <w:sz w:val="24"/>
          <w:szCs w:val="24"/>
          <w:lang w:val="sr-Cyrl-CS"/>
        </w:rPr>
      </w:pPr>
      <w:r w:rsidRPr="00E82D17">
        <w:rPr>
          <w:rFonts w:ascii="Times New Roman" w:hAnsi="Times New Roman"/>
          <w:i/>
          <w:sz w:val="24"/>
          <w:szCs w:val="24"/>
          <w:lang w:val="sr-Cyrl-CS"/>
        </w:rPr>
        <w:tab/>
      </w:r>
      <w:r w:rsidRPr="00E82D17">
        <w:rPr>
          <w:rFonts w:ascii="Times New Roman" w:hAnsi="Times New Roman"/>
          <w:i/>
          <w:sz w:val="24"/>
          <w:szCs w:val="24"/>
          <w:lang w:val="sr-Cyrl-CS"/>
        </w:rPr>
        <w:tab/>
      </w:r>
    </w:p>
    <w:p w:rsidR="00005416" w:rsidRPr="00AF1003" w:rsidRDefault="00005416" w:rsidP="00005416">
      <w:pPr>
        <w:spacing w:line="360" w:lineRule="auto"/>
        <w:ind w:firstLine="720"/>
        <w:jc w:val="both"/>
        <w:rPr>
          <w:rFonts w:ascii="Times New Roman" w:hAnsi="Times New Roman"/>
          <w:bCs/>
          <w:sz w:val="24"/>
          <w:szCs w:val="24"/>
          <w:lang w:val="ru-RU"/>
        </w:rPr>
      </w:pPr>
      <w:r w:rsidRPr="002770BF">
        <w:rPr>
          <w:rFonts w:ascii="Times New Roman" w:hAnsi="Times New Roman"/>
          <w:sz w:val="24"/>
          <w:szCs w:val="24"/>
          <w:lang w:val="ru-RU"/>
        </w:rPr>
        <w:t xml:space="preserve">Иако је завидан број аналитичких и истраживачких радова у којима се анализира инклузивна школска пракса, још увек нема довољно (или нема уопште) истраживања </w:t>
      </w:r>
      <w:r w:rsidRPr="002770BF">
        <w:rPr>
          <w:rFonts w:ascii="Times New Roman" w:hAnsi="Times New Roman"/>
          <w:sz w:val="24"/>
          <w:szCs w:val="24"/>
          <w:lang w:val="ru-RU"/>
        </w:rPr>
        <w:lastRenderedPageBreak/>
        <w:t xml:space="preserve">и/или објављених научних радова у којима се димензије инклузивне школе посматрају у међусобној повезаности и условљености. Наиме, идеје о томе да, </w:t>
      </w:r>
      <w:r w:rsidRPr="002770BF">
        <w:rPr>
          <w:rFonts w:ascii="Times New Roman" w:hAnsi="Times New Roman"/>
          <w:bCs/>
          <w:sz w:val="24"/>
          <w:szCs w:val="24"/>
          <w:lang w:val="ru-RU"/>
        </w:rPr>
        <w:t xml:space="preserve">у опису инклузивне школе, као и у анализи нивоа остварености инклузивности школе (процени да ли је и до које мере је школа инклузивна),  пажњу треба усмерити на политику и културу, а не само на праксу школског рада, данас су, могли бисмо рећи, општеприхваћене и промовисане од стране великог броја аутора и истраживача који пишу о инклузивној школи или истражују неки сегмент њеног рада. Међутим, у већини случајева остаје се на декларативном нивоу, тако да нам још увек нису доступна истраживања и/или радови у којима би се темељно и целовито истражила и објаснила повезаност и условљеност димензија инклузивне школе. </w:t>
      </w:r>
      <w:r w:rsidRPr="00AF1003">
        <w:rPr>
          <w:rFonts w:ascii="Times New Roman" w:hAnsi="Times New Roman"/>
          <w:bCs/>
          <w:sz w:val="24"/>
          <w:szCs w:val="24"/>
          <w:lang w:val="ru-RU"/>
        </w:rPr>
        <w:t>У том смислу, ово истраживање може се, на неки начин, посматрати као пионирски подухват, а ова дисертација може представљати веома значајан допринос у спознавању и разумевању инклузивне школе и „откривању“ правих путева у процењивању оствареног нивоа и идентификацији претпоставки за остваривање вишег нивоа њене инклузивности.</w:t>
      </w:r>
    </w:p>
    <w:p w:rsidR="003F03B0" w:rsidRPr="00AF1003" w:rsidRDefault="003F03B0" w:rsidP="003F03B0">
      <w:pPr>
        <w:spacing w:line="360" w:lineRule="auto"/>
        <w:ind w:firstLine="720"/>
        <w:jc w:val="both"/>
        <w:rPr>
          <w:rFonts w:ascii="Times New Roman" w:hAnsi="Times New Roman"/>
          <w:sz w:val="24"/>
          <w:szCs w:val="24"/>
          <w:lang w:val="ru-RU"/>
        </w:rPr>
      </w:pPr>
      <w:r w:rsidRPr="00AF1003">
        <w:rPr>
          <w:rFonts w:ascii="Times New Roman" w:hAnsi="Times New Roman"/>
          <w:sz w:val="24"/>
          <w:szCs w:val="24"/>
          <w:lang w:val="ru-RU"/>
        </w:rPr>
        <w:t>Према одабиру тематике дисертације, визури посматрања значења и садржаја основне теме рада, заузетом приступу у обради одабране теме, разрађеном</w:t>
      </w:r>
      <w:r w:rsidR="00CB5561" w:rsidRPr="00AF1003">
        <w:rPr>
          <w:rFonts w:ascii="Times New Roman" w:hAnsi="Times New Roman"/>
          <w:sz w:val="24"/>
          <w:szCs w:val="24"/>
          <w:lang w:val="ru-RU"/>
        </w:rPr>
        <w:t xml:space="preserve"> концепту истраживања, одабраном и дефинисаном предмету и циљу</w:t>
      </w:r>
      <w:r w:rsidRPr="00AF1003">
        <w:rPr>
          <w:rFonts w:ascii="Times New Roman" w:hAnsi="Times New Roman"/>
          <w:sz w:val="24"/>
          <w:szCs w:val="24"/>
          <w:lang w:val="ru-RU"/>
        </w:rPr>
        <w:t xml:space="preserve"> истраживања, а посебно п</w:t>
      </w:r>
      <w:r w:rsidR="00CB5561">
        <w:rPr>
          <w:rFonts w:ascii="Times New Roman" w:hAnsi="Times New Roman"/>
          <w:sz w:val="24"/>
          <w:szCs w:val="24"/>
          <w:lang w:val="sr-Cyrl-CS"/>
        </w:rPr>
        <w:t>римењеним</w:t>
      </w:r>
      <w:r w:rsidRPr="00AF1003">
        <w:rPr>
          <w:rFonts w:ascii="Times New Roman" w:hAnsi="Times New Roman"/>
          <w:sz w:val="24"/>
          <w:szCs w:val="24"/>
          <w:lang w:val="ru-RU"/>
        </w:rPr>
        <w:t xml:space="preserve"> методолошким решењима, рад</w:t>
      </w:r>
      <w:r>
        <w:rPr>
          <w:rFonts w:ascii="Times New Roman" w:hAnsi="Times New Roman"/>
          <w:sz w:val="24"/>
          <w:szCs w:val="24"/>
          <w:lang w:val="sr-Cyrl-CS"/>
        </w:rPr>
        <w:t xml:space="preserve"> </w:t>
      </w:r>
      <w:r w:rsidRPr="00AF1003">
        <w:rPr>
          <w:rFonts w:ascii="Times New Roman" w:hAnsi="Times New Roman"/>
          <w:sz w:val="24"/>
          <w:szCs w:val="24"/>
          <w:lang w:val="ru-RU"/>
        </w:rPr>
        <w:t>представља значајан научни допринос педагогији као науци у целини</w:t>
      </w:r>
      <w:r>
        <w:rPr>
          <w:rFonts w:ascii="Times New Roman" w:hAnsi="Times New Roman"/>
          <w:sz w:val="24"/>
          <w:szCs w:val="24"/>
          <w:lang w:val="sr-Cyrl-CS"/>
        </w:rPr>
        <w:t xml:space="preserve">, пре свега </w:t>
      </w:r>
      <w:r w:rsidRPr="00AF1003">
        <w:rPr>
          <w:rFonts w:ascii="Times New Roman" w:hAnsi="Times New Roman"/>
          <w:sz w:val="24"/>
          <w:szCs w:val="24"/>
          <w:lang w:val="ru-RU"/>
        </w:rPr>
        <w:t>Школској педагогији</w:t>
      </w:r>
      <w:r>
        <w:rPr>
          <w:rFonts w:ascii="Times New Roman" w:hAnsi="Times New Roman"/>
          <w:sz w:val="24"/>
          <w:szCs w:val="24"/>
          <w:lang w:val="sr-Cyrl-CS"/>
        </w:rPr>
        <w:t xml:space="preserve"> </w:t>
      </w:r>
      <w:r w:rsidRPr="00AF1003">
        <w:rPr>
          <w:rFonts w:ascii="Times New Roman" w:hAnsi="Times New Roman"/>
          <w:sz w:val="24"/>
          <w:szCs w:val="24"/>
          <w:lang w:val="ru-RU"/>
        </w:rPr>
        <w:t xml:space="preserve">као </w:t>
      </w:r>
      <w:r w:rsidR="00CB5561">
        <w:rPr>
          <w:rFonts w:ascii="Times New Roman" w:hAnsi="Times New Roman"/>
          <w:sz w:val="24"/>
          <w:szCs w:val="24"/>
          <w:lang w:val="sr-Cyrl-CS"/>
        </w:rPr>
        <w:t>њеној</w:t>
      </w:r>
      <w:r w:rsidR="00CB5561" w:rsidRPr="00AF1003">
        <w:rPr>
          <w:rFonts w:ascii="Times New Roman" w:hAnsi="Times New Roman"/>
          <w:sz w:val="24"/>
          <w:szCs w:val="24"/>
          <w:lang w:val="ru-RU"/>
        </w:rPr>
        <w:t xml:space="preserve"> научној  дисциплини</w:t>
      </w:r>
      <w:r w:rsidRPr="00AF1003">
        <w:rPr>
          <w:rFonts w:ascii="Times New Roman" w:hAnsi="Times New Roman"/>
          <w:sz w:val="24"/>
          <w:szCs w:val="24"/>
          <w:lang w:val="ru-RU"/>
        </w:rPr>
        <w:t>.</w:t>
      </w:r>
    </w:p>
    <w:p w:rsidR="0039054B" w:rsidRDefault="0039054B" w:rsidP="00DE6A25">
      <w:pPr>
        <w:jc w:val="center"/>
        <w:rPr>
          <w:rFonts w:ascii="Times New Roman" w:hAnsi="Times New Roman"/>
          <w:b/>
          <w:sz w:val="24"/>
          <w:szCs w:val="24"/>
          <w:lang w:val="sr-Cyrl-CS"/>
        </w:rPr>
      </w:pPr>
    </w:p>
    <w:p w:rsidR="00CB5561" w:rsidRDefault="00CB5561">
      <w:pPr>
        <w:spacing w:after="120" w:line="360" w:lineRule="auto"/>
        <w:ind w:firstLine="720"/>
        <w:jc w:val="both"/>
        <w:rPr>
          <w:rFonts w:ascii="Times New Roman" w:hAnsi="Times New Roman"/>
          <w:b/>
          <w:sz w:val="24"/>
          <w:szCs w:val="24"/>
          <w:lang w:val="sr-Cyrl-CS"/>
        </w:rPr>
      </w:pPr>
      <w:r>
        <w:rPr>
          <w:rFonts w:ascii="Times New Roman" w:hAnsi="Times New Roman"/>
          <w:b/>
          <w:sz w:val="24"/>
          <w:szCs w:val="24"/>
          <w:lang w:val="sr-Cyrl-CS"/>
        </w:rPr>
        <w:br w:type="page"/>
      </w:r>
    </w:p>
    <w:p w:rsidR="00892C97" w:rsidRDefault="00892C97" w:rsidP="00DE6A25">
      <w:pPr>
        <w:jc w:val="center"/>
        <w:rPr>
          <w:rFonts w:ascii="Times New Roman" w:hAnsi="Times New Roman"/>
          <w:b/>
          <w:sz w:val="24"/>
          <w:szCs w:val="24"/>
          <w:lang w:val="ru-RU"/>
        </w:rPr>
      </w:pPr>
      <w:r w:rsidRPr="00E82D17">
        <w:rPr>
          <w:rFonts w:ascii="Times New Roman" w:hAnsi="Times New Roman"/>
          <w:b/>
          <w:sz w:val="24"/>
          <w:szCs w:val="24"/>
          <w:lang w:val="sr-Cyrl-CS"/>
        </w:rPr>
        <w:lastRenderedPageBreak/>
        <w:t>Закључак</w:t>
      </w:r>
    </w:p>
    <w:p w:rsidR="00E0696D" w:rsidRDefault="00E0696D" w:rsidP="00DE6A25">
      <w:pPr>
        <w:jc w:val="center"/>
        <w:rPr>
          <w:rFonts w:ascii="Times New Roman" w:hAnsi="Times New Roman"/>
          <w:b/>
          <w:sz w:val="24"/>
          <w:szCs w:val="24"/>
          <w:lang w:val="ru-RU"/>
        </w:rPr>
      </w:pPr>
    </w:p>
    <w:p w:rsidR="003F03B0" w:rsidRDefault="003F03B0" w:rsidP="003F03B0">
      <w:pPr>
        <w:spacing w:line="360" w:lineRule="auto"/>
        <w:ind w:firstLine="720"/>
        <w:jc w:val="both"/>
        <w:rPr>
          <w:rFonts w:ascii="Times New Roman" w:hAnsi="Times New Roman"/>
          <w:sz w:val="24"/>
          <w:szCs w:val="24"/>
          <w:lang w:val="sr-Cyrl-CS"/>
        </w:rPr>
      </w:pPr>
      <w:r w:rsidRPr="003F03B0">
        <w:rPr>
          <w:rFonts w:ascii="Times New Roman" w:hAnsi="Times New Roman"/>
          <w:sz w:val="24"/>
          <w:szCs w:val="24"/>
          <w:lang w:val="ru-RU"/>
        </w:rPr>
        <w:t xml:space="preserve">Докторска дисертација под насловом </w:t>
      </w:r>
      <w:r w:rsidRPr="00AF1003">
        <w:rPr>
          <w:rFonts w:ascii="Times New Roman" w:hAnsi="Times New Roman"/>
          <w:i/>
          <w:sz w:val="24"/>
          <w:szCs w:val="24"/>
          <w:lang w:val="ru-RU"/>
        </w:rPr>
        <w:t>Политика школског рада и школска култура као оквир</w:t>
      </w:r>
      <w:r w:rsidRPr="00AF1003">
        <w:rPr>
          <w:rFonts w:ascii="Times New Roman" w:hAnsi="Times New Roman"/>
          <w:sz w:val="24"/>
          <w:szCs w:val="24"/>
          <w:lang w:val="ru-RU"/>
        </w:rPr>
        <w:t xml:space="preserve"> </w:t>
      </w:r>
      <w:r w:rsidRPr="00AF1003">
        <w:rPr>
          <w:rFonts w:ascii="Times New Roman" w:hAnsi="Times New Roman"/>
          <w:i/>
          <w:sz w:val="24"/>
          <w:szCs w:val="24"/>
          <w:lang w:val="ru-RU"/>
        </w:rPr>
        <w:t>за развој инклузивне школске праксе</w:t>
      </w:r>
      <w:r w:rsidRPr="003F03B0">
        <w:rPr>
          <w:rFonts w:ascii="Times New Roman" w:hAnsi="Times New Roman"/>
          <w:sz w:val="24"/>
          <w:szCs w:val="24"/>
          <w:lang w:val="ru-RU"/>
        </w:rPr>
        <w:t xml:space="preserve"> </w:t>
      </w:r>
      <w:r w:rsidRPr="00AF1003">
        <w:rPr>
          <w:rFonts w:ascii="Times New Roman" w:hAnsi="Times New Roman"/>
          <w:sz w:val="24"/>
          <w:szCs w:val="24"/>
          <w:lang w:val="ru-RU"/>
        </w:rPr>
        <w:t xml:space="preserve">кандидата Марије </w:t>
      </w:r>
      <w:r w:rsidR="00137495">
        <w:rPr>
          <w:rFonts w:ascii="Times New Roman" w:hAnsi="Times New Roman"/>
          <w:sz w:val="24"/>
          <w:szCs w:val="24"/>
          <w:lang w:val="ru-RU"/>
        </w:rPr>
        <w:t xml:space="preserve">С. </w:t>
      </w:r>
      <w:r w:rsidRPr="00AF1003">
        <w:rPr>
          <w:rFonts w:ascii="Times New Roman" w:hAnsi="Times New Roman"/>
          <w:sz w:val="24"/>
          <w:szCs w:val="24"/>
          <w:lang w:val="ru-RU"/>
        </w:rPr>
        <w:t>Ратковић</w:t>
      </w:r>
      <w:r>
        <w:rPr>
          <w:rFonts w:ascii="Times New Roman" w:hAnsi="Times New Roman"/>
          <w:sz w:val="24"/>
          <w:szCs w:val="24"/>
          <w:lang w:val="sr-Cyrl-CS"/>
        </w:rPr>
        <w:t xml:space="preserve"> израђена је према свим прописаним стандардима и упутствима за израду ове врсте студентских радова. У изради дисертације праћен је, и у потпуности затворен, оквир задат у одбрањеном и прихваћеном нацрту дисертације – одабрана и одобрена тема рада обухватно и темељно је обрађена на теоријској равни, успешно је реализовано веома сложено и захтевно емпиријско истраживање, а приказ и анализа резултата истраживања дати су прецизно, прегледно и систематично.</w:t>
      </w:r>
      <w:r w:rsidR="00CB5561">
        <w:rPr>
          <w:rFonts w:ascii="Times New Roman" w:hAnsi="Times New Roman"/>
          <w:sz w:val="24"/>
          <w:szCs w:val="24"/>
          <w:lang w:val="sr-Cyrl-CS"/>
        </w:rPr>
        <w:t xml:space="preserve"> У целин</w:t>
      </w:r>
      <w:r w:rsidR="00716E28">
        <w:rPr>
          <w:rFonts w:ascii="Times New Roman" w:hAnsi="Times New Roman"/>
          <w:sz w:val="24"/>
          <w:szCs w:val="24"/>
          <w:lang w:val="sr-Cyrl-CS"/>
        </w:rPr>
        <w:t>и</w:t>
      </w:r>
      <w:r w:rsidR="00CB5561">
        <w:rPr>
          <w:rFonts w:ascii="Times New Roman" w:hAnsi="Times New Roman"/>
          <w:sz w:val="24"/>
          <w:szCs w:val="24"/>
          <w:lang w:val="sr-Cyrl-CS"/>
        </w:rPr>
        <w:t xml:space="preserve"> посматрано, дисертација</w:t>
      </w:r>
      <w:r w:rsidR="00577FC8">
        <w:rPr>
          <w:rFonts w:ascii="Times New Roman" w:hAnsi="Times New Roman"/>
          <w:sz w:val="24"/>
          <w:szCs w:val="24"/>
          <w:lang w:val="sr-Cyrl-CS"/>
        </w:rPr>
        <w:t xml:space="preserve"> представља оригинално и веома квалитетно научно дело.</w:t>
      </w:r>
    </w:p>
    <w:p w:rsidR="00577FC8" w:rsidRDefault="00577FC8" w:rsidP="003F03B0">
      <w:pPr>
        <w:spacing w:line="360" w:lineRule="auto"/>
        <w:ind w:firstLine="720"/>
        <w:jc w:val="both"/>
        <w:rPr>
          <w:rFonts w:ascii="Times New Roman" w:hAnsi="Times New Roman"/>
          <w:sz w:val="24"/>
          <w:szCs w:val="24"/>
          <w:lang w:val="sr-Cyrl-CS"/>
        </w:rPr>
      </w:pPr>
      <w:r>
        <w:rPr>
          <w:rFonts w:ascii="Times New Roman" w:hAnsi="Times New Roman"/>
          <w:sz w:val="24"/>
          <w:szCs w:val="24"/>
          <w:lang w:val="sr-Cyrl-CS"/>
        </w:rPr>
        <w:t>На основу свега претходно речено</w:t>
      </w:r>
      <w:r w:rsidR="00716E28">
        <w:rPr>
          <w:rFonts w:ascii="Times New Roman" w:hAnsi="Times New Roman"/>
          <w:sz w:val="24"/>
          <w:szCs w:val="24"/>
          <w:lang w:val="sr-Cyrl-CS"/>
        </w:rPr>
        <w:t>г</w:t>
      </w:r>
      <w:r>
        <w:rPr>
          <w:rFonts w:ascii="Times New Roman" w:hAnsi="Times New Roman"/>
          <w:sz w:val="24"/>
          <w:szCs w:val="24"/>
          <w:lang w:val="sr-Cyrl-CS"/>
        </w:rPr>
        <w:t>, свесрдно предлажемо Наставно-научном већу Филозофског факултета Универзитета у Београду да прихвати дисертацију</w:t>
      </w:r>
      <w:r w:rsidRPr="00AF1003">
        <w:rPr>
          <w:rFonts w:ascii="Times New Roman" w:hAnsi="Times New Roman"/>
          <w:i/>
          <w:sz w:val="24"/>
          <w:szCs w:val="24"/>
          <w:lang w:val="ru-RU"/>
        </w:rPr>
        <w:t xml:space="preserve"> </w:t>
      </w:r>
      <w:r w:rsidRPr="00577FC8">
        <w:rPr>
          <w:rFonts w:ascii="Times New Roman" w:hAnsi="Times New Roman"/>
          <w:sz w:val="24"/>
          <w:szCs w:val="24"/>
          <w:lang w:val="sr-Cyrl-CS"/>
        </w:rPr>
        <w:t>под насловом</w:t>
      </w:r>
      <w:r>
        <w:rPr>
          <w:rFonts w:ascii="Times New Roman" w:hAnsi="Times New Roman"/>
          <w:i/>
          <w:sz w:val="24"/>
          <w:szCs w:val="24"/>
          <w:lang w:val="sr-Cyrl-CS"/>
        </w:rPr>
        <w:t xml:space="preserve"> </w:t>
      </w:r>
      <w:r w:rsidRPr="00AF1003">
        <w:rPr>
          <w:rFonts w:ascii="Times New Roman" w:hAnsi="Times New Roman"/>
          <w:b/>
          <w:i/>
          <w:sz w:val="24"/>
          <w:szCs w:val="24"/>
          <w:lang w:val="ru-RU"/>
        </w:rPr>
        <w:t>Политика школског рада и школска култура као оквир</w:t>
      </w:r>
      <w:r w:rsidRPr="00AF1003">
        <w:rPr>
          <w:rFonts w:ascii="Times New Roman" w:hAnsi="Times New Roman"/>
          <w:b/>
          <w:sz w:val="24"/>
          <w:szCs w:val="24"/>
          <w:lang w:val="ru-RU"/>
        </w:rPr>
        <w:t xml:space="preserve"> </w:t>
      </w:r>
      <w:r w:rsidRPr="00AF1003">
        <w:rPr>
          <w:rFonts w:ascii="Times New Roman" w:hAnsi="Times New Roman"/>
          <w:b/>
          <w:i/>
          <w:sz w:val="24"/>
          <w:szCs w:val="24"/>
          <w:lang w:val="ru-RU"/>
        </w:rPr>
        <w:t>за развој инклузивне школске праксе</w:t>
      </w:r>
      <w:r>
        <w:rPr>
          <w:rFonts w:ascii="Times New Roman" w:hAnsi="Times New Roman"/>
          <w:sz w:val="24"/>
          <w:szCs w:val="24"/>
          <w:lang w:val="sr-Cyrl-CS"/>
        </w:rPr>
        <w:t xml:space="preserve"> и кандидату </w:t>
      </w:r>
      <w:r w:rsidRPr="00577FC8">
        <w:rPr>
          <w:rFonts w:ascii="Times New Roman" w:hAnsi="Times New Roman"/>
          <w:b/>
          <w:sz w:val="24"/>
          <w:szCs w:val="24"/>
          <w:lang w:val="sr-Cyrl-CS"/>
        </w:rPr>
        <w:t xml:space="preserve">Марији </w:t>
      </w:r>
      <w:r w:rsidR="00137495" w:rsidRPr="00137495">
        <w:rPr>
          <w:rFonts w:ascii="Times New Roman" w:hAnsi="Times New Roman"/>
          <w:b/>
          <w:sz w:val="24"/>
          <w:szCs w:val="24"/>
          <w:lang w:val="sr-Cyrl-CS"/>
        </w:rPr>
        <w:t>С.</w:t>
      </w:r>
      <w:r w:rsidR="00137495">
        <w:rPr>
          <w:rFonts w:ascii="Times New Roman" w:hAnsi="Times New Roman"/>
          <w:b/>
          <w:sz w:val="24"/>
          <w:szCs w:val="24"/>
          <w:lang w:val="sr-Cyrl-CS"/>
        </w:rPr>
        <w:t xml:space="preserve"> </w:t>
      </w:r>
      <w:r w:rsidRPr="00577FC8">
        <w:rPr>
          <w:rFonts w:ascii="Times New Roman" w:hAnsi="Times New Roman"/>
          <w:b/>
          <w:sz w:val="24"/>
          <w:szCs w:val="24"/>
          <w:lang w:val="sr-Cyrl-CS"/>
        </w:rPr>
        <w:t>Ратковић</w:t>
      </w:r>
      <w:r>
        <w:rPr>
          <w:rFonts w:ascii="Times New Roman" w:hAnsi="Times New Roman"/>
          <w:sz w:val="24"/>
          <w:szCs w:val="24"/>
          <w:lang w:val="sr-Cyrl-CS"/>
        </w:rPr>
        <w:t xml:space="preserve"> одобри усмену одбрану.</w:t>
      </w:r>
    </w:p>
    <w:p w:rsidR="00577FC8" w:rsidRDefault="00577FC8" w:rsidP="003F03B0">
      <w:pPr>
        <w:spacing w:line="360" w:lineRule="auto"/>
        <w:ind w:firstLine="720"/>
        <w:jc w:val="both"/>
        <w:rPr>
          <w:rFonts w:ascii="Times New Roman" w:hAnsi="Times New Roman"/>
          <w:sz w:val="24"/>
          <w:szCs w:val="24"/>
          <w:lang w:val="sr-Cyrl-CS"/>
        </w:rPr>
      </w:pPr>
    </w:p>
    <w:p w:rsidR="004607AA" w:rsidRPr="00577FC8" w:rsidRDefault="004607AA" w:rsidP="00577FC8">
      <w:pPr>
        <w:spacing w:line="360" w:lineRule="auto"/>
        <w:jc w:val="both"/>
        <w:rPr>
          <w:rFonts w:ascii="Times New Roman" w:hAnsi="Times New Roman"/>
          <w:sz w:val="24"/>
          <w:szCs w:val="24"/>
          <w:lang w:val="sr-Cyrl-CS"/>
        </w:rPr>
      </w:pPr>
    </w:p>
    <w:p w:rsidR="00520E20" w:rsidRPr="00AF1003" w:rsidRDefault="00520E20" w:rsidP="00520E20">
      <w:pPr>
        <w:tabs>
          <w:tab w:val="left" w:pos="9360"/>
        </w:tabs>
        <w:spacing w:line="360" w:lineRule="auto"/>
        <w:jc w:val="right"/>
        <w:rPr>
          <w:rFonts w:ascii="Times New Roman" w:hAnsi="Times New Roman"/>
          <w:sz w:val="24"/>
          <w:szCs w:val="24"/>
          <w:lang w:val="ru-RU"/>
        </w:rPr>
      </w:pPr>
      <w:r w:rsidRPr="00AF1003">
        <w:rPr>
          <w:rFonts w:ascii="Times New Roman" w:hAnsi="Times New Roman"/>
          <w:sz w:val="24"/>
          <w:szCs w:val="24"/>
          <w:lang w:val="ru-RU"/>
        </w:rPr>
        <w:t>Комисија:</w:t>
      </w:r>
    </w:p>
    <w:p w:rsidR="00520E20" w:rsidRPr="00AF1003" w:rsidRDefault="00520E20" w:rsidP="00520E20">
      <w:pPr>
        <w:rPr>
          <w:rFonts w:ascii="Times New Roman" w:hAnsi="Times New Roman"/>
          <w:sz w:val="24"/>
          <w:szCs w:val="24"/>
          <w:lang w:val="ru-RU"/>
        </w:rPr>
      </w:pPr>
      <w:r w:rsidRPr="00AF1003">
        <w:rPr>
          <w:rFonts w:ascii="Times New Roman" w:hAnsi="Times New Roman"/>
          <w:sz w:val="24"/>
          <w:szCs w:val="24"/>
          <w:lang w:val="ru-RU"/>
        </w:rPr>
        <w:t xml:space="preserve"> </w:t>
      </w:r>
    </w:p>
    <w:p w:rsidR="00520E20" w:rsidRPr="00577FC8" w:rsidRDefault="00577FC8" w:rsidP="00520E20">
      <w:pPr>
        <w:jc w:val="right"/>
        <w:rPr>
          <w:rFonts w:ascii="Times New Roman" w:hAnsi="Times New Roman"/>
          <w:sz w:val="24"/>
          <w:szCs w:val="24"/>
          <w:lang w:val="sr-Cyrl-CS"/>
        </w:rPr>
      </w:pPr>
      <w:r>
        <w:rPr>
          <w:rFonts w:ascii="Times New Roman" w:hAnsi="Times New Roman"/>
          <w:sz w:val="24"/>
          <w:szCs w:val="24"/>
          <w:lang w:val="sr-Cyrl-CS"/>
        </w:rPr>
        <w:t>________________________________________</w:t>
      </w:r>
    </w:p>
    <w:p w:rsidR="00520E20" w:rsidRPr="00AF1003" w:rsidRDefault="0039054B" w:rsidP="00520E20">
      <w:pPr>
        <w:jc w:val="right"/>
        <w:rPr>
          <w:rFonts w:ascii="Times New Roman" w:hAnsi="Times New Roman"/>
          <w:sz w:val="24"/>
          <w:szCs w:val="24"/>
          <w:lang w:val="ru-RU"/>
        </w:rPr>
      </w:pPr>
      <w:r w:rsidRPr="00AF1003">
        <w:rPr>
          <w:rFonts w:ascii="Times New Roman" w:hAnsi="Times New Roman"/>
          <w:sz w:val="24"/>
          <w:szCs w:val="24"/>
          <w:lang w:val="ru-RU"/>
        </w:rPr>
        <w:t>Д</w:t>
      </w:r>
      <w:r w:rsidR="00520E20" w:rsidRPr="00AF1003">
        <w:rPr>
          <w:rFonts w:ascii="Times New Roman" w:hAnsi="Times New Roman"/>
          <w:sz w:val="24"/>
          <w:szCs w:val="24"/>
          <w:lang w:val="ru-RU"/>
        </w:rPr>
        <w:t>р Наташа Матовић</w:t>
      </w:r>
    </w:p>
    <w:p w:rsidR="00520E20" w:rsidRPr="00AF1003" w:rsidRDefault="00520E20" w:rsidP="00520E20">
      <w:pPr>
        <w:jc w:val="right"/>
        <w:rPr>
          <w:rFonts w:ascii="Times New Roman" w:hAnsi="Times New Roman"/>
          <w:sz w:val="24"/>
          <w:szCs w:val="24"/>
          <w:lang w:val="ru-RU"/>
        </w:rPr>
      </w:pPr>
      <w:r w:rsidRPr="00AF1003">
        <w:rPr>
          <w:rFonts w:ascii="Times New Roman" w:hAnsi="Times New Roman"/>
          <w:sz w:val="24"/>
          <w:szCs w:val="24"/>
          <w:lang w:val="ru-RU"/>
        </w:rPr>
        <w:t xml:space="preserve">редовни професор </w:t>
      </w:r>
    </w:p>
    <w:p w:rsidR="00520E20" w:rsidRPr="00AF1003" w:rsidRDefault="00520E20" w:rsidP="00520E20">
      <w:pPr>
        <w:jc w:val="right"/>
        <w:rPr>
          <w:rFonts w:ascii="Times New Roman" w:hAnsi="Times New Roman"/>
          <w:sz w:val="24"/>
          <w:szCs w:val="24"/>
          <w:lang w:val="ru-RU"/>
        </w:rPr>
      </w:pPr>
      <w:r w:rsidRPr="00AF1003">
        <w:rPr>
          <w:rFonts w:ascii="Times New Roman" w:hAnsi="Times New Roman"/>
          <w:sz w:val="24"/>
          <w:szCs w:val="24"/>
          <w:lang w:val="ru-RU"/>
        </w:rPr>
        <w:t>Филозофски факултет Универзитета у Београду</w:t>
      </w:r>
    </w:p>
    <w:p w:rsidR="00520E20" w:rsidRPr="00AF1003" w:rsidRDefault="00520E20" w:rsidP="00520E20">
      <w:pPr>
        <w:jc w:val="right"/>
        <w:rPr>
          <w:rFonts w:ascii="Times New Roman" w:hAnsi="Times New Roman"/>
          <w:sz w:val="24"/>
          <w:szCs w:val="24"/>
          <w:lang w:val="ru-RU"/>
        </w:rPr>
      </w:pPr>
    </w:p>
    <w:p w:rsidR="00520E20" w:rsidRPr="00AF1003" w:rsidRDefault="00520E20" w:rsidP="00520E20">
      <w:pPr>
        <w:jc w:val="right"/>
        <w:rPr>
          <w:rFonts w:ascii="Times New Roman" w:hAnsi="Times New Roman"/>
          <w:sz w:val="24"/>
          <w:szCs w:val="24"/>
          <w:lang w:val="ru-RU"/>
        </w:rPr>
      </w:pPr>
      <w:r w:rsidRPr="00AF1003">
        <w:rPr>
          <w:rFonts w:ascii="Times New Roman" w:hAnsi="Times New Roman"/>
          <w:sz w:val="24"/>
          <w:szCs w:val="24"/>
          <w:lang w:val="ru-RU"/>
        </w:rPr>
        <w:t>________________________________________</w:t>
      </w:r>
    </w:p>
    <w:p w:rsidR="00520E20" w:rsidRPr="00AF1003" w:rsidRDefault="0039054B" w:rsidP="00520E20">
      <w:pPr>
        <w:jc w:val="right"/>
        <w:rPr>
          <w:rFonts w:ascii="Times New Roman" w:hAnsi="Times New Roman"/>
          <w:sz w:val="24"/>
          <w:szCs w:val="24"/>
          <w:lang w:val="ru-RU"/>
        </w:rPr>
      </w:pPr>
      <w:r w:rsidRPr="00AF1003">
        <w:rPr>
          <w:rFonts w:ascii="Times New Roman" w:hAnsi="Times New Roman"/>
          <w:sz w:val="24"/>
          <w:szCs w:val="24"/>
          <w:lang w:val="ru-RU"/>
        </w:rPr>
        <w:t>Д</w:t>
      </w:r>
      <w:r w:rsidR="00520E20" w:rsidRPr="00AF1003">
        <w:rPr>
          <w:rFonts w:ascii="Times New Roman" w:hAnsi="Times New Roman"/>
          <w:sz w:val="24"/>
          <w:szCs w:val="24"/>
          <w:lang w:val="ru-RU"/>
        </w:rPr>
        <w:t>р Зорица Шаљић</w:t>
      </w:r>
    </w:p>
    <w:p w:rsidR="00520E20" w:rsidRPr="00AF1003" w:rsidRDefault="00520E20" w:rsidP="00520E20">
      <w:pPr>
        <w:jc w:val="right"/>
        <w:rPr>
          <w:rFonts w:ascii="Times New Roman" w:hAnsi="Times New Roman"/>
          <w:sz w:val="24"/>
          <w:szCs w:val="24"/>
          <w:lang w:val="ru-RU"/>
        </w:rPr>
      </w:pPr>
      <w:r w:rsidRPr="00AF1003">
        <w:rPr>
          <w:rFonts w:ascii="Times New Roman" w:hAnsi="Times New Roman"/>
          <w:sz w:val="24"/>
          <w:szCs w:val="24"/>
          <w:lang w:val="ru-RU"/>
        </w:rPr>
        <w:t xml:space="preserve">ванредни професор </w:t>
      </w:r>
    </w:p>
    <w:p w:rsidR="00520E20" w:rsidRPr="00AF1003" w:rsidRDefault="00520E20" w:rsidP="00520E20">
      <w:pPr>
        <w:jc w:val="right"/>
        <w:rPr>
          <w:rFonts w:ascii="Times New Roman" w:hAnsi="Times New Roman"/>
          <w:sz w:val="24"/>
          <w:szCs w:val="24"/>
          <w:lang w:val="ru-RU"/>
        </w:rPr>
      </w:pPr>
      <w:r w:rsidRPr="00AF1003">
        <w:rPr>
          <w:rFonts w:ascii="Times New Roman" w:hAnsi="Times New Roman"/>
          <w:sz w:val="24"/>
          <w:szCs w:val="24"/>
          <w:lang w:val="ru-RU"/>
        </w:rPr>
        <w:t>Филозофски факултет Универзитета у Београду</w:t>
      </w:r>
    </w:p>
    <w:p w:rsidR="00520E20" w:rsidRPr="00AF1003" w:rsidRDefault="00520E20" w:rsidP="00520E20">
      <w:pPr>
        <w:jc w:val="right"/>
        <w:rPr>
          <w:rFonts w:ascii="Times New Roman" w:hAnsi="Times New Roman"/>
          <w:sz w:val="24"/>
          <w:szCs w:val="24"/>
          <w:lang w:val="ru-RU"/>
        </w:rPr>
      </w:pPr>
    </w:p>
    <w:p w:rsidR="00520E20" w:rsidRPr="00AF1003" w:rsidRDefault="00520E20" w:rsidP="00520E20">
      <w:pPr>
        <w:jc w:val="right"/>
        <w:rPr>
          <w:rFonts w:ascii="Times New Roman" w:hAnsi="Times New Roman"/>
          <w:sz w:val="24"/>
          <w:szCs w:val="24"/>
          <w:lang w:val="ru-RU"/>
        </w:rPr>
      </w:pPr>
      <w:r w:rsidRPr="00AF1003">
        <w:rPr>
          <w:rFonts w:ascii="Times New Roman" w:hAnsi="Times New Roman"/>
          <w:sz w:val="24"/>
          <w:szCs w:val="24"/>
          <w:lang w:val="ru-RU"/>
        </w:rPr>
        <w:t>________________________________________</w:t>
      </w:r>
    </w:p>
    <w:p w:rsidR="00520E20" w:rsidRPr="00AF1003" w:rsidRDefault="00520E20" w:rsidP="00520E20">
      <w:pPr>
        <w:jc w:val="right"/>
        <w:rPr>
          <w:rFonts w:ascii="Times New Roman" w:hAnsi="Times New Roman"/>
          <w:sz w:val="24"/>
          <w:szCs w:val="24"/>
          <w:lang w:val="ru-RU"/>
        </w:rPr>
      </w:pPr>
      <w:r w:rsidRPr="00AF1003">
        <w:rPr>
          <w:rFonts w:ascii="Times New Roman" w:hAnsi="Times New Roman"/>
          <w:sz w:val="24"/>
          <w:szCs w:val="24"/>
          <w:lang w:val="ru-RU"/>
        </w:rPr>
        <w:t>Др Миља Вујачић</w:t>
      </w:r>
    </w:p>
    <w:p w:rsidR="00716E28" w:rsidRDefault="0039054B" w:rsidP="00520E20">
      <w:pPr>
        <w:jc w:val="right"/>
        <w:rPr>
          <w:rFonts w:ascii="Times New Roman" w:hAnsi="Times New Roman"/>
          <w:sz w:val="24"/>
          <w:szCs w:val="24"/>
          <w:lang w:val="ru-RU"/>
        </w:rPr>
      </w:pPr>
      <w:r w:rsidRPr="00AF1003">
        <w:rPr>
          <w:rFonts w:ascii="Times New Roman" w:hAnsi="Times New Roman"/>
          <w:sz w:val="24"/>
          <w:szCs w:val="24"/>
          <w:lang w:val="ru-RU"/>
        </w:rPr>
        <w:t>н</w:t>
      </w:r>
      <w:r w:rsidR="00520E20" w:rsidRPr="00AF1003">
        <w:rPr>
          <w:rFonts w:ascii="Times New Roman" w:hAnsi="Times New Roman"/>
          <w:sz w:val="24"/>
          <w:szCs w:val="24"/>
          <w:lang w:val="ru-RU"/>
        </w:rPr>
        <w:t xml:space="preserve">аучни саветник </w:t>
      </w:r>
    </w:p>
    <w:p w:rsidR="00520E20" w:rsidRPr="00AF1003" w:rsidRDefault="00716E28" w:rsidP="00520E20">
      <w:pPr>
        <w:jc w:val="right"/>
        <w:rPr>
          <w:rFonts w:ascii="Times New Roman" w:hAnsi="Times New Roman"/>
          <w:sz w:val="24"/>
          <w:szCs w:val="24"/>
          <w:lang w:val="ru-RU"/>
        </w:rPr>
      </w:pPr>
      <w:r>
        <w:rPr>
          <w:rFonts w:ascii="Times New Roman" w:hAnsi="Times New Roman"/>
          <w:sz w:val="24"/>
          <w:szCs w:val="24"/>
          <w:lang w:val="ru-RU"/>
        </w:rPr>
        <w:t>Институт</w:t>
      </w:r>
      <w:r w:rsidR="00520E20" w:rsidRPr="00AF1003">
        <w:rPr>
          <w:rFonts w:ascii="Times New Roman" w:hAnsi="Times New Roman"/>
          <w:sz w:val="24"/>
          <w:szCs w:val="24"/>
          <w:lang w:val="ru-RU"/>
        </w:rPr>
        <w:t xml:space="preserve"> за педагошка истраживања</w:t>
      </w:r>
      <w:r>
        <w:rPr>
          <w:rFonts w:ascii="Times New Roman" w:hAnsi="Times New Roman"/>
          <w:sz w:val="24"/>
          <w:szCs w:val="24"/>
          <w:lang w:val="ru-RU"/>
        </w:rPr>
        <w:t>, Београд</w:t>
      </w:r>
    </w:p>
    <w:p w:rsidR="00520E20" w:rsidRPr="00AF1003" w:rsidRDefault="00520E20" w:rsidP="00520E20">
      <w:pPr>
        <w:rPr>
          <w:rFonts w:ascii="Times New Roman" w:hAnsi="Times New Roman"/>
          <w:sz w:val="24"/>
          <w:szCs w:val="24"/>
          <w:lang w:val="ru-RU"/>
        </w:rPr>
      </w:pPr>
    </w:p>
    <w:p w:rsidR="00520E20" w:rsidRPr="00AF1003" w:rsidRDefault="00520E20" w:rsidP="00520E20">
      <w:pPr>
        <w:rPr>
          <w:rFonts w:ascii="Times New Roman" w:hAnsi="Times New Roman"/>
          <w:sz w:val="24"/>
          <w:szCs w:val="24"/>
          <w:lang w:val="ru-RU"/>
        </w:rPr>
      </w:pPr>
    </w:p>
    <w:p w:rsidR="00520E20" w:rsidRPr="00520E20" w:rsidRDefault="00520E20" w:rsidP="00520E20">
      <w:pPr>
        <w:rPr>
          <w:rFonts w:ascii="Times New Roman" w:hAnsi="Times New Roman"/>
          <w:b/>
          <w:noProof/>
          <w:sz w:val="24"/>
          <w:szCs w:val="24"/>
        </w:rPr>
      </w:pPr>
      <w:r w:rsidRPr="00520E20">
        <w:rPr>
          <w:rFonts w:ascii="Times New Roman" w:hAnsi="Times New Roman"/>
          <w:sz w:val="24"/>
          <w:szCs w:val="24"/>
        </w:rPr>
        <w:t xml:space="preserve">У </w:t>
      </w:r>
      <w:proofErr w:type="spellStart"/>
      <w:r w:rsidRPr="00520E20">
        <w:rPr>
          <w:rFonts w:ascii="Times New Roman" w:hAnsi="Times New Roman"/>
          <w:sz w:val="24"/>
          <w:szCs w:val="24"/>
        </w:rPr>
        <w:t>Београду</w:t>
      </w:r>
      <w:proofErr w:type="spellEnd"/>
      <w:r w:rsidRPr="00520E20">
        <w:rPr>
          <w:rFonts w:ascii="Times New Roman" w:hAnsi="Times New Roman"/>
          <w:sz w:val="24"/>
          <w:szCs w:val="24"/>
        </w:rPr>
        <w:t xml:space="preserve">, </w:t>
      </w:r>
      <w:r w:rsidR="00F923F2">
        <w:rPr>
          <w:rFonts w:ascii="Times New Roman" w:hAnsi="Times New Roman"/>
          <w:sz w:val="24"/>
          <w:szCs w:val="24"/>
        </w:rPr>
        <w:t>13</w:t>
      </w:r>
      <w:r w:rsidR="004133A1">
        <w:rPr>
          <w:rFonts w:ascii="Times New Roman" w:hAnsi="Times New Roman"/>
          <w:sz w:val="24"/>
          <w:szCs w:val="24"/>
        </w:rPr>
        <w:t>. 11. 2025</w:t>
      </w:r>
      <w:r w:rsidRPr="00520E20">
        <w:rPr>
          <w:rFonts w:ascii="Times New Roman" w:hAnsi="Times New Roman"/>
          <w:sz w:val="24"/>
          <w:szCs w:val="24"/>
        </w:rPr>
        <w:t>.</w:t>
      </w:r>
      <w:r w:rsidRPr="00520E20">
        <w:rPr>
          <w:rFonts w:ascii="Times New Roman" w:hAnsi="Times New Roman"/>
          <w:sz w:val="24"/>
          <w:szCs w:val="24"/>
        </w:rPr>
        <w:tab/>
      </w:r>
    </w:p>
    <w:p w:rsidR="00B64650" w:rsidRPr="0039054B" w:rsidRDefault="00B64650" w:rsidP="0039054B">
      <w:pPr>
        <w:spacing w:after="120" w:line="360" w:lineRule="auto"/>
        <w:jc w:val="both"/>
        <w:rPr>
          <w:rFonts w:ascii="Times New Roman" w:hAnsi="Times New Roman"/>
          <w:b/>
          <w:sz w:val="24"/>
          <w:szCs w:val="24"/>
        </w:rPr>
      </w:pPr>
    </w:p>
    <w:sectPr w:rsidR="00B64650" w:rsidRPr="0039054B" w:rsidSect="002B71A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10AC6D9" w15:done="0"/>
  <w15:commentEx w15:paraId="16C750CF" w15:done="0"/>
  <w15:commentEx w15:paraId="7A6A46EF" w15:done="0"/>
  <w15:commentEx w15:paraId="3E24E3B1" w15:done="0"/>
  <w15:commentEx w15:paraId="1935E0F8" w15:done="0"/>
  <w15:commentEx w15:paraId="7F679C18" w15:done="0"/>
  <w15:commentEx w15:paraId="584297A3" w15:done="0"/>
  <w15:commentEx w15:paraId="4ADB539A" w15:done="0"/>
  <w15:commentEx w15:paraId="6A836041" w15:done="0"/>
  <w15:commentEx w15:paraId="2CF2B6A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963808C" w16cex:dateUtc="2025-11-04T22:52:00Z"/>
  <w16cex:commentExtensible w16cex:durableId="5408E6F1" w16cex:dateUtc="2025-11-04T22:51:00Z"/>
  <w16cex:commentExtensible w16cex:durableId="6600ECCF" w16cex:dateUtc="2025-11-07T14:30:00Z"/>
  <w16cex:commentExtensible w16cex:durableId="67BD6847" w16cex:dateUtc="2025-11-04T22:43:00Z"/>
  <w16cex:commentExtensible w16cex:durableId="35AF2094" w16cex:dateUtc="2025-11-04T22:29:00Z"/>
  <w16cex:commentExtensible w16cex:durableId="6201A14A" w16cex:dateUtc="2025-11-04T22:31:00Z"/>
  <w16cex:commentExtensible w16cex:durableId="79A52CCA" w16cex:dateUtc="2025-11-04T22:38:00Z"/>
  <w16cex:commentExtensible w16cex:durableId="69D7C264" w16cex:dateUtc="2025-11-04T23:03:00Z"/>
  <w16cex:commentExtensible w16cex:durableId="15B109EE" w16cex:dateUtc="2025-11-04T23:02:00Z"/>
  <w16cex:commentExtensible w16cex:durableId="3339FC56" w16cex:dateUtc="2025-11-04T23: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10AC6D9" w16cid:durableId="7963808C"/>
  <w16cid:commentId w16cid:paraId="16C750CF" w16cid:durableId="5408E6F1"/>
  <w16cid:commentId w16cid:paraId="7A6A46EF" w16cid:durableId="6600ECCF"/>
  <w16cid:commentId w16cid:paraId="3E24E3B1" w16cid:durableId="67BD6847"/>
  <w16cid:commentId w16cid:paraId="1935E0F8" w16cid:durableId="35AF2094"/>
  <w16cid:commentId w16cid:paraId="7F679C18" w16cid:durableId="6201A14A"/>
  <w16cid:commentId w16cid:paraId="584297A3" w16cid:durableId="79A52CCA"/>
  <w16cid:commentId w16cid:paraId="4ADB539A" w16cid:durableId="69D7C264"/>
  <w16cid:commentId w16cid:paraId="6A836041" w16cid:durableId="15B109EE"/>
  <w16cid:commentId w16cid:paraId="2CF2B6AC" w16cid:durableId="3339FC5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D8B" w:rsidRDefault="006C2D8B" w:rsidP="00005416">
      <w:r>
        <w:separator/>
      </w:r>
    </w:p>
  </w:endnote>
  <w:endnote w:type="continuationSeparator" w:id="0">
    <w:p w:rsidR="006C2D8B" w:rsidRDefault="006C2D8B" w:rsidP="000054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YuCiril Times">
    <w:altName w:val="Courier New"/>
    <w:charset w:val="00"/>
    <w:family w:val="roman"/>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32A" w:rsidRDefault="00B4732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90765"/>
      <w:docPartObj>
        <w:docPartGallery w:val="Page Numbers (Bottom of Page)"/>
        <w:docPartUnique/>
      </w:docPartObj>
    </w:sdtPr>
    <w:sdtContent>
      <w:p w:rsidR="00B4732A" w:rsidRDefault="00B4732A">
        <w:pPr>
          <w:pStyle w:val="Footer"/>
          <w:jc w:val="right"/>
        </w:pPr>
        <w:fldSimple w:instr=" PAGE   \* MERGEFORMAT ">
          <w:r>
            <w:rPr>
              <w:noProof/>
            </w:rPr>
            <w:t>1</w:t>
          </w:r>
        </w:fldSimple>
      </w:p>
    </w:sdtContent>
  </w:sdt>
  <w:p w:rsidR="00B4732A" w:rsidRDefault="00B4732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32A" w:rsidRDefault="00B473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D8B" w:rsidRDefault="006C2D8B" w:rsidP="00005416">
      <w:r>
        <w:separator/>
      </w:r>
    </w:p>
  </w:footnote>
  <w:footnote w:type="continuationSeparator" w:id="0">
    <w:p w:rsidR="006C2D8B" w:rsidRDefault="006C2D8B" w:rsidP="000054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32A" w:rsidRDefault="00B4732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32A" w:rsidRDefault="00B4732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32A" w:rsidRDefault="00B4732A">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lja Vujačić">
    <w15:presenceInfo w15:providerId="Windows Live" w15:userId="8ee0d0fc2a66fc4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8160A3"/>
    <w:rsid w:val="000012F4"/>
    <w:rsid w:val="00005416"/>
    <w:rsid w:val="00035C07"/>
    <w:rsid w:val="00050E1F"/>
    <w:rsid w:val="000578D6"/>
    <w:rsid w:val="00083E92"/>
    <w:rsid w:val="001017D5"/>
    <w:rsid w:val="00137495"/>
    <w:rsid w:val="001722E0"/>
    <w:rsid w:val="00184EB5"/>
    <w:rsid w:val="0018584E"/>
    <w:rsid w:val="001A20DA"/>
    <w:rsid w:val="001A459A"/>
    <w:rsid w:val="001D7698"/>
    <w:rsid w:val="002257FF"/>
    <w:rsid w:val="002715C2"/>
    <w:rsid w:val="002770BF"/>
    <w:rsid w:val="002B71A8"/>
    <w:rsid w:val="002C4FF9"/>
    <w:rsid w:val="002D26B9"/>
    <w:rsid w:val="00351D66"/>
    <w:rsid w:val="00351F9E"/>
    <w:rsid w:val="003854CC"/>
    <w:rsid w:val="0039054B"/>
    <w:rsid w:val="003979CE"/>
    <w:rsid w:val="003D21E5"/>
    <w:rsid w:val="003F03B0"/>
    <w:rsid w:val="00404F9A"/>
    <w:rsid w:val="004133A1"/>
    <w:rsid w:val="004533A1"/>
    <w:rsid w:val="004607AA"/>
    <w:rsid w:val="004704A5"/>
    <w:rsid w:val="004B6FE7"/>
    <w:rsid w:val="004C5C55"/>
    <w:rsid w:val="00520E20"/>
    <w:rsid w:val="00530F16"/>
    <w:rsid w:val="00563436"/>
    <w:rsid w:val="00563C38"/>
    <w:rsid w:val="00577FC8"/>
    <w:rsid w:val="005E5122"/>
    <w:rsid w:val="005F6B51"/>
    <w:rsid w:val="00620B27"/>
    <w:rsid w:val="00626C77"/>
    <w:rsid w:val="00637C50"/>
    <w:rsid w:val="00650EBB"/>
    <w:rsid w:val="00651F71"/>
    <w:rsid w:val="00667CE4"/>
    <w:rsid w:val="0067262D"/>
    <w:rsid w:val="00674C5C"/>
    <w:rsid w:val="00691D63"/>
    <w:rsid w:val="006B3CEE"/>
    <w:rsid w:val="006C2D8B"/>
    <w:rsid w:val="00716E28"/>
    <w:rsid w:val="00745B44"/>
    <w:rsid w:val="00755F78"/>
    <w:rsid w:val="007607EB"/>
    <w:rsid w:val="00762D78"/>
    <w:rsid w:val="00792D11"/>
    <w:rsid w:val="007B45DE"/>
    <w:rsid w:val="007D1829"/>
    <w:rsid w:val="00815FFC"/>
    <w:rsid w:val="008160A3"/>
    <w:rsid w:val="008239FC"/>
    <w:rsid w:val="00831CE9"/>
    <w:rsid w:val="00840982"/>
    <w:rsid w:val="0087671C"/>
    <w:rsid w:val="00892C97"/>
    <w:rsid w:val="008C073F"/>
    <w:rsid w:val="008D7EB3"/>
    <w:rsid w:val="00924D70"/>
    <w:rsid w:val="00942DFA"/>
    <w:rsid w:val="00963D18"/>
    <w:rsid w:val="009958B2"/>
    <w:rsid w:val="009A7C0B"/>
    <w:rsid w:val="009C3042"/>
    <w:rsid w:val="009C40B6"/>
    <w:rsid w:val="009D6837"/>
    <w:rsid w:val="009F3006"/>
    <w:rsid w:val="009F5400"/>
    <w:rsid w:val="00A97D55"/>
    <w:rsid w:val="00AD744C"/>
    <w:rsid w:val="00AE3196"/>
    <w:rsid w:val="00AF1003"/>
    <w:rsid w:val="00B13A6D"/>
    <w:rsid w:val="00B22729"/>
    <w:rsid w:val="00B23570"/>
    <w:rsid w:val="00B36ADE"/>
    <w:rsid w:val="00B4732A"/>
    <w:rsid w:val="00B64650"/>
    <w:rsid w:val="00B77D49"/>
    <w:rsid w:val="00BA5D06"/>
    <w:rsid w:val="00BB1AAC"/>
    <w:rsid w:val="00BB38EE"/>
    <w:rsid w:val="00BC0F22"/>
    <w:rsid w:val="00BD201D"/>
    <w:rsid w:val="00BE1904"/>
    <w:rsid w:val="00C00ECE"/>
    <w:rsid w:val="00C108E9"/>
    <w:rsid w:val="00C31BF8"/>
    <w:rsid w:val="00C52152"/>
    <w:rsid w:val="00C72A6F"/>
    <w:rsid w:val="00CA00B4"/>
    <w:rsid w:val="00CB5561"/>
    <w:rsid w:val="00CB71A7"/>
    <w:rsid w:val="00CC1F7A"/>
    <w:rsid w:val="00D1233B"/>
    <w:rsid w:val="00D3453D"/>
    <w:rsid w:val="00D40666"/>
    <w:rsid w:val="00D56519"/>
    <w:rsid w:val="00D97CFD"/>
    <w:rsid w:val="00DB1B2F"/>
    <w:rsid w:val="00DE6A25"/>
    <w:rsid w:val="00DF4D6D"/>
    <w:rsid w:val="00E0696D"/>
    <w:rsid w:val="00E25F31"/>
    <w:rsid w:val="00E86F99"/>
    <w:rsid w:val="00EB2C38"/>
    <w:rsid w:val="00EB628A"/>
    <w:rsid w:val="00EC375E"/>
    <w:rsid w:val="00ED5E30"/>
    <w:rsid w:val="00ED7E4D"/>
    <w:rsid w:val="00EE3846"/>
    <w:rsid w:val="00F2500B"/>
    <w:rsid w:val="00F32580"/>
    <w:rsid w:val="00F3587F"/>
    <w:rsid w:val="00F61467"/>
    <w:rsid w:val="00F70D9F"/>
    <w:rsid w:val="00F923F2"/>
    <w:rsid w:val="00FC7B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line="360"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0A3"/>
    <w:pPr>
      <w:spacing w:after="0" w:line="240" w:lineRule="auto"/>
      <w:ind w:firstLine="0"/>
      <w:jc w:val="left"/>
    </w:pPr>
    <w:rPr>
      <w:rFonts w:ascii="YuCiril Times" w:eastAsia="Times New Roman" w:hAnsi="YuCiril Times"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5122"/>
    <w:pPr>
      <w:spacing w:after="120" w:line="360" w:lineRule="auto"/>
      <w:ind w:left="720" w:firstLine="720"/>
      <w:contextualSpacing/>
      <w:jc w:val="both"/>
    </w:pPr>
    <w:rPr>
      <w:rFonts w:asciiTheme="minorHAnsi" w:eastAsiaTheme="minorHAnsi" w:hAnsiTheme="minorHAnsi" w:cstheme="minorBidi"/>
      <w:sz w:val="22"/>
      <w:szCs w:val="22"/>
    </w:rPr>
  </w:style>
  <w:style w:type="character" w:styleId="Strong">
    <w:name w:val="Strong"/>
    <w:basedOn w:val="DefaultParagraphFont"/>
    <w:uiPriority w:val="22"/>
    <w:qFormat/>
    <w:rsid w:val="008D7EB3"/>
    <w:rPr>
      <w:b/>
      <w:bCs/>
    </w:rPr>
  </w:style>
  <w:style w:type="paragraph" w:styleId="FootnoteText">
    <w:name w:val="footnote text"/>
    <w:basedOn w:val="Normal"/>
    <w:link w:val="FootnoteTextChar"/>
    <w:unhideWhenUsed/>
    <w:rsid w:val="00005416"/>
    <w:rPr>
      <w:rFonts w:asciiTheme="minorHAnsi" w:eastAsiaTheme="minorEastAsia" w:hAnsiTheme="minorHAnsi" w:cstheme="minorBidi"/>
      <w:sz w:val="20"/>
    </w:rPr>
  </w:style>
  <w:style w:type="character" w:customStyle="1" w:styleId="FootnoteTextChar">
    <w:name w:val="Footnote Text Char"/>
    <w:basedOn w:val="DefaultParagraphFont"/>
    <w:link w:val="FootnoteText"/>
    <w:rsid w:val="00005416"/>
    <w:rPr>
      <w:rFonts w:eastAsiaTheme="minorEastAsia"/>
      <w:sz w:val="20"/>
      <w:szCs w:val="20"/>
    </w:rPr>
  </w:style>
  <w:style w:type="character" w:styleId="FootnoteReference">
    <w:name w:val="footnote reference"/>
    <w:basedOn w:val="DefaultParagraphFont"/>
    <w:uiPriority w:val="99"/>
    <w:unhideWhenUsed/>
    <w:rsid w:val="00005416"/>
    <w:rPr>
      <w:vertAlign w:val="superscript"/>
    </w:rPr>
  </w:style>
  <w:style w:type="character" w:styleId="CommentReference">
    <w:name w:val="annotation reference"/>
    <w:basedOn w:val="DefaultParagraphFont"/>
    <w:uiPriority w:val="99"/>
    <w:semiHidden/>
    <w:unhideWhenUsed/>
    <w:rsid w:val="00E86F99"/>
    <w:rPr>
      <w:sz w:val="16"/>
      <w:szCs w:val="16"/>
    </w:rPr>
  </w:style>
  <w:style w:type="paragraph" w:styleId="CommentText">
    <w:name w:val="annotation text"/>
    <w:basedOn w:val="Normal"/>
    <w:link w:val="CommentTextChar"/>
    <w:uiPriority w:val="99"/>
    <w:semiHidden/>
    <w:unhideWhenUsed/>
    <w:rsid w:val="00E86F99"/>
    <w:rPr>
      <w:sz w:val="20"/>
    </w:rPr>
  </w:style>
  <w:style w:type="character" w:customStyle="1" w:styleId="CommentTextChar">
    <w:name w:val="Comment Text Char"/>
    <w:basedOn w:val="DefaultParagraphFont"/>
    <w:link w:val="CommentText"/>
    <w:uiPriority w:val="99"/>
    <w:semiHidden/>
    <w:rsid w:val="00E86F99"/>
    <w:rPr>
      <w:rFonts w:ascii="YuCiril Times" w:eastAsia="Times New Roman" w:hAnsi="YuCiril Times" w:cs="Times New Roman"/>
      <w:sz w:val="20"/>
      <w:szCs w:val="20"/>
    </w:rPr>
  </w:style>
  <w:style w:type="paragraph" w:styleId="CommentSubject">
    <w:name w:val="annotation subject"/>
    <w:basedOn w:val="CommentText"/>
    <w:next w:val="CommentText"/>
    <w:link w:val="CommentSubjectChar"/>
    <w:uiPriority w:val="99"/>
    <w:semiHidden/>
    <w:unhideWhenUsed/>
    <w:rsid w:val="00E86F99"/>
    <w:rPr>
      <w:b/>
      <w:bCs/>
    </w:rPr>
  </w:style>
  <w:style w:type="character" w:customStyle="1" w:styleId="CommentSubjectChar">
    <w:name w:val="Comment Subject Char"/>
    <w:basedOn w:val="CommentTextChar"/>
    <w:link w:val="CommentSubject"/>
    <w:uiPriority w:val="99"/>
    <w:semiHidden/>
    <w:rsid w:val="00E86F99"/>
    <w:rPr>
      <w:rFonts w:ascii="YuCiril Times" w:eastAsia="Times New Roman" w:hAnsi="YuCiril Times" w:cs="Times New Roman"/>
      <w:b/>
      <w:bCs/>
      <w:sz w:val="20"/>
      <w:szCs w:val="20"/>
    </w:rPr>
  </w:style>
  <w:style w:type="paragraph" w:styleId="BalloonText">
    <w:name w:val="Balloon Text"/>
    <w:basedOn w:val="Normal"/>
    <w:link w:val="BalloonTextChar"/>
    <w:uiPriority w:val="99"/>
    <w:semiHidden/>
    <w:unhideWhenUsed/>
    <w:rsid w:val="00716E28"/>
    <w:rPr>
      <w:rFonts w:ascii="Tahoma" w:hAnsi="Tahoma" w:cs="Tahoma"/>
      <w:sz w:val="16"/>
      <w:szCs w:val="16"/>
    </w:rPr>
  </w:style>
  <w:style w:type="character" w:customStyle="1" w:styleId="BalloonTextChar">
    <w:name w:val="Balloon Text Char"/>
    <w:basedOn w:val="DefaultParagraphFont"/>
    <w:link w:val="BalloonText"/>
    <w:uiPriority w:val="99"/>
    <w:semiHidden/>
    <w:rsid w:val="00716E28"/>
    <w:rPr>
      <w:rFonts w:ascii="Tahoma" w:eastAsia="Times New Roman" w:hAnsi="Tahoma" w:cs="Tahoma"/>
      <w:sz w:val="16"/>
      <w:szCs w:val="16"/>
    </w:rPr>
  </w:style>
  <w:style w:type="paragraph" w:styleId="Header">
    <w:name w:val="header"/>
    <w:basedOn w:val="Normal"/>
    <w:link w:val="HeaderChar"/>
    <w:uiPriority w:val="99"/>
    <w:semiHidden/>
    <w:unhideWhenUsed/>
    <w:rsid w:val="00B4732A"/>
    <w:pPr>
      <w:tabs>
        <w:tab w:val="center" w:pos="4680"/>
        <w:tab w:val="right" w:pos="9360"/>
      </w:tabs>
    </w:pPr>
  </w:style>
  <w:style w:type="character" w:customStyle="1" w:styleId="HeaderChar">
    <w:name w:val="Header Char"/>
    <w:basedOn w:val="DefaultParagraphFont"/>
    <w:link w:val="Header"/>
    <w:uiPriority w:val="99"/>
    <w:semiHidden/>
    <w:rsid w:val="00B4732A"/>
    <w:rPr>
      <w:rFonts w:ascii="YuCiril Times" w:eastAsia="Times New Roman" w:hAnsi="YuCiril Times" w:cs="Times New Roman"/>
      <w:sz w:val="28"/>
      <w:szCs w:val="20"/>
    </w:rPr>
  </w:style>
  <w:style w:type="paragraph" w:styleId="Footer">
    <w:name w:val="footer"/>
    <w:basedOn w:val="Normal"/>
    <w:link w:val="FooterChar"/>
    <w:uiPriority w:val="99"/>
    <w:unhideWhenUsed/>
    <w:rsid w:val="00B4732A"/>
    <w:pPr>
      <w:tabs>
        <w:tab w:val="center" w:pos="4680"/>
        <w:tab w:val="right" w:pos="9360"/>
      </w:tabs>
    </w:pPr>
  </w:style>
  <w:style w:type="character" w:customStyle="1" w:styleId="FooterChar">
    <w:name w:val="Footer Char"/>
    <w:basedOn w:val="DefaultParagraphFont"/>
    <w:link w:val="Footer"/>
    <w:uiPriority w:val="99"/>
    <w:rsid w:val="00B4732A"/>
    <w:rPr>
      <w:rFonts w:ascii="YuCiril Times" w:eastAsia="Times New Roman" w:hAnsi="YuCiril Times" w:cs="Times New Roman"/>
      <w:sz w:val="28"/>
      <w:szCs w:val="20"/>
    </w:rPr>
  </w:style>
</w:styles>
</file>

<file path=word/webSettings.xml><?xml version="1.0" encoding="utf-8"?>
<w:webSettings xmlns:r="http://schemas.openxmlformats.org/officeDocument/2006/relationships" xmlns:w="http://schemas.openxmlformats.org/wordprocessingml/2006/main">
  <w:divs>
    <w:div w:id="88028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settings" Target="settings.xml"/><Relationship Id="rId16" Type="http://schemas.microsoft.com/office/2011/relationships/people" Target="peop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microsoft.com/office/2018/08/relationships/commentsExtensible" Target="commentsExtensible.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10</Pages>
  <Words>3113</Words>
  <Characters>17746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58</cp:revision>
  <dcterms:created xsi:type="dcterms:W3CDTF">2025-11-04T22:09:00Z</dcterms:created>
  <dcterms:modified xsi:type="dcterms:W3CDTF">2025-11-12T17:01:00Z</dcterms:modified>
</cp:coreProperties>
</file>