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20D" w:rsidRPr="00874034" w:rsidRDefault="00C9220D" w:rsidP="00C9220D">
      <w:pPr>
        <w:spacing w:line="360" w:lineRule="auto"/>
        <w:jc w:val="both"/>
        <w:rPr>
          <w:rFonts w:ascii="Times New Roman" w:eastAsia="Times New Roman" w:hAnsi="Times New Roman" w:cs="Times New Roman"/>
          <w:b/>
          <w:bCs/>
          <w:noProof/>
          <w:color w:val="000000"/>
          <w:lang w:val="sr-Cyrl-RS"/>
        </w:rPr>
      </w:pPr>
      <w:r w:rsidRPr="00874034">
        <w:rPr>
          <w:rFonts w:ascii="Times New Roman" w:eastAsia="Times New Roman" w:hAnsi="Times New Roman" w:cs="Times New Roman"/>
          <w:b/>
          <w:bCs/>
          <w:noProof/>
          <w:color w:val="000000"/>
          <w:lang w:val="sr-Cyrl-RS"/>
        </w:rPr>
        <w:t>НАСТАВНО НАУЧНОМ ВЕЋУ</w:t>
      </w:r>
    </w:p>
    <w:p w:rsidR="00C9220D" w:rsidRPr="00874034" w:rsidRDefault="00C9220D" w:rsidP="00C9220D">
      <w:pPr>
        <w:spacing w:line="360" w:lineRule="auto"/>
        <w:jc w:val="both"/>
        <w:rPr>
          <w:rFonts w:ascii="Times New Roman" w:eastAsia="Times New Roman" w:hAnsi="Times New Roman" w:cs="Times New Roman"/>
          <w:b/>
          <w:bCs/>
          <w:noProof/>
          <w:color w:val="000000"/>
          <w:lang w:val="sr-Cyrl-RS"/>
        </w:rPr>
      </w:pPr>
      <w:r w:rsidRPr="00874034">
        <w:rPr>
          <w:rFonts w:ascii="Times New Roman" w:eastAsia="Times New Roman" w:hAnsi="Times New Roman" w:cs="Times New Roman"/>
          <w:b/>
          <w:bCs/>
          <w:noProof/>
          <w:color w:val="000000"/>
          <w:lang w:val="sr-Cyrl-RS"/>
        </w:rPr>
        <w:t>ФИЛОЗОФСКОГ ФАКУЛТЕТА</w:t>
      </w:r>
    </w:p>
    <w:p w:rsidR="00C9220D" w:rsidRPr="00874034" w:rsidRDefault="00C9220D" w:rsidP="00C9220D">
      <w:pPr>
        <w:spacing w:line="360" w:lineRule="auto"/>
        <w:jc w:val="both"/>
        <w:rPr>
          <w:rFonts w:ascii="Times New Roman" w:eastAsia="Times New Roman" w:hAnsi="Times New Roman" w:cs="Times New Roman"/>
          <w:b/>
          <w:bCs/>
          <w:noProof/>
          <w:color w:val="000000"/>
          <w:lang w:val="sr-Cyrl-RS"/>
        </w:rPr>
      </w:pPr>
      <w:r w:rsidRPr="00874034">
        <w:rPr>
          <w:rFonts w:ascii="Times New Roman" w:eastAsia="Times New Roman" w:hAnsi="Times New Roman" w:cs="Times New Roman"/>
          <w:b/>
          <w:bCs/>
          <w:noProof/>
          <w:color w:val="000000"/>
          <w:lang w:val="sr-Cyrl-RS"/>
        </w:rPr>
        <w:t>УНИВЕРЗИТЕТА У БЕОГРАДУ</w:t>
      </w:r>
    </w:p>
    <w:p w:rsidR="00C9220D" w:rsidRDefault="00C9220D" w:rsidP="00C9220D">
      <w:pPr>
        <w:spacing w:line="360" w:lineRule="auto"/>
        <w:jc w:val="both"/>
        <w:rPr>
          <w:rFonts w:ascii="Times New Roman" w:eastAsia="Times New Roman" w:hAnsi="Times New Roman" w:cs="Times New Roman"/>
          <w:noProof/>
          <w:color w:val="000000"/>
          <w:lang w:val="sr-Cyrl-RS"/>
        </w:rPr>
      </w:pPr>
    </w:p>
    <w:p w:rsidR="00C9220D" w:rsidRPr="003E68EA" w:rsidRDefault="00C9220D" w:rsidP="00C9220D">
      <w:pPr>
        <w:spacing w:line="360" w:lineRule="auto"/>
        <w:jc w:val="both"/>
        <w:rPr>
          <w:rFonts w:ascii="Times New Roman" w:eastAsia="Times New Roman" w:hAnsi="Times New Roman" w:cs="Times New Roman"/>
          <w:noProof/>
          <w:color w:val="000000"/>
          <w:lang w:val="sr-Cyrl-RS"/>
        </w:rPr>
      </w:pPr>
    </w:p>
    <w:p w:rsidR="00C9220D" w:rsidRDefault="00C9220D" w:rsidP="00C9220D">
      <w:pPr>
        <w:spacing w:line="360" w:lineRule="auto"/>
        <w:jc w:val="both"/>
        <w:rPr>
          <w:rFonts w:ascii="Times New Roman" w:eastAsia="Times New Roman" w:hAnsi="Times New Roman" w:cs="Times New Roman"/>
          <w:noProof/>
          <w:color w:val="000000"/>
          <w:lang w:val="sr-Cyrl-RS"/>
        </w:rPr>
      </w:pPr>
    </w:p>
    <w:p w:rsidR="00C9220D" w:rsidRPr="00874034" w:rsidRDefault="00C9220D" w:rsidP="00C9220D">
      <w:pPr>
        <w:spacing w:line="360" w:lineRule="auto"/>
        <w:jc w:val="both"/>
        <w:rPr>
          <w:rFonts w:ascii="Times New Roman" w:eastAsia="Times New Roman" w:hAnsi="Times New Roman" w:cs="Times New Roman"/>
          <w:noProof/>
          <w:color w:val="000000"/>
          <w:lang w:val="sr-Cyrl-RS"/>
        </w:rPr>
      </w:pPr>
      <w:r w:rsidRPr="00874034">
        <w:rPr>
          <w:rFonts w:ascii="Times New Roman" w:eastAsia="Times New Roman" w:hAnsi="Times New Roman" w:cs="Times New Roman"/>
          <w:noProof/>
          <w:color w:val="000000"/>
          <w:lang w:val="sr-Cyrl-RS"/>
        </w:rPr>
        <w:t xml:space="preserve">На основу члана 220. став 1. </w:t>
      </w:r>
      <w:r>
        <w:rPr>
          <w:rFonts w:ascii="Times New Roman" w:eastAsia="Times New Roman" w:hAnsi="Times New Roman" w:cs="Times New Roman"/>
          <w:noProof/>
          <w:color w:val="000000"/>
          <w:lang w:val="sr-Cyrl-RS"/>
        </w:rPr>
        <w:t>тачка</w:t>
      </w:r>
      <w:r w:rsidRPr="00874034">
        <w:rPr>
          <w:rFonts w:ascii="Times New Roman" w:eastAsia="Times New Roman" w:hAnsi="Times New Roman" w:cs="Times New Roman"/>
          <w:noProof/>
          <w:color w:val="000000"/>
          <w:lang w:val="sr-Cyrl-RS"/>
        </w:rPr>
        <w:t xml:space="preserve"> 17. Статута Факултета, Наставно-научно веће</w:t>
      </w:r>
      <w:r w:rsidRPr="00874034">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 xml:space="preserve">Филозофског факултета у Београду нас је на својој </w:t>
      </w:r>
      <w:r>
        <w:rPr>
          <w:rFonts w:ascii="Times New Roman" w:eastAsia="Times New Roman" w:hAnsi="Times New Roman" w:cs="Times New Roman"/>
          <w:noProof/>
          <w:color w:val="000000"/>
          <w:lang w:val="sr-Latn-RS"/>
        </w:rPr>
        <w:t>V</w:t>
      </w:r>
      <w:r w:rsidRPr="00874034">
        <w:rPr>
          <w:rFonts w:ascii="Times New Roman" w:eastAsia="Times New Roman" w:hAnsi="Times New Roman" w:cs="Times New Roman"/>
          <w:noProof/>
          <w:color w:val="000000"/>
          <w:lang w:val="sr-Cyrl-RS"/>
        </w:rPr>
        <w:t xml:space="preserve">I </w:t>
      </w:r>
      <w:r>
        <w:rPr>
          <w:rFonts w:ascii="Times New Roman" w:eastAsia="Times New Roman" w:hAnsi="Times New Roman" w:cs="Times New Roman"/>
          <w:noProof/>
          <w:color w:val="000000"/>
          <w:lang w:val="sr-Cyrl-RS"/>
        </w:rPr>
        <w:t>редовној</w:t>
      </w:r>
      <w:r w:rsidRPr="00874034">
        <w:rPr>
          <w:rFonts w:ascii="Times New Roman" w:eastAsia="Times New Roman" w:hAnsi="Times New Roman" w:cs="Times New Roman"/>
          <w:noProof/>
          <w:color w:val="000000"/>
          <w:lang w:val="sr-Cyrl-RS"/>
        </w:rPr>
        <w:t xml:space="preserve"> седници, одржаној дана</w:t>
      </w:r>
      <w:r w:rsidRPr="00874034">
        <w:rPr>
          <w:rFonts w:ascii="Times New Roman" w:eastAsia="Times New Roman" w:hAnsi="Times New Roman" w:cs="Times New Roman"/>
          <w:noProof/>
          <w:color w:val="000000"/>
        </w:rPr>
        <w:t xml:space="preserve"> </w:t>
      </w:r>
      <w:r>
        <w:rPr>
          <w:rFonts w:ascii="Times New Roman" w:eastAsia="Times New Roman" w:hAnsi="Times New Roman" w:cs="Times New Roman"/>
          <w:noProof/>
          <w:color w:val="000000"/>
          <w:lang w:val="sr-Cyrl-RS"/>
        </w:rPr>
        <w:t>26.06.2025</w:t>
      </w:r>
      <w:r w:rsidRPr="00874034">
        <w:rPr>
          <w:rFonts w:ascii="Times New Roman" w:eastAsia="Times New Roman" w:hAnsi="Times New Roman" w:cs="Times New Roman"/>
          <w:noProof/>
          <w:color w:val="000000"/>
          <w:lang w:val="sr-Cyrl-RS"/>
        </w:rPr>
        <w:t>. године, изабрало у комисију за оцену и одбрану докторске дисертације</w:t>
      </w:r>
      <w:r w:rsidRPr="00874034">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"РЕПРЕЗЕНТАЦИЈА ВЛАДАРСКЕ ПОРОДИЦЕ ВЛАШКОГ ВОЈВОДЕ</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ЊАГОЈА БАСАРАБЕ У ЦРКВИ УСПЕЊА БОГОРОДИЦЕ МАНАСТИРА КУРТЕА ДЕ АРЂЕШ" коју је поднела</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докторанд</w:t>
      </w:r>
      <w:r>
        <w:rPr>
          <w:rFonts w:ascii="Times New Roman" w:eastAsia="Times New Roman" w:hAnsi="Times New Roman" w:cs="Times New Roman"/>
          <w:noProof/>
          <w:color w:val="000000"/>
        </w:rPr>
        <w:t xml:space="preserve"> </w:t>
      </w:r>
      <w:r>
        <w:rPr>
          <w:rFonts w:ascii="Times New Roman" w:eastAsia="Times New Roman" w:hAnsi="Times New Roman" w:cs="Times New Roman"/>
          <w:noProof/>
          <w:color w:val="000000"/>
          <w:lang w:val="sr-Cyrl-RS"/>
        </w:rPr>
        <w:t>Јелена И. Николић</w:t>
      </w:r>
      <w:r w:rsidRPr="00874034">
        <w:rPr>
          <w:rFonts w:ascii="Times New Roman" w:eastAsia="Times New Roman" w:hAnsi="Times New Roman" w:cs="Times New Roman"/>
          <w:noProof/>
          <w:color w:val="000000"/>
          <w:lang w:val="sr-Cyrl-RS"/>
        </w:rPr>
        <w:t>. Након увида и подробног разматрања поднете докторске дисертације,</w:t>
      </w:r>
      <w:r w:rsidRPr="00874034">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слободни смо да поднесемо следећи</w:t>
      </w:r>
    </w:p>
    <w:p w:rsidR="00C9220D" w:rsidRDefault="00C9220D" w:rsidP="00C9220D">
      <w:pPr>
        <w:spacing w:line="360" w:lineRule="auto"/>
        <w:jc w:val="both"/>
        <w:rPr>
          <w:rFonts w:ascii="Times New Roman" w:hAnsi="Times New Roman" w:cs="Times New Roman"/>
          <w:noProof/>
        </w:rPr>
      </w:pPr>
    </w:p>
    <w:p w:rsidR="00C9220D" w:rsidRDefault="00C9220D" w:rsidP="00C9220D">
      <w:pPr>
        <w:spacing w:line="360" w:lineRule="auto"/>
        <w:jc w:val="both"/>
        <w:rPr>
          <w:rFonts w:ascii="Times New Roman" w:hAnsi="Times New Roman" w:cs="Times New Roman"/>
          <w:noProof/>
        </w:rPr>
      </w:pPr>
    </w:p>
    <w:p w:rsidR="00C9220D" w:rsidRPr="00874034" w:rsidRDefault="00C9220D" w:rsidP="00C9220D">
      <w:pPr>
        <w:spacing w:line="360" w:lineRule="auto"/>
        <w:jc w:val="both"/>
        <w:rPr>
          <w:rFonts w:ascii="Times New Roman" w:hAnsi="Times New Roman" w:cs="Times New Roman"/>
          <w:noProof/>
        </w:rPr>
      </w:pPr>
    </w:p>
    <w:p w:rsidR="00C9220D" w:rsidRPr="00171AE9" w:rsidRDefault="00C9220D" w:rsidP="00C9220D">
      <w:pPr>
        <w:spacing w:line="360" w:lineRule="auto"/>
        <w:jc w:val="center"/>
        <w:rPr>
          <w:rFonts w:ascii="Times New Roman" w:hAnsi="Times New Roman" w:cs="Times New Roman"/>
          <w:b/>
          <w:bCs/>
          <w:noProof/>
        </w:rPr>
      </w:pPr>
      <w:r w:rsidRPr="00171AE9">
        <w:rPr>
          <w:rFonts w:ascii="Times New Roman" w:hAnsi="Times New Roman" w:cs="Times New Roman"/>
          <w:b/>
          <w:bCs/>
          <w:noProof/>
        </w:rPr>
        <w:t>Реферат о завршеној докторској дисертацији</w:t>
      </w:r>
    </w:p>
    <w:p w:rsidR="00C9220D" w:rsidRDefault="00C9220D" w:rsidP="00C9220D">
      <w:pPr>
        <w:spacing w:line="360" w:lineRule="auto"/>
        <w:jc w:val="both"/>
        <w:rPr>
          <w:rFonts w:ascii="Times New Roman" w:hAnsi="Times New Roman" w:cs="Times New Roman"/>
          <w:noProof/>
        </w:rPr>
      </w:pPr>
    </w:p>
    <w:p w:rsidR="00C9220D" w:rsidRDefault="00C9220D" w:rsidP="00C9220D">
      <w:pPr>
        <w:spacing w:line="360" w:lineRule="auto"/>
        <w:jc w:val="both"/>
        <w:rPr>
          <w:rFonts w:ascii="Times New Roman" w:hAnsi="Times New Roman" w:cs="Times New Roman"/>
          <w:noProof/>
        </w:rPr>
      </w:pPr>
    </w:p>
    <w:p w:rsidR="00C9220D" w:rsidRDefault="00C9220D" w:rsidP="00C9220D">
      <w:pPr>
        <w:spacing w:line="360" w:lineRule="auto"/>
        <w:jc w:val="both"/>
        <w:rPr>
          <w:rFonts w:ascii="Times New Roman" w:hAnsi="Times New Roman" w:cs="Times New Roman"/>
          <w:noProof/>
        </w:rPr>
      </w:pPr>
    </w:p>
    <w:p w:rsidR="00C9220D" w:rsidRPr="00171AE9" w:rsidRDefault="00C9220D" w:rsidP="00C9220D">
      <w:pPr>
        <w:spacing w:line="360" w:lineRule="auto"/>
        <w:jc w:val="both"/>
        <w:rPr>
          <w:rFonts w:ascii="Times New Roman" w:hAnsi="Times New Roman" w:cs="Times New Roman"/>
          <w:b/>
          <w:bCs/>
          <w:noProof/>
        </w:rPr>
      </w:pPr>
      <w:r w:rsidRPr="00171AE9">
        <w:rPr>
          <w:rFonts w:ascii="Times New Roman" w:hAnsi="Times New Roman" w:cs="Times New Roman"/>
          <w:b/>
          <w:bCs/>
          <w:noProof/>
        </w:rPr>
        <w:t>Основни подаци о кандидату и дисертацији:</w:t>
      </w:r>
    </w:p>
    <w:p w:rsidR="00C9220D" w:rsidRPr="00315AEB" w:rsidRDefault="00C9220D" w:rsidP="00C9220D">
      <w:pPr>
        <w:spacing w:line="360" w:lineRule="auto"/>
        <w:contextualSpacing/>
        <w:jc w:val="both"/>
        <w:rPr>
          <w:rFonts w:ascii="Times New Roman" w:hAnsi="Times New Roman" w:cs="Times New Roman"/>
          <w:noProof/>
          <w:lang w:val="sr-Cyrl-RS"/>
        </w:rPr>
      </w:pPr>
    </w:p>
    <w:p w:rsidR="00C9220D" w:rsidRPr="00315AEB" w:rsidRDefault="00C9220D" w:rsidP="00C9220D">
      <w:pPr>
        <w:pStyle w:val="NormalWeb"/>
        <w:spacing w:line="360" w:lineRule="auto"/>
        <w:ind w:firstLine="720"/>
        <w:contextualSpacing/>
        <w:jc w:val="both"/>
        <w:rPr>
          <w:lang w:val="sr-Cyrl-RS"/>
        </w:rPr>
      </w:pPr>
      <w:r w:rsidRPr="00315AEB">
        <w:rPr>
          <w:rStyle w:val="Strong"/>
          <w:lang w:val="sr-Cyrl-RS"/>
        </w:rPr>
        <w:t>Јелена Николић</w:t>
      </w:r>
      <w:r w:rsidRPr="00315AEB">
        <w:rPr>
          <w:lang w:val="sr-Cyrl-RS"/>
        </w:rPr>
        <w:t xml:space="preserve"> рођена је у Краљеву 1982. године. Факултет примењених уметности у Београду уписала је 2000, а дипломирала 2005. године на Одсеку за сценски костим. Докторске студије уписала је 2013. године на Филозофском факултету у Београду, на Одељењу за историју уметности, под менторством проф. др Јелене Ердељан. Објавила је четири оригинална научна рада и пет стручних радова. Од 2009. до 2024. године била је ангажована као сарадник у настави, а потом и као асистент на Академији техничко-уметничких струковних студија у Београду.</w:t>
      </w:r>
    </w:p>
    <w:p w:rsidR="00C9220D" w:rsidRDefault="00C9220D" w:rsidP="00C9220D">
      <w:pPr>
        <w:pStyle w:val="NormalWeb"/>
        <w:spacing w:line="360" w:lineRule="auto"/>
        <w:ind w:firstLine="720"/>
        <w:contextualSpacing/>
        <w:jc w:val="both"/>
        <w:rPr>
          <w:lang w:val="sr-Cyrl-RS"/>
        </w:rPr>
      </w:pPr>
      <w:r w:rsidRPr="00315AEB">
        <w:rPr>
          <w:lang w:val="sr-Cyrl-RS"/>
        </w:rPr>
        <w:lastRenderedPageBreak/>
        <w:t xml:space="preserve">Године 2014. учествовала је у Уређивачком маратону </w:t>
      </w:r>
      <w:r w:rsidRPr="00315AEB">
        <w:rPr>
          <w:rStyle w:val="Emphasis"/>
          <w:lang w:val="sr-Cyrl-RS"/>
        </w:rPr>
        <w:t>Мода у Србији</w:t>
      </w:r>
      <w:r w:rsidRPr="00315AEB">
        <w:rPr>
          <w:lang w:val="sr-Cyrl-RS"/>
        </w:rPr>
        <w:t>, одржаном у Музеју примењених уметности у Београду. У периоду од 2017. до 2018. године учествовала је у кластерском пројекту Кластер FACTS, усмереном на унапређење сарадње између привреде и образовних институција. Од 2000. до 2023. године активно је учествовала и излагала на више од четрдесет групних изложби.</w:t>
      </w:r>
      <w:r>
        <w:rPr>
          <w:lang w:val="sr-Cyrl-RS"/>
        </w:rPr>
        <w:t xml:space="preserve"> </w:t>
      </w:r>
      <w:r w:rsidRPr="00315AEB">
        <w:rPr>
          <w:lang w:val="sr-Cyrl-RS"/>
        </w:rPr>
        <w:t xml:space="preserve">У периоду од 2007. до 2019. године учествовала је у изради модних скица, реализацији модела више колекција и припреми пратећих материјала за домаће модне брендове. У области костимографије, од 2004. до 2008. године радила је као асистент костимографа на серијалу реклама, а затим и као главни костимограф у студентским филмовима и дугометражном филму </w:t>
      </w:r>
      <w:r w:rsidRPr="00315AEB">
        <w:rPr>
          <w:rStyle w:val="Emphasis"/>
          <w:lang w:val="sr-Cyrl-RS"/>
        </w:rPr>
        <w:t>Кројачева тајна</w:t>
      </w:r>
      <w:r w:rsidRPr="00315AEB">
        <w:rPr>
          <w:lang w:val="sr-Cyrl-RS"/>
        </w:rPr>
        <w:t xml:space="preserve"> у режији Милоша Аврамовића.</w:t>
      </w:r>
      <w:r>
        <w:rPr>
          <w:lang w:val="sr-Cyrl-RS"/>
        </w:rPr>
        <w:t xml:space="preserve"> </w:t>
      </w:r>
      <w:r w:rsidRPr="00315AEB">
        <w:rPr>
          <w:lang w:val="sr-Cyrl-RS"/>
        </w:rPr>
        <w:t>Од октобра 2015. до јула 2018. године била је члан Одбора сликарско-графичке секције УЛУПУДС-а, у оквиру које је учествовала у жирира</w:t>
      </w:r>
      <w:r>
        <w:rPr>
          <w:lang w:val="sr-Cyrl-RS"/>
        </w:rPr>
        <w:t>њу</w:t>
      </w:r>
      <w:r w:rsidRPr="00315AEB">
        <w:rPr>
          <w:lang w:val="sr-Cyrl-RS"/>
        </w:rPr>
        <w:t xml:space="preserve"> радова уметника, као и у организацији и постављању изложби.</w:t>
      </w:r>
    </w:p>
    <w:p w:rsidR="00C9220D" w:rsidRPr="00315AEB" w:rsidRDefault="00C9220D" w:rsidP="00C9220D">
      <w:pPr>
        <w:pStyle w:val="NormalWeb"/>
        <w:spacing w:line="360" w:lineRule="auto"/>
        <w:contextualSpacing/>
        <w:jc w:val="both"/>
        <w:rPr>
          <w:lang w:val="sr-Cyrl-RS"/>
        </w:rPr>
      </w:pPr>
      <w:r>
        <w:rPr>
          <w:lang w:val="sr-Cyrl-RS"/>
        </w:rPr>
        <w:tab/>
        <w:t xml:space="preserve">Јелена Николић је до сада објавила следеће научне радове: </w:t>
      </w:r>
      <w:r w:rsidRPr="00874034">
        <w:rPr>
          <w:noProof/>
          <w:color w:val="000000"/>
          <w:lang w:val="sr-Cyrl-RS"/>
        </w:rPr>
        <w:t>"</w:t>
      </w:r>
      <w:r w:rsidRPr="004964B3">
        <w:rPr>
          <w:noProof/>
          <w:lang w:val="sr-Latn-RS"/>
        </w:rPr>
        <w:t>Moda, žene i moć u Vizantiji</w:t>
      </w:r>
      <w:r w:rsidRPr="00874034">
        <w:rPr>
          <w:noProof/>
          <w:color w:val="000000"/>
          <w:lang w:val="sr-Cyrl-RS"/>
        </w:rPr>
        <w:t>"</w:t>
      </w:r>
      <w:r w:rsidRPr="004964B3">
        <w:rPr>
          <w:noProof/>
          <w:lang w:val="sr-Latn-RS"/>
        </w:rPr>
        <w:t xml:space="preserve">, </w:t>
      </w:r>
      <w:r w:rsidRPr="004964B3">
        <w:rPr>
          <w:i/>
          <w:iCs/>
          <w:noProof/>
          <w:lang w:val="sr-Latn-RS"/>
        </w:rPr>
        <w:t>Zbornik radova četvrtog naučno-stručnog skupa sa međunarodnim učešćem "Tendencije razvoja i inovativan pristup u tekstilnoj industriji DTM"</w:t>
      </w:r>
      <w:r w:rsidRPr="004964B3">
        <w:rPr>
          <w:noProof/>
          <w:lang w:val="sr-Latn-RS"/>
        </w:rPr>
        <w:t>, Beograd 2014, 68-72</w:t>
      </w:r>
      <w:r>
        <w:rPr>
          <w:lang w:val="sr-Cyrl-RS"/>
        </w:rPr>
        <w:t xml:space="preserve">; </w:t>
      </w:r>
      <w:r w:rsidRPr="00874034">
        <w:rPr>
          <w:noProof/>
          <w:color w:val="000000"/>
          <w:lang w:val="sr-Cyrl-RS"/>
        </w:rPr>
        <w:t>"</w:t>
      </w:r>
      <w:r w:rsidRPr="004964B3">
        <w:rPr>
          <w:lang w:val="sr-Cyrl-RS"/>
        </w:rPr>
        <w:t>Кореспонденција осликане, сачуване и метафоричне одеће на примеру кнеза Лазара и влашког војводе Њагоја Басарабе</w:t>
      </w:r>
      <w:r w:rsidRPr="00874034">
        <w:rPr>
          <w:noProof/>
          <w:color w:val="000000"/>
          <w:lang w:val="sr-Cyrl-RS"/>
        </w:rPr>
        <w:t>"</w:t>
      </w:r>
      <w:r w:rsidRPr="004964B3">
        <w:rPr>
          <w:lang w:val="sr-Cyrl-RS"/>
        </w:rPr>
        <w:t xml:space="preserve">, </w:t>
      </w:r>
      <w:r w:rsidRPr="004964B3">
        <w:rPr>
          <w:i/>
          <w:iCs/>
          <w:lang w:val="sr-Cyrl-RS"/>
        </w:rPr>
        <w:t>Зборник МПУ</w:t>
      </w:r>
      <w:r>
        <w:rPr>
          <w:i/>
          <w:iCs/>
          <w:lang w:val="sr-Cyrl-RS"/>
        </w:rPr>
        <w:t xml:space="preserve"> 16</w:t>
      </w:r>
      <w:r w:rsidRPr="004964B3">
        <w:rPr>
          <w:lang w:val="sr-Cyrl-RS"/>
        </w:rPr>
        <w:t xml:space="preserve"> (2020), 9–20</w:t>
      </w:r>
      <w:r>
        <w:rPr>
          <w:lang w:val="sr-Cyrl-RS"/>
        </w:rPr>
        <w:t xml:space="preserve">; </w:t>
      </w:r>
      <w:r w:rsidRPr="00874034">
        <w:rPr>
          <w:noProof/>
          <w:color w:val="000000"/>
          <w:lang w:val="sr-Cyrl-RS"/>
        </w:rPr>
        <w:t>"</w:t>
      </w:r>
      <w:r w:rsidRPr="004964B3">
        <w:rPr>
          <w:lang w:val="sr-Cyrl-RS"/>
        </w:rPr>
        <w:t>Средњовековне жене владарке и њихова моћ у визуелној култури Балкана</w:t>
      </w:r>
      <w:r w:rsidRPr="00874034">
        <w:rPr>
          <w:noProof/>
          <w:color w:val="000000"/>
          <w:lang w:val="sr-Cyrl-RS"/>
        </w:rPr>
        <w:t>"</w:t>
      </w:r>
      <w:r w:rsidRPr="004964B3">
        <w:rPr>
          <w:lang w:val="sr-Cyrl-RS"/>
        </w:rPr>
        <w:t xml:space="preserve">, Зборник МПУ </w:t>
      </w:r>
      <w:r>
        <w:rPr>
          <w:lang w:val="sr-Cyrl-RS"/>
        </w:rPr>
        <w:t xml:space="preserve">18 </w:t>
      </w:r>
      <w:r w:rsidRPr="004964B3">
        <w:rPr>
          <w:lang w:val="sr-Cyrl-RS"/>
        </w:rPr>
        <w:t>(2022), 9–20</w:t>
      </w:r>
      <w:r>
        <w:rPr>
          <w:lang w:val="sr-Cyrl-RS"/>
        </w:rPr>
        <w:t xml:space="preserve">; и </w:t>
      </w:r>
      <w:r w:rsidRPr="00874034">
        <w:rPr>
          <w:noProof/>
          <w:color w:val="000000"/>
          <w:lang w:val="sr-Cyrl-RS"/>
        </w:rPr>
        <w:t>"</w:t>
      </w:r>
      <w:r w:rsidRPr="004964B3">
        <w:rPr>
          <w:lang w:val="sr-Cyrl-RS"/>
        </w:rPr>
        <w:t>Црква Успења Богородице манастира Куртеа де Арђеш и визуелна реторика светости у рано модерно доба</w:t>
      </w:r>
      <w:r w:rsidRPr="00874034">
        <w:rPr>
          <w:noProof/>
          <w:color w:val="000000"/>
          <w:lang w:val="sr-Cyrl-RS"/>
        </w:rPr>
        <w:t>"</w:t>
      </w:r>
      <w:r w:rsidRPr="004964B3">
        <w:rPr>
          <w:lang w:val="sr-Cyrl-RS"/>
        </w:rPr>
        <w:t xml:space="preserve">, </w:t>
      </w:r>
      <w:r w:rsidRPr="004964B3">
        <w:rPr>
          <w:i/>
          <w:iCs/>
          <w:lang w:val="sr-Cyrl-RS"/>
        </w:rPr>
        <w:t>Зборник Народног музеја</w:t>
      </w:r>
      <w:r>
        <w:rPr>
          <w:lang w:val="sr-Cyrl-RS"/>
        </w:rPr>
        <w:t xml:space="preserve"> </w:t>
      </w:r>
      <w:r w:rsidRPr="004964B3">
        <w:rPr>
          <w:lang w:val="sr-Cyrl-RS"/>
        </w:rPr>
        <w:t>26/2 (2024), 51-67.</w:t>
      </w:r>
    </w:p>
    <w:p w:rsidR="00C9220D" w:rsidRPr="00315AEB" w:rsidRDefault="00C9220D" w:rsidP="00C9220D">
      <w:pPr>
        <w:pStyle w:val="NormalWeb"/>
        <w:spacing w:line="360" w:lineRule="auto"/>
        <w:ind w:firstLine="720"/>
        <w:contextualSpacing/>
        <w:jc w:val="both"/>
        <w:rPr>
          <w:lang w:val="sr-Cyrl-RS"/>
        </w:rPr>
      </w:pPr>
      <w:r w:rsidRPr="00315AEB">
        <w:rPr>
          <w:lang w:val="sr-Cyrl-RS"/>
        </w:rPr>
        <w:t xml:space="preserve">Докторска дисертација Јелене И. Николић </w:t>
      </w:r>
      <w:r w:rsidRPr="00874034">
        <w:rPr>
          <w:noProof/>
          <w:color w:val="000000"/>
          <w:lang w:val="sr-Cyrl-RS"/>
        </w:rPr>
        <w:t>"РЕПРЕЗЕНТАЦИЈА ВЛАДАРСКЕ ПОРОДИЦЕ ВЛАШКОГ ВОЈВОДЕ</w:t>
      </w:r>
      <w:r>
        <w:rPr>
          <w:noProof/>
          <w:color w:val="000000"/>
        </w:rPr>
        <w:t xml:space="preserve"> </w:t>
      </w:r>
      <w:r w:rsidRPr="00874034">
        <w:rPr>
          <w:noProof/>
          <w:color w:val="000000"/>
          <w:lang w:val="sr-Cyrl-RS"/>
        </w:rPr>
        <w:t xml:space="preserve">ЊАГОЈА БАСАРАБЕ У ЦРКВИ УСПЕЊА БОГОРОДИЦЕ МАНАСТИРА КУРТЕА ДЕ АРЂЕШ" </w:t>
      </w:r>
      <w:r w:rsidRPr="00315AEB">
        <w:rPr>
          <w:lang w:val="sr-Cyrl-RS"/>
        </w:rPr>
        <w:t xml:space="preserve"> написана је на 210 страница текста са пратећим научним апаратом, напоменама, библиографијом и списком илустрација, као и са 93 слике приложене у штампаној форми. Текст дисертације подељен је у шест поглавља, са више потпоглавља.</w:t>
      </w:r>
    </w:p>
    <w:p w:rsidR="00C9220D" w:rsidRPr="00315AEB" w:rsidRDefault="00C9220D" w:rsidP="00C9220D">
      <w:pPr>
        <w:spacing w:line="360" w:lineRule="auto"/>
        <w:contextualSpacing/>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b/>
          <w:bCs/>
          <w:noProof/>
          <w:lang w:val="sr-Cyrl-RS"/>
        </w:rPr>
      </w:pPr>
    </w:p>
    <w:p w:rsidR="00C9220D" w:rsidRDefault="00C9220D" w:rsidP="00C9220D">
      <w:pPr>
        <w:spacing w:line="360" w:lineRule="auto"/>
        <w:jc w:val="both"/>
        <w:rPr>
          <w:rFonts w:ascii="Times New Roman" w:hAnsi="Times New Roman" w:cs="Times New Roman"/>
          <w:b/>
          <w:bCs/>
          <w:noProof/>
          <w:lang w:val="sr-Cyrl-RS"/>
        </w:rPr>
      </w:pPr>
    </w:p>
    <w:p w:rsidR="00C9220D" w:rsidRDefault="00C9220D" w:rsidP="00C9220D">
      <w:pPr>
        <w:spacing w:line="360" w:lineRule="auto"/>
        <w:jc w:val="both"/>
        <w:rPr>
          <w:rFonts w:ascii="Times New Roman" w:hAnsi="Times New Roman" w:cs="Times New Roman"/>
          <w:b/>
          <w:bCs/>
          <w:noProof/>
          <w:lang w:val="sr-Cyrl-RS"/>
        </w:rPr>
      </w:pPr>
    </w:p>
    <w:p w:rsidR="00C9220D" w:rsidRPr="00993976" w:rsidRDefault="00C9220D" w:rsidP="00C9220D">
      <w:pPr>
        <w:spacing w:line="360" w:lineRule="auto"/>
        <w:jc w:val="both"/>
        <w:rPr>
          <w:rFonts w:ascii="Times New Roman" w:hAnsi="Times New Roman" w:cs="Times New Roman"/>
          <w:b/>
          <w:bCs/>
          <w:noProof/>
        </w:rPr>
      </w:pPr>
      <w:r w:rsidRPr="00993976">
        <w:rPr>
          <w:rFonts w:ascii="Times New Roman" w:hAnsi="Times New Roman" w:cs="Times New Roman"/>
          <w:b/>
          <w:bCs/>
          <w:noProof/>
        </w:rPr>
        <w:lastRenderedPageBreak/>
        <w:t>Предмет и циљ дисертације:</w:t>
      </w:r>
    </w:p>
    <w:p w:rsidR="00C9220D" w:rsidRDefault="00C9220D" w:rsidP="00C9220D">
      <w:pPr>
        <w:spacing w:line="360" w:lineRule="auto"/>
        <w:jc w:val="both"/>
        <w:rPr>
          <w:rFonts w:ascii="Times New Roman" w:hAnsi="Times New Roman" w:cs="Times New Roman"/>
          <w:noProof/>
        </w:rPr>
      </w:pPr>
    </w:p>
    <w:p w:rsidR="00C9220D" w:rsidRPr="00993976" w:rsidRDefault="00C9220D" w:rsidP="00C9220D">
      <w:pPr>
        <w:spacing w:line="360" w:lineRule="auto"/>
        <w:ind w:firstLine="720"/>
        <w:jc w:val="both"/>
        <w:rPr>
          <w:rFonts w:ascii="Times New Roman" w:hAnsi="Times New Roman" w:cs="Times New Roman"/>
          <w:noProof/>
        </w:rPr>
      </w:pPr>
      <w:r w:rsidRPr="00993976">
        <w:rPr>
          <w:rFonts w:ascii="Times New Roman" w:hAnsi="Times New Roman" w:cs="Times New Roman"/>
          <w:noProof/>
        </w:rPr>
        <w:t xml:space="preserve">Докторска дисертација </w:t>
      </w:r>
      <w:r w:rsidRPr="00874034">
        <w:rPr>
          <w:rFonts w:ascii="Times New Roman" w:eastAsia="Times New Roman" w:hAnsi="Times New Roman" w:cs="Times New Roman"/>
          <w:noProof/>
          <w:color w:val="000000"/>
          <w:lang w:val="sr-Cyrl-RS"/>
        </w:rPr>
        <w:t>"РЕПРЕЗЕНТАЦИЈА ВЛАДАРСКЕ ПОРОДИЦЕ ВЛАШКОГ ВОЈВОДЕ</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ЊАГОЈА БАСАРАБЕ У ЦРКВИ УСПЕЊА БОГОРОДИЦЕ МАНАСТИРА КУРТЕА ДЕ АРЂЕШ"</w:t>
      </w:r>
      <w:r w:rsidRPr="00993976">
        <w:rPr>
          <w:rFonts w:ascii="Times New Roman" w:hAnsi="Times New Roman" w:cs="Times New Roman"/>
          <w:noProof/>
        </w:rPr>
        <w:t xml:space="preserve"> истражује начине на које је владарска породица у </w:t>
      </w:r>
      <w:r>
        <w:rPr>
          <w:rFonts w:ascii="Times New Roman" w:hAnsi="Times New Roman" w:cs="Times New Roman"/>
          <w:noProof/>
          <w:lang w:val="sr-Cyrl-RS"/>
        </w:rPr>
        <w:t xml:space="preserve">Влашкој кнежевини у </w:t>
      </w:r>
      <w:r w:rsidRPr="00993976">
        <w:rPr>
          <w:rFonts w:ascii="Times New Roman" w:hAnsi="Times New Roman" w:cs="Times New Roman"/>
          <w:noProof/>
        </w:rPr>
        <w:t>првој половини XVI века користила уметност и визуелну културу као средство представљања моћи, угледа и побожности. Посебна пажња усмерена је на ктиторски портрет Њагоја Басарабе и његове породице у оквиру ширег програмског осликавања цркве, али и на друге облике репрезентације: архитектуру, епиграфске натписе, гробове, дарове, иконе и црквени вез.</w:t>
      </w:r>
    </w:p>
    <w:p w:rsidR="00C9220D" w:rsidRPr="00993976" w:rsidRDefault="00C9220D" w:rsidP="00C9220D">
      <w:pPr>
        <w:spacing w:line="360" w:lineRule="auto"/>
        <w:ind w:firstLine="720"/>
        <w:jc w:val="both"/>
        <w:rPr>
          <w:rFonts w:ascii="Times New Roman" w:hAnsi="Times New Roman" w:cs="Times New Roman"/>
          <w:noProof/>
        </w:rPr>
      </w:pPr>
      <w:r w:rsidRPr="00993976">
        <w:rPr>
          <w:rFonts w:ascii="Times New Roman" w:hAnsi="Times New Roman" w:cs="Times New Roman"/>
          <w:noProof/>
        </w:rPr>
        <w:t>Циљ истраживања јесте да се покаже како је Њагоје Басараб, ослањајући се на вековне обрасце византијске царске идеологије, представљен као „аутократор“ и Божји намесник на земљи, а Влашка кнежевина као земаљско огледало Небеског царства. Овај концепт огледао се не само у портретима и архитектури Куртеа де Арђеша, већ и у широј ктиторској делатности која је наглашавала континуитет византијске традиције у условима османског сизеренства.</w:t>
      </w:r>
    </w:p>
    <w:p w:rsidR="00C9220D" w:rsidRPr="00993976" w:rsidRDefault="00C9220D" w:rsidP="00C9220D">
      <w:pPr>
        <w:spacing w:line="360" w:lineRule="auto"/>
        <w:ind w:firstLine="720"/>
        <w:jc w:val="both"/>
        <w:rPr>
          <w:rFonts w:ascii="Times New Roman" w:hAnsi="Times New Roman" w:cs="Times New Roman"/>
          <w:noProof/>
        </w:rPr>
      </w:pPr>
      <w:r w:rsidRPr="00993976">
        <w:rPr>
          <w:rFonts w:ascii="Times New Roman" w:hAnsi="Times New Roman" w:cs="Times New Roman"/>
          <w:noProof/>
        </w:rPr>
        <w:t>Њагоје Басараб (1512–1521) наследио је визију централизације државе и одржавања равнотеже између Османског царства и европских сила. За разлику од својих претходника</w:t>
      </w:r>
      <w:r>
        <w:rPr>
          <w:rFonts w:ascii="Times New Roman" w:hAnsi="Times New Roman" w:cs="Times New Roman"/>
          <w:noProof/>
          <w:lang w:val="sr-Cyrl-RS"/>
        </w:rPr>
        <w:t>, чија је владавина обележена војним сукобима</w:t>
      </w:r>
      <w:r w:rsidRPr="00993976">
        <w:rPr>
          <w:rFonts w:ascii="Times New Roman" w:hAnsi="Times New Roman" w:cs="Times New Roman"/>
          <w:noProof/>
        </w:rPr>
        <w:t xml:space="preserve">, </w:t>
      </w:r>
      <w:r>
        <w:rPr>
          <w:rFonts w:ascii="Times New Roman" w:hAnsi="Times New Roman" w:cs="Times New Roman"/>
          <w:noProof/>
          <w:lang w:val="sr-Cyrl-RS"/>
        </w:rPr>
        <w:t xml:space="preserve">војвода </w:t>
      </w:r>
      <w:r w:rsidRPr="00993976">
        <w:rPr>
          <w:rFonts w:ascii="Times New Roman" w:hAnsi="Times New Roman" w:cs="Times New Roman"/>
          <w:noProof/>
        </w:rPr>
        <w:t xml:space="preserve">Њагоје је </w:t>
      </w:r>
      <w:r>
        <w:rPr>
          <w:rFonts w:ascii="Times New Roman" w:hAnsi="Times New Roman" w:cs="Times New Roman"/>
          <w:noProof/>
          <w:lang w:val="sr-Cyrl-RS"/>
        </w:rPr>
        <w:t>прибегао</w:t>
      </w:r>
      <w:r w:rsidRPr="00993976">
        <w:rPr>
          <w:rFonts w:ascii="Times New Roman" w:hAnsi="Times New Roman" w:cs="Times New Roman"/>
          <w:noProof/>
        </w:rPr>
        <w:t xml:space="preserve"> дипломатиј</w:t>
      </w:r>
      <w:r>
        <w:rPr>
          <w:rFonts w:ascii="Times New Roman" w:hAnsi="Times New Roman" w:cs="Times New Roman"/>
          <w:noProof/>
          <w:lang w:val="sr-Cyrl-RS"/>
        </w:rPr>
        <w:t>и</w:t>
      </w:r>
      <w:r w:rsidRPr="00993976">
        <w:rPr>
          <w:rFonts w:ascii="Times New Roman" w:hAnsi="Times New Roman" w:cs="Times New Roman"/>
          <w:noProof/>
        </w:rPr>
        <w:t xml:space="preserve"> и </w:t>
      </w:r>
      <w:r>
        <w:rPr>
          <w:rFonts w:ascii="Times New Roman" w:hAnsi="Times New Roman" w:cs="Times New Roman"/>
          <w:noProof/>
          <w:lang w:val="sr-Cyrl-RS"/>
        </w:rPr>
        <w:t>спровођењу сложене културне политике</w:t>
      </w:r>
      <w:r w:rsidRPr="00993976">
        <w:rPr>
          <w:rFonts w:ascii="Times New Roman" w:hAnsi="Times New Roman" w:cs="Times New Roman"/>
          <w:noProof/>
        </w:rPr>
        <w:t xml:space="preserve">. </w:t>
      </w:r>
      <w:r w:rsidRPr="00566EBE">
        <w:rPr>
          <w:rFonts w:ascii="Times New Roman" w:hAnsi="Times New Roman" w:cs="Times New Roman"/>
          <w:noProof/>
        </w:rPr>
        <w:t>Браком са Милицом Деспином Бранковић, ћерком деспота</w:t>
      </w:r>
      <w:r>
        <w:rPr>
          <w:rFonts w:ascii="Times New Roman" w:hAnsi="Times New Roman" w:cs="Times New Roman"/>
          <w:noProof/>
          <w:lang w:val="sr-Cyrl-RS"/>
        </w:rPr>
        <w:t xml:space="preserve"> </w:t>
      </w:r>
      <w:r w:rsidRPr="00566EBE">
        <w:rPr>
          <w:rFonts w:ascii="Times New Roman" w:hAnsi="Times New Roman" w:cs="Times New Roman"/>
          <w:noProof/>
        </w:rPr>
        <w:t>Јована Бранковића</w:t>
      </w:r>
      <w:r>
        <w:rPr>
          <w:rFonts w:ascii="Times New Roman" w:hAnsi="Times New Roman" w:cs="Times New Roman"/>
          <w:noProof/>
          <w:lang w:val="sr-Cyrl-RS"/>
        </w:rPr>
        <w:t xml:space="preserve">, </w:t>
      </w:r>
      <w:r w:rsidRPr="00566EBE">
        <w:rPr>
          <w:rFonts w:ascii="Times New Roman" w:hAnsi="Times New Roman" w:cs="Times New Roman"/>
          <w:noProof/>
        </w:rPr>
        <w:t>војвода је постао део породице српских деспота сремских</w:t>
      </w:r>
      <w:r>
        <w:rPr>
          <w:rFonts w:ascii="Times New Roman" w:hAnsi="Times New Roman" w:cs="Times New Roman"/>
          <w:noProof/>
          <w:lang w:val="sr-Cyrl-RS"/>
        </w:rPr>
        <w:t xml:space="preserve"> </w:t>
      </w:r>
      <w:r w:rsidRPr="00566EBE">
        <w:rPr>
          <w:rFonts w:ascii="Times New Roman" w:hAnsi="Times New Roman" w:cs="Times New Roman"/>
          <w:noProof/>
        </w:rPr>
        <w:t>Бранковића. Ородивши се са наследницима светородних Немањића, династије која се путем</w:t>
      </w:r>
      <w:r>
        <w:rPr>
          <w:rFonts w:ascii="Times New Roman" w:hAnsi="Times New Roman" w:cs="Times New Roman"/>
          <w:noProof/>
          <w:lang w:val="sr-Cyrl-RS"/>
        </w:rPr>
        <w:t xml:space="preserve"> </w:t>
      </w:r>
      <w:r w:rsidRPr="00566EBE">
        <w:rPr>
          <w:rFonts w:ascii="Times New Roman" w:hAnsi="Times New Roman" w:cs="Times New Roman"/>
          <w:noProof/>
        </w:rPr>
        <w:t xml:space="preserve">бракова ујединила са царском породицом </w:t>
      </w:r>
      <w:r>
        <w:rPr>
          <w:rFonts w:ascii="Times New Roman" w:hAnsi="Times New Roman" w:cs="Times New Roman"/>
          <w:noProof/>
          <w:lang w:val="sr-Cyrl-RS"/>
        </w:rPr>
        <w:t>византијских</w:t>
      </w:r>
      <w:r w:rsidRPr="00566EBE">
        <w:rPr>
          <w:rFonts w:ascii="Times New Roman" w:hAnsi="Times New Roman" w:cs="Times New Roman"/>
          <w:noProof/>
        </w:rPr>
        <w:t xml:space="preserve"> царева, војвода је сопственој</w:t>
      </w:r>
      <w:r>
        <w:rPr>
          <w:rFonts w:ascii="Times New Roman" w:hAnsi="Times New Roman" w:cs="Times New Roman"/>
          <w:noProof/>
          <w:lang w:val="sr-Cyrl-RS"/>
        </w:rPr>
        <w:t xml:space="preserve"> </w:t>
      </w:r>
      <w:r w:rsidRPr="00566EBE">
        <w:rPr>
          <w:rFonts w:ascii="Times New Roman" w:hAnsi="Times New Roman" w:cs="Times New Roman"/>
          <w:noProof/>
        </w:rPr>
        <w:t>лози обезбедио ауторитет престижног порекла.</w:t>
      </w:r>
    </w:p>
    <w:p w:rsidR="00C9220D" w:rsidRDefault="00C9220D" w:rsidP="00C9220D">
      <w:pPr>
        <w:spacing w:line="360" w:lineRule="auto"/>
        <w:ind w:firstLine="720"/>
        <w:jc w:val="both"/>
        <w:rPr>
          <w:rFonts w:ascii="Times New Roman" w:hAnsi="Times New Roman" w:cs="Times New Roman"/>
          <w:noProof/>
        </w:rPr>
      </w:pPr>
      <w:r w:rsidRPr="00993976">
        <w:rPr>
          <w:rFonts w:ascii="Times New Roman" w:hAnsi="Times New Roman" w:cs="Times New Roman"/>
          <w:noProof/>
        </w:rPr>
        <w:t xml:space="preserve">Манастир Куртеа де Арђеш подигнут је као симбол византијске царске идеје и као сведочанство о угледу војводе. Савременици су га описивали као храм који по лепоти и светости надмашује Соломонов храм и чак </w:t>
      </w:r>
      <w:r>
        <w:rPr>
          <w:rFonts w:ascii="Times New Roman" w:hAnsi="Times New Roman" w:cs="Times New Roman"/>
          <w:noProof/>
          <w:lang w:val="sr-Cyrl-RS"/>
        </w:rPr>
        <w:t>ц</w:t>
      </w:r>
      <w:r w:rsidRPr="00993976">
        <w:rPr>
          <w:rFonts w:ascii="Times New Roman" w:hAnsi="Times New Roman" w:cs="Times New Roman"/>
          <w:noProof/>
        </w:rPr>
        <w:t>ркву Свете Софије. У његовој архитектури преплићу се утицаји византијске традиције са локалним, српским, бугарским и османским елементима, што га чини примером културне хибридности раног модерног доба у југоисточној Европи.</w:t>
      </w:r>
    </w:p>
    <w:p w:rsidR="00C9220D" w:rsidRPr="00FD1DC2" w:rsidRDefault="00C9220D" w:rsidP="00C9220D">
      <w:pPr>
        <w:spacing w:line="360" w:lineRule="auto"/>
        <w:ind w:firstLine="720"/>
        <w:jc w:val="both"/>
        <w:rPr>
          <w:rFonts w:ascii="Times New Roman" w:hAnsi="Times New Roman" w:cs="Times New Roman"/>
          <w:noProof/>
        </w:rPr>
      </w:pPr>
      <w:r w:rsidRPr="00FD1DC2">
        <w:rPr>
          <w:rFonts w:ascii="Times New Roman" w:hAnsi="Times New Roman" w:cs="Times New Roman"/>
          <w:noProof/>
        </w:rPr>
        <w:lastRenderedPageBreak/>
        <w:t>Ктиторски портрети Њагоја Басарабе и његове породице, настали између 1517. и 1526. године, представљају једну од кључних целина унутар ширег програмског концепта осликавања цркве. Поред самог војводе, приказани су и његова супруга Милица Деспина, кћерка Роксанда и други чланови породице. Ов</w:t>
      </w:r>
      <w:r>
        <w:rPr>
          <w:rFonts w:ascii="Times New Roman" w:hAnsi="Times New Roman" w:cs="Times New Roman"/>
          <w:noProof/>
          <w:lang w:val="sr-Cyrl-RS"/>
        </w:rPr>
        <w:t>е</w:t>
      </w:r>
      <w:r w:rsidRPr="00FD1DC2">
        <w:rPr>
          <w:rFonts w:ascii="Times New Roman" w:hAnsi="Times New Roman" w:cs="Times New Roman"/>
          <w:noProof/>
        </w:rPr>
        <w:t xml:space="preserve"> представе </w:t>
      </w:r>
      <w:r>
        <w:rPr>
          <w:rFonts w:ascii="Times New Roman" w:hAnsi="Times New Roman" w:cs="Times New Roman"/>
          <w:noProof/>
          <w:lang w:val="sr-Cyrl-RS"/>
        </w:rPr>
        <w:t>разматране су</w:t>
      </w:r>
      <w:r w:rsidRPr="00FD1DC2">
        <w:rPr>
          <w:rFonts w:ascii="Times New Roman" w:hAnsi="Times New Roman" w:cs="Times New Roman"/>
          <w:noProof/>
        </w:rPr>
        <w:t xml:space="preserve"> </w:t>
      </w:r>
      <w:r>
        <w:rPr>
          <w:rFonts w:ascii="Times New Roman" w:hAnsi="Times New Roman" w:cs="Times New Roman"/>
          <w:noProof/>
          <w:lang w:val="sr-Cyrl-RS"/>
        </w:rPr>
        <w:t xml:space="preserve">у ширем контексту владарског патронатства, заједно са </w:t>
      </w:r>
      <w:r w:rsidRPr="00FD1DC2">
        <w:rPr>
          <w:rFonts w:ascii="Times New Roman" w:hAnsi="Times New Roman" w:cs="Times New Roman"/>
          <w:noProof/>
        </w:rPr>
        <w:t xml:space="preserve">портретима у другим манастирима, као и са иконама и предметима црквеног текстила, чиме </w:t>
      </w:r>
      <w:r>
        <w:rPr>
          <w:rFonts w:ascii="Times New Roman" w:hAnsi="Times New Roman" w:cs="Times New Roman"/>
          <w:noProof/>
          <w:lang w:val="sr-Cyrl-RS"/>
        </w:rPr>
        <w:t>је сагледан</w:t>
      </w:r>
      <w:r w:rsidRPr="00FD1DC2">
        <w:rPr>
          <w:rFonts w:ascii="Times New Roman" w:hAnsi="Times New Roman" w:cs="Times New Roman"/>
          <w:noProof/>
        </w:rPr>
        <w:t xml:space="preserve"> начин на који је грађен идентитет породице и наглашаван њен династички континуитет.</w:t>
      </w:r>
    </w:p>
    <w:p w:rsidR="00C9220D" w:rsidRDefault="00C9220D" w:rsidP="00C9220D">
      <w:pPr>
        <w:spacing w:line="360" w:lineRule="auto"/>
        <w:ind w:firstLine="360"/>
        <w:jc w:val="both"/>
        <w:rPr>
          <w:rFonts w:ascii="Times New Roman" w:hAnsi="Times New Roman" w:cs="Times New Roman"/>
          <w:noProof/>
        </w:rPr>
      </w:pPr>
      <w:r w:rsidRPr="00FD1DC2">
        <w:rPr>
          <w:rFonts w:ascii="Times New Roman" w:hAnsi="Times New Roman" w:cs="Times New Roman"/>
          <w:noProof/>
        </w:rPr>
        <w:t>Овај корпус сведочанстава показује да је владарска породица систематски градила свој идентитет кроз прожимање архитектуре, сликарства, текстила и писаних извора. Репрезентација Њагоја Басарабе и његових ближњих не може се посматрати одвојено од ширег византијског наслеђа</w:t>
      </w:r>
      <w:r>
        <w:rPr>
          <w:rFonts w:ascii="Times New Roman" w:hAnsi="Times New Roman" w:cs="Times New Roman"/>
          <w:noProof/>
          <w:lang w:val="sr-Cyrl-RS"/>
        </w:rPr>
        <w:t>, као и сложене интеракције</w:t>
      </w:r>
      <w:r w:rsidRPr="00FD1DC2">
        <w:rPr>
          <w:rFonts w:ascii="Times New Roman" w:hAnsi="Times New Roman" w:cs="Times New Roman"/>
          <w:noProof/>
        </w:rPr>
        <w:t xml:space="preserve"> словенске, османске и ренесансне културе. Њихова побожност, ктиторск</w:t>
      </w:r>
      <w:r>
        <w:rPr>
          <w:rFonts w:ascii="Times New Roman" w:hAnsi="Times New Roman" w:cs="Times New Roman"/>
          <w:noProof/>
          <w:lang w:val="sr-Cyrl-RS"/>
        </w:rPr>
        <w:t xml:space="preserve">а делатност </w:t>
      </w:r>
      <w:r w:rsidRPr="00FD1DC2">
        <w:rPr>
          <w:rFonts w:ascii="Times New Roman" w:hAnsi="Times New Roman" w:cs="Times New Roman"/>
          <w:noProof/>
        </w:rPr>
        <w:t>и даривања одражавали су есхатолошко схватање власти и идеал владара као заштитника вере и чувара хришћанског наслеђа.</w:t>
      </w:r>
      <w:r>
        <w:rPr>
          <w:rFonts w:ascii="Times New Roman" w:hAnsi="Times New Roman" w:cs="Times New Roman"/>
          <w:noProof/>
          <w:lang w:val="sr-Cyrl-RS"/>
        </w:rPr>
        <w:t xml:space="preserve"> </w:t>
      </w:r>
      <w:r w:rsidRPr="00FD1DC2">
        <w:rPr>
          <w:rFonts w:ascii="Times New Roman" w:hAnsi="Times New Roman" w:cs="Times New Roman"/>
          <w:noProof/>
        </w:rPr>
        <w:t xml:space="preserve">На тај начин портрети, архитектонска здања, текстил и писани извори заједно </w:t>
      </w:r>
      <w:r>
        <w:rPr>
          <w:rFonts w:ascii="Times New Roman" w:hAnsi="Times New Roman" w:cs="Times New Roman"/>
          <w:noProof/>
          <w:lang w:val="sr-Cyrl-RS"/>
        </w:rPr>
        <w:t>су обликовали како</w:t>
      </w:r>
      <w:r w:rsidRPr="00FD1DC2">
        <w:rPr>
          <w:rFonts w:ascii="Times New Roman" w:hAnsi="Times New Roman" w:cs="Times New Roman"/>
          <w:noProof/>
        </w:rPr>
        <w:t xml:space="preserve"> идентитет </w:t>
      </w:r>
      <w:r>
        <w:rPr>
          <w:rFonts w:ascii="Times New Roman" w:hAnsi="Times New Roman" w:cs="Times New Roman"/>
          <w:noProof/>
          <w:lang w:val="sr-Cyrl-RS"/>
        </w:rPr>
        <w:t xml:space="preserve">владарске </w:t>
      </w:r>
      <w:r w:rsidRPr="00FD1DC2">
        <w:rPr>
          <w:rFonts w:ascii="Times New Roman" w:hAnsi="Times New Roman" w:cs="Times New Roman"/>
          <w:noProof/>
        </w:rPr>
        <w:t xml:space="preserve">породице </w:t>
      </w:r>
      <w:r>
        <w:rPr>
          <w:rFonts w:ascii="Times New Roman" w:hAnsi="Times New Roman" w:cs="Times New Roman"/>
          <w:noProof/>
          <w:lang w:val="sr-Cyrl-RS"/>
        </w:rPr>
        <w:t xml:space="preserve">тако </w:t>
      </w:r>
      <w:r w:rsidRPr="00FD1DC2">
        <w:rPr>
          <w:rFonts w:ascii="Times New Roman" w:hAnsi="Times New Roman" w:cs="Times New Roman"/>
          <w:noProof/>
        </w:rPr>
        <w:t xml:space="preserve">и колективни </w:t>
      </w:r>
      <w:r>
        <w:rPr>
          <w:rFonts w:ascii="Times New Roman" w:hAnsi="Times New Roman" w:cs="Times New Roman"/>
          <w:noProof/>
          <w:lang w:val="sr-Cyrl-RS"/>
        </w:rPr>
        <w:t xml:space="preserve">идентитет </w:t>
      </w:r>
      <w:r w:rsidRPr="00FD1DC2">
        <w:rPr>
          <w:rFonts w:ascii="Times New Roman" w:hAnsi="Times New Roman" w:cs="Times New Roman"/>
          <w:noProof/>
        </w:rPr>
        <w:t>саме кнежевине, постављајући темељ за разумевање начина на који је уметност служила као моћно средство политичке и духовне репрезентације у Влашкој у XV и XVI веку.</w:t>
      </w:r>
    </w:p>
    <w:p w:rsidR="00C9220D" w:rsidRDefault="00C9220D" w:rsidP="00C9220D">
      <w:pPr>
        <w:spacing w:line="360" w:lineRule="auto"/>
        <w:jc w:val="both"/>
        <w:rPr>
          <w:rFonts w:ascii="Times New Roman" w:hAnsi="Times New Roman" w:cs="Times New Roman"/>
          <w:noProof/>
        </w:rPr>
      </w:pPr>
    </w:p>
    <w:p w:rsidR="00C9220D" w:rsidRDefault="00C9220D" w:rsidP="00C9220D">
      <w:pPr>
        <w:spacing w:line="360" w:lineRule="auto"/>
        <w:jc w:val="both"/>
        <w:rPr>
          <w:rFonts w:ascii="Times New Roman" w:hAnsi="Times New Roman" w:cs="Times New Roman"/>
          <w:noProof/>
        </w:rPr>
      </w:pPr>
    </w:p>
    <w:p w:rsidR="00C9220D" w:rsidRDefault="00C9220D" w:rsidP="00C9220D">
      <w:pPr>
        <w:spacing w:line="360" w:lineRule="auto"/>
        <w:jc w:val="both"/>
        <w:rPr>
          <w:rFonts w:ascii="Times New Roman" w:hAnsi="Times New Roman" w:cs="Times New Roman"/>
          <w:b/>
          <w:bCs/>
          <w:noProof/>
        </w:rPr>
      </w:pPr>
      <w:r w:rsidRPr="00F24177">
        <w:rPr>
          <w:rFonts w:ascii="Times New Roman" w:hAnsi="Times New Roman" w:cs="Times New Roman"/>
          <w:b/>
          <w:bCs/>
          <w:noProof/>
        </w:rPr>
        <w:t>Основне хипотезе од којих се полазило у истраживању:</w:t>
      </w:r>
    </w:p>
    <w:p w:rsidR="00C9220D" w:rsidRDefault="00C9220D" w:rsidP="00C9220D">
      <w:pPr>
        <w:spacing w:line="360" w:lineRule="auto"/>
        <w:jc w:val="both"/>
        <w:rPr>
          <w:rFonts w:ascii="Times New Roman" w:hAnsi="Times New Roman" w:cs="Times New Roman"/>
          <w:b/>
          <w:bCs/>
          <w:noProof/>
        </w:rPr>
      </w:pPr>
    </w:p>
    <w:p w:rsidR="00C9220D" w:rsidRDefault="00C9220D" w:rsidP="00C9220D">
      <w:pPr>
        <w:spacing w:line="360" w:lineRule="auto"/>
        <w:ind w:firstLine="720"/>
        <w:jc w:val="both"/>
        <w:rPr>
          <w:rFonts w:ascii="Times New Roman" w:hAnsi="Times New Roman" w:cs="Times New Roman"/>
          <w:noProof/>
        </w:rPr>
      </w:pPr>
      <w:r w:rsidRPr="00CD1F06">
        <w:rPr>
          <w:rFonts w:ascii="Times New Roman" w:hAnsi="Times New Roman" w:cs="Times New Roman"/>
          <w:noProof/>
        </w:rPr>
        <w:t>Основне хипотезе од којих полази истраживање везано за израду докторске дисертације</w:t>
      </w:r>
      <w:r>
        <w:rPr>
          <w:rFonts w:ascii="Times New Roman" w:hAnsi="Times New Roman" w:cs="Times New Roman"/>
          <w:noProof/>
          <w:lang w:val="sr-Cyrl-RS"/>
        </w:rPr>
        <w:t xml:space="preserve"> </w:t>
      </w:r>
      <w:r w:rsidRPr="00874034">
        <w:rPr>
          <w:rFonts w:ascii="Times New Roman" w:eastAsia="Times New Roman" w:hAnsi="Times New Roman" w:cs="Times New Roman"/>
          <w:noProof/>
          <w:color w:val="000000"/>
          <w:lang w:val="sr-Cyrl-RS"/>
        </w:rPr>
        <w:t>"РЕПРЕЗЕНТАЦИЈА ВЛАДАРСКЕ ПОРОДИЦЕ ВЛАШКОГ ВОЈВОДЕ</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ЊАГОЈА БАСАРАБЕ У ЦРКВИ УСПЕЊА БОГОРОДИЦЕ МАНАСТИРА КУРТЕА ДЕ АРЂЕШ"</w:t>
      </w:r>
      <w:r w:rsidRPr="00CD1F06">
        <w:rPr>
          <w:rFonts w:ascii="Times New Roman" w:hAnsi="Times New Roman" w:cs="Times New Roman"/>
          <w:noProof/>
        </w:rPr>
        <w:t xml:space="preserve"> тичу се чињенице да је архитектонско здање саме цркве својом спољашњошћу и унутрашњошћу представљало носећи елемент визуелног идентитета Арђеша и Влашке у првој половини XVI века. У њој се истовремено промовише византијска царска идеја и антиосмански став владарске породице. Симболички садржаји грађевине и сликарства, утемељени на концепту византијског сакралног простора, представљали су Њагоја Басарабу и његову породицу као заштитнике православља и чувара хришћанске традиције.</w:t>
      </w:r>
    </w:p>
    <w:p w:rsidR="00C9220D" w:rsidRPr="00CD1F06" w:rsidRDefault="00C9220D" w:rsidP="00C9220D">
      <w:pPr>
        <w:spacing w:line="360" w:lineRule="auto"/>
        <w:ind w:firstLine="720"/>
        <w:jc w:val="both"/>
        <w:rPr>
          <w:rFonts w:ascii="Times New Roman" w:hAnsi="Times New Roman" w:cs="Times New Roman"/>
          <w:noProof/>
        </w:rPr>
      </w:pPr>
      <w:r w:rsidRPr="00CD1F06">
        <w:rPr>
          <w:rFonts w:ascii="Times New Roman" w:hAnsi="Times New Roman" w:cs="Times New Roman"/>
          <w:noProof/>
        </w:rPr>
        <w:lastRenderedPageBreak/>
        <w:t xml:space="preserve">Посебно је наглашено вођење „визуелне кампање“ путем одевања, где је </w:t>
      </w:r>
      <w:r>
        <w:rPr>
          <w:rFonts w:ascii="Times New Roman" w:hAnsi="Times New Roman" w:cs="Times New Roman"/>
          <w:noProof/>
          <w:lang w:val="sr-Cyrl-RS"/>
        </w:rPr>
        <w:t>владарска одора</w:t>
      </w:r>
      <w:r w:rsidRPr="00CD1F06">
        <w:rPr>
          <w:rFonts w:ascii="Times New Roman" w:hAnsi="Times New Roman" w:cs="Times New Roman"/>
          <w:noProof/>
        </w:rPr>
        <w:t xml:space="preserve"> функционисала као маркер идентитета. Тако је војвода Њагоје настојао да прикрије бојарско порекло и да се представи као легитимни владар и оснивач нове династије, ослањајући се на обрасце репрезентације византијских </w:t>
      </w:r>
      <w:r>
        <w:rPr>
          <w:rFonts w:ascii="Times New Roman" w:hAnsi="Times New Roman" w:cs="Times New Roman"/>
          <w:noProof/>
          <w:lang w:val="sr-Cyrl-RS"/>
        </w:rPr>
        <w:t>царева</w:t>
      </w:r>
      <w:r w:rsidRPr="00CD1F06">
        <w:rPr>
          <w:rFonts w:ascii="Times New Roman" w:hAnsi="Times New Roman" w:cs="Times New Roman"/>
          <w:noProof/>
        </w:rPr>
        <w:t>.</w:t>
      </w:r>
    </w:p>
    <w:p w:rsidR="00C9220D" w:rsidRPr="00CD1F06" w:rsidRDefault="00C9220D" w:rsidP="00C9220D">
      <w:pPr>
        <w:spacing w:line="360" w:lineRule="auto"/>
        <w:ind w:firstLine="720"/>
        <w:jc w:val="both"/>
        <w:rPr>
          <w:rFonts w:ascii="Times New Roman" w:hAnsi="Times New Roman" w:cs="Times New Roman"/>
          <w:noProof/>
        </w:rPr>
      </w:pPr>
      <w:r w:rsidRPr="00CD1F06">
        <w:rPr>
          <w:rFonts w:ascii="Times New Roman" w:hAnsi="Times New Roman" w:cs="Times New Roman"/>
          <w:noProof/>
        </w:rPr>
        <w:t xml:space="preserve">Идентитет владарске породице и саме Влашке кнежевине </w:t>
      </w:r>
      <w:r>
        <w:rPr>
          <w:rFonts w:ascii="Times New Roman" w:hAnsi="Times New Roman" w:cs="Times New Roman"/>
          <w:noProof/>
          <w:lang w:val="sr-Cyrl-RS"/>
        </w:rPr>
        <w:t>уобличен је позивањем на</w:t>
      </w:r>
      <w:r w:rsidRPr="00CD1F06">
        <w:rPr>
          <w:rFonts w:ascii="Times New Roman" w:hAnsi="Times New Roman" w:cs="Times New Roman"/>
          <w:noProof/>
        </w:rPr>
        <w:t xml:space="preserve"> византијско наслеђе и представљен ктиторским портретима, владарским сликама и целокупним програмом осликавања цркве. Војвода је тиме не само промовисао своју породицу већ и истицао наследника као гарант континуитета династије и византијске царске идеје, чему је доприносила и његова династичка веза са Милицом Деспином Бранковић, потомком Бранковића и Кантакузина.</w:t>
      </w:r>
    </w:p>
    <w:p w:rsidR="00C9220D" w:rsidRDefault="00C9220D" w:rsidP="00C9220D">
      <w:pPr>
        <w:spacing w:line="360" w:lineRule="auto"/>
        <w:ind w:firstLine="720"/>
        <w:jc w:val="both"/>
        <w:rPr>
          <w:rFonts w:ascii="Times New Roman" w:hAnsi="Times New Roman" w:cs="Times New Roman"/>
          <w:noProof/>
        </w:rPr>
      </w:pPr>
      <w:r w:rsidRPr="00CD1F06">
        <w:rPr>
          <w:rFonts w:ascii="Times New Roman" w:hAnsi="Times New Roman" w:cs="Times New Roman"/>
          <w:noProof/>
        </w:rPr>
        <w:t>Континуитет идеја и институција Византијског царства, након његовог пада 1453. године,</w:t>
      </w:r>
      <w:r>
        <w:rPr>
          <w:rFonts w:ascii="Times New Roman" w:hAnsi="Times New Roman" w:cs="Times New Roman"/>
          <w:noProof/>
          <w:lang w:val="sr-Cyrl-RS"/>
        </w:rPr>
        <w:t xml:space="preserve"> треба посматрати </w:t>
      </w:r>
      <w:r w:rsidRPr="00CD1F06">
        <w:rPr>
          <w:rFonts w:ascii="Times New Roman" w:hAnsi="Times New Roman" w:cs="Times New Roman"/>
          <w:noProof/>
        </w:rPr>
        <w:t xml:space="preserve">у ширем контексту културних сусрета влашког, словенског, византијског, исламског и ренесансног света. У тим условима Влашка кнежевина постаје замена за изгубљени политички и територијални оквир Византије, док војводе попут Њагоја Басарабе преузимају улогу „аутократора“, заштитника православне духовности. Свечаност освећења цркве Успења Богородице 15. августа 1517. године, уз присуство војводе, цариградског патријарха, монаштва са Свете Горе, бојара, народа и пребеглог византијског становништва, </w:t>
      </w:r>
      <w:r>
        <w:rPr>
          <w:rFonts w:ascii="Times New Roman" w:hAnsi="Times New Roman" w:cs="Times New Roman"/>
          <w:noProof/>
          <w:lang w:val="sr-Cyrl-RS"/>
        </w:rPr>
        <w:t>алудирала је</w:t>
      </w:r>
      <w:r w:rsidRPr="00CD1F06">
        <w:rPr>
          <w:rFonts w:ascii="Times New Roman" w:hAnsi="Times New Roman" w:cs="Times New Roman"/>
          <w:noProof/>
        </w:rPr>
        <w:t xml:space="preserve"> </w:t>
      </w:r>
      <w:r w:rsidRPr="00C20876">
        <w:rPr>
          <w:rFonts w:ascii="Times New Roman" w:hAnsi="Times New Roman" w:cs="Times New Roman"/>
          <w:noProof/>
          <w:lang w:val="sr-Cyrl-RS"/>
        </w:rPr>
        <w:t>на континуитет идеја и институција Византијског царства</w:t>
      </w:r>
      <w:r w:rsidRPr="00CD1F06">
        <w:rPr>
          <w:rFonts w:ascii="Times New Roman" w:hAnsi="Times New Roman" w:cs="Times New Roman"/>
          <w:noProof/>
        </w:rPr>
        <w:t>. Овим је Куртеа де Арђеш постала не само ктиторска задужбина једне породиц</w:t>
      </w:r>
      <w:r>
        <w:rPr>
          <w:rFonts w:ascii="Times New Roman" w:hAnsi="Times New Roman" w:cs="Times New Roman"/>
          <w:noProof/>
          <w:lang w:val="sr-Cyrl-RS"/>
        </w:rPr>
        <w:t>е</w:t>
      </w:r>
      <w:r w:rsidRPr="00CD1F06">
        <w:rPr>
          <w:rFonts w:ascii="Times New Roman" w:hAnsi="Times New Roman" w:cs="Times New Roman"/>
          <w:noProof/>
        </w:rPr>
        <w:t xml:space="preserve"> већ и симбол виталности византијске царске идеје у новом политичком и културном оквиру.</w:t>
      </w:r>
    </w:p>
    <w:p w:rsidR="00C9220D" w:rsidRDefault="00C9220D" w:rsidP="00C9220D">
      <w:pPr>
        <w:spacing w:line="360" w:lineRule="auto"/>
        <w:ind w:firstLine="720"/>
        <w:jc w:val="both"/>
        <w:rPr>
          <w:rFonts w:ascii="Times New Roman" w:hAnsi="Times New Roman" w:cs="Times New Roman"/>
          <w:noProof/>
        </w:rPr>
      </w:pPr>
    </w:p>
    <w:p w:rsidR="00C9220D" w:rsidRDefault="00C9220D" w:rsidP="00C9220D">
      <w:pPr>
        <w:spacing w:line="360" w:lineRule="auto"/>
        <w:ind w:firstLine="720"/>
        <w:jc w:val="both"/>
        <w:rPr>
          <w:rFonts w:ascii="Times New Roman" w:hAnsi="Times New Roman" w:cs="Times New Roman"/>
          <w:noProof/>
        </w:rPr>
      </w:pPr>
    </w:p>
    <w:p w:rsidR="00C9220D" w:rsidRDefault="00C9220D" w:rsidP="00C9220D">
      <w:pPr>
        <w:spacing w:line="360" w:lineRule="auto"/>
        <w:ind w:firstLine="720"/>
        <w:jc w:val="both"/>
        <w:rPr>
          <w:rFonts w:ascii="Times New Roman" w:hAnsi="Times New Roman" w:cs="Times New Roman"/>
          <w:b/>
          <w:bCs/>
          <w:noProof/>
        </w:rPr>
      </w:pPr>
      <w:r w:rsidRPr="00A301D2">
        <w:rPr>
          <w:rFonts w:ascii="Times New Roman" w:hAnsi="Times New Roman" w:cs="Times New Roman"/>
          <w:b/>
          <w:bCs/>
          <w:noProof/>
        </w:rPr>
        <w:t>Кратак опис садржаја дисертације:</w:t>
      </w:r>
    </w:p>
    <w:p w:rsidR="00C9220D" w:rsidRDefault="00C9220D" w:rsidP="00C9220D">
      <w:pPr>
        <w:spacing w:line="360" w:lineRule="auto"/>
        <w:ind w:firstLine="720"/>
        <w:jc w:val="both"/>
        <w:rPr>
          <w:rFonts w:ascii="Times New Roman" w:hAnsi="Times New Roman" w:cs="Times New Roman"/>
          <w:noProof/>
        </w:rPr>
      </w:pPr>
    </w:p>
    <w:p w:rsidR="00C9220D" w:rsidRPr="00A301D2" w:rsidRDefault="00C9220D" w:rsidP="00C9220D">
      <w:pPr>
        <w:spacing w:line="360" w:lineRule="auto"/>
        <w:ind w:firstLine="720"/>
        <w:jc w:val="both"/>
        <w:rPr>
          <w:rFonts w:ascii="Times New Roman" w:hAnsi="Times New Roman" w:cs="Times New Roman"/>
          <w:noProof/>
        </w:rPr>
      </w:pPr>
      <w:r w:rsidRPr="00C9248C">
        <w:rPr>
          <w:rFonts w:ascii="Times New Roman" w:hAnsi="Times New Roman" w:cs="Times New Roman"/>
          <w:noProof/>
        </w:rPr>
        <w:t>Докторска дисертација</w:t>
      </w:r>
      <w:r>
        <w:rPr>
          <w:rFonts w:ascii="Times New Roman" w:hAnsi="Times New Roman" w:cs="Times New Roman"/>
          <w:noProof/>
          <w:lang w:val="sr-Cyrl-RS"/>
        </w:rPr>
        <w:t xml:space="preserve"> </w:t>
      </w:r>
      <w:r w:rsidRPr="00874034">
        <w:rPr>
          <w:rFonts w:ascii="Times New Roman" w:eastAsia="Times New Roman" w:hAnsi="Times New Roman" w:cs="Times New Roman"/>
          <w:noProof/>
          <w:color w:val="000000"/>
          <w:lang w:val="sr-Cyrl-RS"/>
        </w:rPr>
        <w:t>"РЕПРЕЗЕНТАЦИЈА ВЛАДАРСКЕ ПОРОДИЦЕ ВЛАШКОГ ВОЈВОДЕ</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ЊАГОЈА БАСАРАБЕ У ЦРКВИ УСПЕЊА БОГОРОДИЦЕ МАНАСТИРА КУРТЕА ДЕ АРЂЕШ"</w:t>
      </w:r>
      <w:r w:rsidRPr="00C9248C">
        <w:rPr>
          <w:rFonts w:ascii="Times New Roman" w:hAnsi="Times New Roman" w:cs="Times New Roman"/>
          <w:noProof/>
        </w:rPr>
        <w:t xml:space="preserve"> има</w:t>
      </w:r>
      <w:r>
        <w:rPr>
          <w:rFonts w:ascii="Times New Roman" w:hAnsi="Times New Roman" w:cs="Times New Roman"/>
          <w:noProof/>
          <w:lang w:val="sr-Cyrl-RS"/>
        </w:rPr>
        <w:t xml:space="preserve"> </w:t>
      </w:r>
      <w:r w:rsidRPr="00C9248C">
        <w:rPr>
          <w:rFonts w:ascii="Times New Roman" w:hAnsi="Times New Roman" w:cs="Times New Roman"/>
          <w:noProof/>
        </w:rPr>
        <w:t>структуру</w:t>
      </w:r>
      <w:r>
        <w:rPr>
          <w:rFonts w:ascii="Times New Roman" w:hAnsi="Times New Roman" w:cs="Times New Roman"/>
          <w:noProof/>
          <w:lang w:val="sr-Cyrl-RS"/>
        </w:rPr>
        <w:t xml:space="preserve"> </w:t>
      </w:r>
      <w:r w:rsidRPr="00C9248C">
        <w:rPr>
          <w:rFonts w:ascii="Times New Roman" w:hAnsi="Times New Roman" w:cs="Times New Roman"/>
          <w:noProof/>
        </w:rPr>
        <w:t>изражену кроз следећа поглавља:</w:t>
      </w:r>
    </w:p>
    <w:p w:rsidR="00C9220D" w:rsidRPr="00C9248C" w:rsidRDefault="00C9220D" w:rsidP="00C9220D">
      <w:pPr>
        <w:spacing w:line="360" w:lineRule="auto"/>
        <w:ind w:firstLine="720"/>
        <w:jc w:val="both"/>
        <w:rPr>
          <w:rFonts w:ascii="Times New Roman" w:hAnsi="Times New Roman" w:cs="Times New Roman"/>
          <w:noProof/>
        </w:rPr>
      </w:pPr>
      <w:r w:rsidRPr="00C9248C">
        <w:rPr>
          <w:rFonts w:ascii="Times New Roman" w:hAnsi="Times New Roman" w:cs="Times New Roman"/>
          <w:noProof/>
          <w:lang w:val="sr-Cyrl-RS"/>
        </w:rPr>
        <w:t>1.</w:t>
      </w:r>
      <w:r>
        <w:rPr>
          <w:rFonts w:ascii="Times New Roman" w:hAnsi="Times New Roman" w:cs="Times New Roman"/>
          <w:noProof/>
        </w:rPr>
        <w:t xml:space="preserve"> </w:t>
      </w:r>
      <w:r>
        <w:rPr>
          <w:rFonts w:ascii="Times New Roman" w:hAnsi="Times New Roman" w:cs="Times New Roman"/>
          <w:noProof/>
          <w:lang w:val="sr-Cyrl-RS"/>
        </w:rPr>
        <w:t>УВОДНА РАЗМАТРАЊА (кроз три потпоглавља)</w:t>
      </w:r>
      <w:r w:rsidRPr="00C9248C">
        <w:rPr>
          <w:rFonts w:ascii="Times New Roman" w:hAnsi="Times New Roman" w:cs="Times New Roman"/>
          <w:noProof/>
        </w:rPr>
        <w:t xml:space="preserve"> </w:t>
      </w:r>
      <w:r>
        <w:rPr>
          <w:rFonts w:ascii="Times New Roman" w:hAnsi="Times New Roman" w:cs="Times New Roman"/>
          <w:noProof/>
          <w:lang w:val="sr-Cyrl-RS"/>
        </w:rPr>
        <w:t>дефинишу</w:t>
      </w:r>
      <w:r w:rsidRPr="00C9248C">
        <w:rPr>
          <w:rFonts w:ascii="Times New Roman" w:hAnsi="Times New Roman" w:cs="Times New Roman"/>
          <w:noProof/>
        </w:rPr>
        <w:t xml:space="preserve"> Влашку кнежевину </w:t>
      </w:r>
      <w:r>
        <w:rPr>
          <w:rFonts w:ascii="Times New Roman" w:hAnsi="Times New Roman" w:cs="Times New Roman"/>
          <w:noProof/>
          <w:lang w:val="sr-Cyrl-RS"/>
        </w:rPr>
        <w:t xml:space="preserve">у периоду од </w:t>
      </w:r>
      <w:r w:rsidRPr="00C9248C">
        <w:rPr>
          <w:rFonts w:ascii="Times New Roman" w:hAnsi="Times New Roman" w:cs="Times New Roman"/>
          <w:noProof/>
        </w:rPr>
        <w:t>XV</w:t>
      </w:r>
      <w:r>
        <w:rPr>
          <w:rFonts w:ascii="Times New Roman" w:hAnsi="Times New Roman" w:cs="Times New Roman"/>
          <w:noProof/>
          <w:lang w:val="sr-Cyrl-RS"/>
        </w:rPr>
        <w:t xml:space="preserve"> до </w:t>
      </w:r>
      <w:r w:rsidRPr="00C9248C">
        <w:rPr>
          <w:rFonts w:ascii="Times New Roman" w:hAnsi="Times New Roman" w:cs="Times New Roman"/>
          <w:noProof/>
        </w:rPr>
        <w:t xml:space="preserve">XVI века као простор интензивних миграција и културних сусрета, у којем се, после пада Византије, обликују нови политички и визуелни обрасци. Долазак </w:t>
      </w:r>
      <w:r w:rsidRPr="00C9248C">
        <w:rPr>
          <w:rFonts w:ascii="Times New Roman" w:hAnsi="Times New Roman" w:cs="Times New Roman"/>
          <w:noProof/>
        </w:rPr>
        <w:lastRenderedPageBreak/>
        <w:t xml:space="preserve">Њагоја Басарабе и његов династички брак са Милицом Деспином тумаче се као кључ за легитимацију нове владарске линије. </w:t>
      </w:r>
      <w:r>
        <w:rPr>
          <w:rFonts w:ascii="Times New Roman" w:hAnsi="Times New Roman" w:cs="Times New Roman"/>
          <w:noProof/>
          <w:lang w:val="sr-Cyrl-RS"/>
        </w:rPr>
        <w:t>Дисертација</w:t>
      </w:r>
      <w:r w:rsidRPr="00C9248C">
        <w:rPr>
          <w:rFonts w:ascii="Times New Roman" w:hAnsi="Times New Roman" w:cs="Times New Roman"/>
          <w:noProof/>
        </w:rPr>
        <w:t xml:space="preserve"> полази од историјско-уметничких и иконолошких метода, али</w:t>
      </w:r>
      <w:r>
        <w:rPr>
          <w:rFonts w:ascii="Times New Roman" w:hAnsi="Times New Roman" w:cs="Times New Roman"/>
          <w:noProof/>
          <w:lang w:val="sr-Cyrl-RS"/>
        </w:rPr>
        <w:t xml:space="preserve"> предочава</w:t>
      </w:r>
      <w:r w:rsidRPr="00C9248C">
        <w:rPr>
          <w:rFonts w:ascii="Times New Roman" w:hAnsi="Times New Roman" w:cs="Times New Roman"/>
          <w:noProof/>
        </w:rPr>
        <w:t xml:space="preserve"> анализ</w:t>
      </w:r>
      <w:r>
        <w:rPr>
          <w:rFonts w:ascii="Times New Roman" w:hAnsi="Times New Roman" w:cs="Times New Roman"/>
          <w:noProof/>
          <w:lang w:val="sr-Cyrl-RS"/>
        </w:rPr>
        <w:t>у</w:t>
      </w:r>
      <w:r w:rsidRPr="00C9248C">
        <w:rPr>
          <w:rFonts w:ascii="Times New Roman" w:hAnsi="Times New Roman" w:cs="Times New Roman"/>
          <w:noProof/>
        </w:rPr>
        <w:t xml:space="preserve"> </w:t>
      </w:r>
      <w:r>
        <w:rPr>
          <w:rFonts w:ascii="Times New Roman" w:hAnsi="Times New Roman" w:cs="Times New Roman"/>
          <w:noProof/>
          <w:lang w:val="sr-Cyrl-RS"/>
        </w:rPr>
        <w:t>владарске репрезентације</w:t>
      </w:r>
      <w:r w:rsidRPr="00C9248C">
        <w:rPr>
          <w:rFonts w:ascii="Times New Roman" w:hAnsi="Times New Roman" w:cs="Times New Roman"/>
          <w:noProof/>
        </w:rPr>
        <w:t xml:space="preserve"> и кроз призму културне хибридизације.</w:t>
      </w:r>
    </w:p>
    <w:p w:rsidR="00C9220D" w:rsidRPr="00FA5907" w:rsidRDefault="00C9220D" w:rsidP="00C9220D">
      <w:pPr>
        <w:spacing w:line="360" w:lineRule="auto"/>
        <w:ind w:firstLine="720"/>
        <w:jc w:val="both"/>
        <w:rPr>
          <w:rFonts w:ascii="Times New Roman" w:hAnsi="Times New Roman" w:cs="Times New Roman"/>
          <w:noProof/>
        </w:rPr>
      </w:pPr>
      <w:r>
        <w:rPr>
          <w:rFonts w:ascii="Times New Roman" w:hAnsi="Times New Roman" w:cs="Times New Roman"/>
          <w:noProof/>
          <w:lang w:val="sr-Cyrl-RS"/>
        </w:rPr>
        <w:t>2. Поглавље ВЛАДАРСКА ПОРОДИЦА ВЛАШКОГ ВОЈВОДЕ ЊАГОЈА БАСАРАБЕ (подељено на два потпоглавља)</w:t>
      </w:r>
      <w:r w:rsidRPr="00FA5907">
        <w:rPr>
          <w:rFonts w:ascii="Times New Roman" w:hAnsi="Times New Roman" w:cs="Times New Roman"/>
          <w:noProof/>
        </w:rPr>
        <w:t xml:space="preserve"> прати како се </w:t>
      </w:r>
      <w:r>
        <w:rPr>
          <w:rFonts w:ascii="Times New Roman" w:hAnsi="Times New Roman" w:cs="Times New Roman"/>
          <w:noProof/>
          <w:lang w:val="sr-Cyrl-RS"/>
        </w:rPr>
        <w:t xml:space="preserve">војвода </w:t>
      </w:r>
      <w:r w:rsidRPr="00FA5907">
        <w:rPr>
          <w:rFonts w:ascii="Times New Roman" w:hAnsi="Times New Roman" w:cs="Times New Roman"/>
          <w:noProof/>
        </w:rPr>
        <w:t xml:space="preserve">Њагоје представља као „нови човек“ и оснивач династије: преузима престижне знаке порекла, ослања се на византијску царску идеју и култ кнеза Лазара, а уместо отвореног рата спроводи </w:t>
      </w:r>
      <w:r>
        <w:rPr>
          <w:rFonts w:ascii="Times New Roman" w:hAnsi="Times New Roman" w:cs="Times New Roman"/>
          <w:noProof/>
          <w:lang w:val="sr-Cyrl-RS"/>
        </w:rPr>
        <w:t xml:space="preserve">промишљену </w:t>
      </w:r>
      <w:r w:rsidRPr="00FA5907">
        <w:rPr>
          <w:rFonts w:ascii="Times New Roman" w:hAnsi="Times New Roman" w:cs="Times New Roman"/>
          <w:noProof/>
        </w:rPr>
        <w:t>дипломатију</w:t>
      </w:r>
      <w:r>
        <w:rPr>
          <w:rFonts w:ascii="Times New Roman" w:hAnsi="Times New Roman" w:cs="Times New Roman"/>
          <w:noProof/>
          <w:lang w:val="sr-Cyrl-RS"/>
        </w:rPr>
        <w:t xml:space="preserve"> и</w:t>
      </w:r>
      <w:r w:rsidRPr="00FA5907">
        <w:rPr>
          <w:rFonts w:ascii="Times New Roman" w:hAnsi="Times New Roman" w:cs="Times New Roman"/>
          <w:noProof/>
        </w:rPr>
        <w:t xml:space="preserve"> јача </w:t>
      </w:r>
      <w:r>
        <w:rPr>
          <w:rFonts w:ascii="Times New Roman" w:hAnsi="Times New Roman" w:cs="Times New Roman"/>
          <w:noProof/>
          <w:lang w:val="sr-Cyrl-RS"/>
        </w:rPr>
        <w:t xml:space="preserve">државне </w:t>
      </w:r>
      <w:r w:rsidRPr="00FA5907">
        <w:rPr>
          <w:rFonts w:ascii="Times New Roman" w:hAnsi="Times New Roman" w:cs="Times New Roman"/>
          <w:noProof/>
        </w:rPr>
        <w:t>институције и цркву. Тако се гради модел владара који легитимитет темељи на генеалогији, побожности и културној политици.</w:t>
      </w:r>
    </w:p>
    <w:p w:rsidR="00C9220D" w:rsidRPr="00FA5907" w:rsidRDefault="00C9220D" w:rsidP="00C9220D">
      <w:pPr>
        <w:spacing w:line="360" w:lineRule="auto"/>
        <w:ind w:firstLine="720"/>
        <w:jc w:val="both"/>
        <w:rPr>
          <w:rFonts w:ascii="Times New Roman" w:hAnsi="Times New Roman" w:cs="Times New Roman"/>
          <w:noProof/>
        </w:rPr>
      </w:pPr>
      <w:r>
        <w:rPr>
          <w:rFonts w:ascii="Times New Roman" w:hAnsi="Times New Roman" w:cs="Times New Roman"/>
          <w:noProof/>
          <w:lang w:val="sr-Cyrl-RS"/>
        </w:rPr>
        <w:t>3. Поглавље РЕПРЕЗЕНТАЦИЈА</w:t>
      </w:r>
      <w:r w:rsidRPr="000B51F8">
        <w:rPr>
          <w:rFonts w:ascii="Times New Roman" w:hAnsi="Times New Roman" w:cs="Times New Roman"/>
          <w:noProof/>
          <w:lang w:val="sr-Cyrl-RS"/>
        </w:rPr>
        <w:t xml:space="preserve"> </w:t>
      </w:r>
      <w:r>
        <w:rPr>
          <w:rFonts w:ascii="Times New Roman" w:hAnsi="Times New Roman" w:cs="Times New Roman"/>
          <w:noProof/>
          <w:lang w:val="sr-Cyrl-RS"/>
        </w:rPr>
        <w:t xml:space="preserve">ВЛАДАРСКА ПОРОДИЦА ВЛАШКОГ ВОЈВОДЕ ЊАГОЈА БАСАРАБЕ У </w:t>
      </w:r>
      <w:r w:rsidRPr="00874034">
        <w:rPr>
          <w:rFonts w:ascii="Times New Roman" w:eastAsia="Times New Roman" w:hAnsi="Times New Roman" w:cs="Times New Roman"/>
          <w:noProof/>
          <w:color w:val="000000"/>
          <w:lang w:val="sr-Cyrl-RS"/>
        </w:rPr>
        <w:t xml:space="preserve">ЦРКВИ УСПЕЊА БОГОРОДИЦЕ </w:t>
      </w:r>
      <w:r>
        <w:rPr>
          <w:rFonts w:ascii="Times New Roman" w:eastAsia="Times New Roman" w:hAnsi="Times New Roman" w:cs="Times New Roman"/>
          <w:noProof/>
          <w:color w:val="000000"/>
          <w:lang w:val="sr-Cyrl-RS"/>
        </w:rPr>
        <w:t xml:space="preserve">У </w:t>
      </w:r>
      <w:r w:rsidRPr="00874034">
        <w:rPr>
          <w:rFonts w:ascii="Times New Roman" w:eastAsia="Times New Roman" w:hAnsi="Times New Roman" w:cs="Times New Roman"/>
          <w:noProof/>
          <w:color w:val="000000"/>
          <w:lang w:val="sr-Cyrl-RS"/>
        </w:rPr>
        <w:t>МАНАСТИР</w:t>
      </w:r>
      <w:r>
        <w:rPr>
          <w:rFonts w:ascii="Times New Roman" w:eastAsia="Times New Roman" w:hAnsi="Times New Roman" w:cs="Times New Roman"/>
          <w:noProof/>
          <w:color w:val="000000"/>
          <w:lang w:val="sr-Cyrl-RS"/>
        </w:rPr>
        <w:t>У</w:t>
      </w:r>
      <w:r w:rsidRPr="00874034">
        <w:rPr>
          <w:rFonts w:ascii="Times New Roman" w:eastAsia="Times New Roman" w:hAnsi="Times New Roman" w:cs="Times New Roman"/>
          <w:noProof/>
          <w:color w:val="000000"/>
          <w:lang w:val="sr-Cyrl-RS"/>
        </w:rPr>
        <w:t xml:space="preserve"> КУРТЕА ДЕ АРЂЕШ</w:t>
      </w:r>
      <w:r>
        <w:rPr>
          <w:rFonts w:ascii="Times New Roman" w:eastAsia="Times New Roman" w:hAnsi="Times New Roman" w:cs="Times New Roman"/>
          <w:noProof/>
          <w:color w:val="000000"/>
          <w:lang w:val="sr-Cyrl-RS"/>
        </w:rPr>
        <w:t xml:space="preserve"> (сачињавају три потпоглавља)</w:t>
      </w:r>
      <w:r w:rsidRPr="00FA5907">
        <w:rPr>
          <w:rFonts w:ascii="Times New Roman" w:hAnsi="Times New Roman" w:cs="Times New Roman"/>
          <w:noProof/>
        </w:rPr>
        <w:t xml:space="preserve"> усредсређено је на</w:t>
      </w:r>
      <w:r>
        <w:rPr>
          <w:rFonts w:ascii="Times New Roman" w:hAnsi="Times New Roman" w:cs="Times New Roman"/>
          <w:noProof/>
          <w:lang w:val="sr-Cyrl-RS"/>
        </w:rPr>
        <w:t xml:space="preserve"> цркву</w:t>
      </w:r>
      <w:r w:rsidRPr="00FA5907">
        <w:rPr>
          <w:rFonts w:ascii="Times New Roman" w:hAnsi="Times New Roman" w:cs="Times New Roman"/>
          <w:noProof/>
        </w:rPr>
        <w:t xml:space="preserve"> Куртеа де Арђеш као </w:t>
      </w:r>
      <w:r>
        <w:rPr>
          <w:rFonts w:ascii="Times New Roman" w:hAnsi="Times New Roman" w:cs="Times New Roman"/>
          <w:noProof/>
          <w:lang w:val="sr-Cyrl-RS"/>
        </w:rPr>
        <w:t>главни</w:t>
      </w:r>
      <w:r w:rsidRPr="00FA5907">
        <w:rPr>
          <w:rFonts w:ascii="Times New Roman" w:hAnsi="Times New Roman" w:cs="Times New Roman"/>
          <w:noProof/>
        </w:rPr>
        <w:t xml:space="preserve"> </w:t>
      </w:r>
      <w:r>
        <w:rPr>
          <w:rFonts w:ascii="Times New Roman" w:hAnsi="Times New Roman" w:cs="Times New Roman"/>
          <w:noProof/>
          <w:lang w:val="sr-Cyrl-RS"/>
        </w:rPr>
        <w:t xml:space="preserve">идеолошки исказ владарске </w:t>
      </w:r>
      <w:r w:rsidRPr="00FA5907">
        <w:rPr>
          <w:rFonts w:ascii="Times New Roman" w:hAnsi="Times New Roman" w:cs="Times New Roman"/>
          <w:noProof/>
        </w:rPr>
        <w:t xml:space="preserve">репрезентације. Храм, освећен 1517, </w:t>
      </w:r>
      <w:r>
        <w:rPr>
          <w:rFonts w:ascii="Times New Roman" w:hAnsi="Times New Roman" w:cs="Times New Roman"/>
          <w:noProof/>
          <w:lang w:val="sr-Cyrl-RS"/>
        </w:rPr>
        <w:t>интегрише</w:t>
      </w:r>
      <w:r w:rsidRPr="00FA5907">
        <w:rPr>
          <w:rFonts w:ascii="Times New Roman" w:hAnsi="Times New Roman" w:cs="Times New Roman"/>
          <w:noProof/>
        </w:rPr>
        <w:t xml:space="preserve"> византијске, српске, кавкаске и османске </w:t>
      </w:r>
      <w:r>
        <w:rPr>
          <w:rFonts w:ascii="Times New Roman" w:hAnsi="Times New Roman" w:cs="Times New Roman"/>
          <w:noProof/>
          <w:lang w:val="sr-Cyrl-RS"/>
        </w:rPr>
        <w:t>елементе</w:t>
      </w:r>
      <w:r w:rsidRPr="00FA5907">
        <w:rPr>
          <w:rFonts w:ascii="Times New Roman" w:hAnsi="Times New Roman" w:cs="Times New Roman"/>
          <w:noProof/>
        </w:rPr>
        <w:t xml:space="preserve"> и претвара их у јасно читљив симбол власти и вере. Ктиторски портрети војводе, Деспине Милице и </w:t>
      </w:r>
      <w:r>
        <w:rPr>
          <w:rFonts w:ascii="Times New Roman" w:hAnsi="Times New Roman" w:cs="Times New Roman"/>
          <w:noProof/>
          <w:lang w:val="sr-Cyrl-RS"/>
        </w:rPr>
        <w:t xml:space="preserve">кћерке </w:t>
      </w:r>
      <w:r w:rsidRPr="00FA5907">
        <w:rPr>
          <w:rFonts w:ascii="Times New Roman" w:hAnsi="Times New Roman" w:cs="Times New Roman"/>
          <w:noProof/>
        </w:rPr>
        <w:t>Роксанде, као и епиграфски натписи и гробови</w:t>
      </w:r>
      <w:r>
        <w:rPr>
          <w:rFonts w:ascii="Times New Roman" w:hAnsi="Times New Roman" w:cs="Times New Roman"/>
          <w:noProof/>
          <w:lang w:val="sr-Cyrl-RS"/>
        </w:rPr>
        <w:t xml:space="preserve"> не могу се посматрати одвојено од</w:t>
      </w:r>
      <w:r w:rsidRPr="00FA5907">
        <w:rPr>
          <w:rFonts w:ascii="Times New Roman" w:hAnsi="Times New Roman" w:cs="Times New Roman"/>
          <w:noProof/>
        </w:rPr>
        <w:t xml:space="preserve"> архитектур</w:t>
      </w:r>
      <w:r>
        <w:rPr>
          <w:rFonts w:ascii="Times New Roman" w:hAnsi="Times New Roman" w:cs="Times New Roman"/>
          <w:noProof/>
          <w:lang w:val="sr-Cyrl-RS"/>
        </w:rPr>
        <w:t>е и</w:t>
      </w:r>
      <w:r w:rsidRPr="00FA5907">
        <w:rPr>
          <w:rFonts w:ascii="Times New Roman" w:hAnsi="Times New Roman" w:cs="Times New Roman"/>
          <w:noProof/>
        </w:rPr>
        <w:t xml:space="preserve"> сликарств</w:t>
      </w:r>
      <w:r>
        <w:rPr>
          <w:rFonts w:ascii="Times New Roman" w:hAnsi="Times New Roman" w:cs="Times New Roman"/>
          <w:noProof/>
          <w:lang w:val="sr-Cyrl-RS"/>
        </w:rPr>
        <w:t>а</w:t>
      </w:r>
      <w:r w:rsidRPr="00FA5907">
        <w:rPr>
          <w:rFonts w:ascii="Times New Roman" w:hAnsi="Times New Roman" w:cs="Times New Roman"/>
          <w:noProof/>
        </w:rPr>
        <w:t xml:space="preserve"> </w:t>
      </w:r>
      <w:r>
        <w:rPr>
          <w:rFonts w:ascii="Times New Roman" w:hAnsi="Times New Roman" w:cs="Times New Roman"/>
          <w:noProof/>
          <w:lang w:val="sr-Cyrl-RS"/>
        </w:rPr>
        <w:t>јер заједно чине</w:t>
      </w:r>
      <w:r w:rsidRPr="00FA5907">
        <w:rPr>
          <w:rFonts w:ascii="Times New Roman" w:hAnsi="Times New Roman" w:cs="Times New Roman"/>
          <w:noProof/>
        </w:rPr>
        <w:t xml:space="preserve"> </w:t>
      </w:r>
      <w:r>
        <w:rPr>
          <w:rFonts w:ascii="Times New Roman" w:hAnsi="Times New Roman" w:cs="Times New Roman"/>
          <w:noProof/>
          <w:lang w:val="sr-Cyrl-RS"/>
        </w:rPr>
        <w:t xml:space="preserve">интегралну целину </w:t>
      </w:r>
      <w:r w:rsidRPr="00FA5907">
        <w:rPr>
          <w:rFonts w:ascii="Times New Roman" w:hAnsi="Times New Roman" w:cs="Times New Roman"/>
          <w:noProof/>
        </w:rPr>
        <w:t>програм</w:t>
      </w:r>
      <w:r>
        <w:rPr>
          <w:rFonts w:ascii="Times New Roman" w:hAnsi="Times New Roman" w:cs="Times New Roman"/>
          <w:noProof/>
          <w:lang w:val="sr-Cyrl-RS"/>
        </w:rPr>
        <w:t>а</w:t>
      </w:r>
      <w:r w:rsidRPr="00FA5907">
        <w:rPr>
          <w:rFonts w:ascii="Times New Roman" w:hAnsi="Times New Roman" w:cs="Times New Roman"/>
          <w:noProof/>
        </w:rPr>
        <w:t xml:space="preserve"> који </w:t>
      </w:r>
      <w:r>
        <w:rPr>
          <w:rFonts w:ascii="Times New Roman" w:hAnsi="Times New Roman" w:cs="Times New Roman"/>
          <w:noProof/>
          <w:lang w:val="sr-Cyrl-RS"/>
        </w:rPr>
        <w:t>исказује</w:t>
      </w:r>
      <w:r w:rsidRPr="00FA5907">
        <w:rPr>
          <w:rFonts w:ascii="Times New Roman" w:hAnsi="Times New Roman" w:cs="Times New Roman"/>
          <w:noProof/>
        </w:rPr>
        <w:t xml:space="preserve"> </w:t>
      </w:r>
      <w:r>
        <w:rPr>
          <w:rFonts w:ascii="Times New Roman" w:hAnsi="Times New Roman" w:cs="Times New Roman"/>
          <w:noProof/>
          <w:lang w:val="sr-Cyrl-RS"/>
        </w:rPr>
        <w:t xml:space="preserve">владарску </w:t>
      </w:r>
      <w:r w:rsidRPr="00FA5907">
        <w:rPr>
          <w:rFonts w:ascii="Times New Roman" w:hAnsi="Times New Roman" w:cs="Times New Roman"/>
          <w:noProof/>
        </w:rPr>
        <w:t>побожност, царску идеју и династички континуитет.</w:t>
      </w:r>
    </w:p>
    <w:p w:rsidR="00C9220D" w:rsidRPr="00FA5907" w:rsidRDefault="00C9220D" w:rsidP="00C9220D">
      <w:pPr>
        <w:spacing w:line="360" w:lineRule="auto"/>
        <w:ind w:firstLine="720"/>
        <w:jc w:val="both"/>
        <w:rPr>
          <w:rFonts w:ascii="Times New Roman" w:hAnsi="Times New Roman" w:cs="Times New Roman"/>
          <w:noProof/>
        </w:rPr>
      </w:pPr>
      <w:r>
        <w:rPr>
          <w:rFonts w:ascii="Times New Roman" w:hAnsi="Times New Roman" w:cs="Times New Roman"/>
          <w:noProof/>
          <w:lang w:val="sr-Cyrl-RS"/>
        </w:rPr>
        <w:t xml:space="preserve">4. Поглавље </w:t>
      </w:r>
      <w:r w:rsidRPr="00987599">
        <w:rPr>
          <w:rFonts w:ascii="Times New Roman" w:hAnsi="Times New Roman" w:cs="Times New Roman"/>
          <w:noProof/>
          <w:lang w:val="sr-Cyrl-RS"/>
        </w:rPr>
        <w:t>ПРИМЕРИ И ВИДОВИ РЕПРЕЗЕНТАЦИЈЕ ВЛАДАРСКЕ ПОРОДИЦЕ ВЛАШКОГ ВОЈВОДЕ ЊАГОЈА БАСАРАБЕ У ДРУГИМ ЗАДУЖБИНАМА</w:t>
      </w:r>
      <w:r>
        <w:rPr>
          <w:rFonts w:ascii="Times New Roman" w:hAnsi="Times New Roman" w:cs="Times New Roman"/>
          <w:noProof/>
          <w:lang w:val="sr-Cyrl-RS"/>
        </w:rPr>
        <w:t xml:space="preserve"> (састављено од четири потпоглавља) </w:t>
      </w:r>
      <w:r w:rsidRPr="00FA5907">
        <w:rPr>
          <w:rFonts w:ascii="Times New Roman" w:hAnsi="Times New Roman" w:cs="Times New Roman"/>
          <w:noProof/>
        </w:rPr>
        <w:t xml:space="preserve">шири фокус изван </w:t>
      </w:r>
      <w:r>
        <w:rPr>
          <w:rFonts w:ascii="Times New Roman" w:hAnsi="Times New Roman" w:cs="Times New Roman"/>
          <w:noProof/>
          <w:lang w:val="sr-Cyrl-RS"/>
        </w:rPr>
        <w:t>главне</w:t>
      </w:r>
      <w:r w:rsidRPr="00FA5907">
        <w:rPr>
          <w:rFonts w:ascii="Times New Roman" w:hAnsi="Times New Roman" w:cs="Times New Roman"/>
          <w:noProof/>
        </w:rPr>
        <w:t xml:space="preserve"> задужбине и показује како се иста порука преноси</w:t>
      </w:r>
      <w:r>
        <w:rPr>
          <w:rFonts w:ascii="Times New Roman" w:hAnsi="Times New Roman" w:cs="Times New Roman"/>
          <w:noProof/>
          <w:lang w:val="sr-Cyrl-RS"/>
        </w:rPr>
        <w:t>ла и</w:t>
      </w:r>
      <w:r w:rsidRPr="00FA5907">
        <w:rPr>
          <w:rFonts w:ascii="Times New Roman" w:hAnsi="Times New Roman" w:cs="Times New Roman"/>
          <w:noProof/>
        </w:rPr>
        <w:t xml:space="preserve"> кроз друге манастире, иконе и текстилне </w:t>
      </w:r>
      <w:r>
        <w:rPr>
          <w:rFonts w:ascii="Times New Roman" w:hAnsi="Times New Roman" w:cs="Times New Roman"/>
          <w:noProof/>
          <w:lang w:val="sr-Cyrl-RS"/>
        </w:rPr>
        <w:t>дарове</w:t>
      </w:r>
      <w:r w:rsidRPr="00FA5907">
        <w:rPr>
          <w:rFonts w:ascii="Times New Roman" w:hAnsi="Times New Roman" w:cs="Times New Roman"/>
          <w:noProof/>
        </w:rPr>
        <w:t>. Статични медији (фреске) и мобилни медији (иконе, епитрахиљи, завесе, дарови са натписима) дел</w:t>
      </w:r>
      <w:r>
        <w:rPr>
          <w:rFonts w:ascii="Times New Roman" w:hAnsi="Times New Roman" w:cs="Times New Roman"/>
          <w:noProof/>
          <w:lang w:val="sr-Cyrl-RS"/>
        </w:rPr>
        <w:t>овали су</w:t>
      </w:r>
      <w:r w:rsidRPr="00FA5907">
        <w:rPr>
          <w:rFonts w:ascii="Times New Roman" w:hAnsi="Times New Roman" w:cs="Times New Roman"/>
          <w:noProof/>
        </w:rPr>
        <w:t xml:space="preserve"> заједно уписују</w:t>
      </w:r>
      <w:r>
        <w:rPr>
          <w:rFonts w:ascii="Times New Roman" w:hAnsi="Times New Roman" w:cs="Times New Roman"/>
          <w:noProof/>
          <w:lang w:val="sr-Cyrl-RS"/>
        </w:rPr>
        <w:t>ћи владарску</w:t>
      </w:r>
      <w:r w:rsidRPr="00FA5907">
        <w:rPr>
          <w:rFonts w:ascii="Times New Roman" w:hAnsi="Times New Roman" w:cs="Times New Roman"/>
          <w:noProof/>
        </w:rPr>
        <w:t xml:space="preserve"> породицу у мрежу светих места и потвр</w:t>
      </w:r>
      <w:r>
        <w:rPr>
          <w:rFonts w:ascii="Times New Roman" w:hAnsi="Times New Roman" w:cs="Times New Roman"/>
          <w:noProof/>
          <w:lang w:val="sr-Cyrl-RS"/>
        </w:rPr>
        <w:t>дили</w:t>
      </w:r>
      <w:r w:rsidRPr="00FA5907">
        <w:rPr>
          <w:rFonts w:ascii="Times New Roman" w:hAnsi="Times New Roman" w:cs="Times New Roman"/>
          <w:noProof/>
        </w:rPr>
        <w:t xml:space="preserve"> њен статус унутар шире православне екумене.</w:t>
      </w:r>
    </w:p>
    <w:p w:rsidR="00C9220D" w:rsidRPr="007D7195" w:rsidRDefault="00C9220D" w:rsidP="00C9220D">
      <w:pPr>
        <w:spacing w:line="360" w:lineRule="auto"/>
        <w:ind w:firstLine="720"/>
        <w:jc w:val="both"/>
        <w:rPr>
          <w:rFonts w:ascii="Times New Roman" w:hAnsi="Times New Roman" w:cs="Times New Roman"/>
          <w:noProof/>
          <w:lang w:val="sr-Cyrl-RS"/>
        </w:rPr>
      </w:pPr>
      <w:r>
        <w:rPr>
          <w:rFonts w:ascii="Times New Roman" w:hAnsi="Times New Roman" w:cs="Times New Roman"/>
          <w:noProof/>
          <w:lang w:val="sr-Cyrl-RS"/>
        </w:rPr>
        <w:t xml:space="preserve">5. Поглавље </w:t>
      </w:r>
      <w:r w:rsidRPr="007F5AB4">
        <w:rPr>
          <w:rFonts w:ascii="Times New Roman" w:hAnsi="Times New Roman" w:cs="Times New Roman"/>
          <w:noProof/>
          <w:lang w:val="sr-Cyrl-RS"/>
        </w:rPr>
        <w:t xml:space="preserve">РЕПРЕЗЕНТАЦИЈА ПОРОДИЦЕ ВЛАШКОГ ВОЈВОДЕ ЊАГОЈА БАСАРАБЕ И ПИТАЊА ИДЕНТИТЕТА ВЛАШКЕ КНЕЖЕВИНЕ У XV И XVI ВЕКУ </w:t>
      </w:r>
      <w:r>
        <w:rPr>
          <w:rFonts w:ascii="Times New Roman" w:hAnsi="Times New Roman" w:cs="Times New Roman"/>
          <w:noProof/>
          <w:lang w:val="sr-Cyrl-RS"/>
        </w:rPr>
        <w:t>(подељено у два потпоглавља са краћим целинама) анализира</w:t>
      </w:r>
      <w:r w:rsidRPr="00FA5907">
        <w:rPr>
          <w:rFonts w:ascii="Times New Roman" w:hAnsi="Times New Roman" w:cs="Times New Roman"/>
          <w:noProof/>
        </w:rPr>
        <w:t xml:space="preserve"> </w:t>
      </w:r>
      <w:r>
        <w:rPr>
          <w:rFonts w:ascii="Times New Roman" w:hAnsi="Times New Roman" w:cs="Times New Roman"/>
          <w:noProof/>
          <w:lang w:val="sr-Cyrl-RS"/>
        </w:rPr>
        <w:t>обликовање владарског</w:t>
      </w:r>
      <w:r w:rsidRPr="00FA5907">
        <w:rPr>
          <w:rFonts w:ascii="Times New Roman" w:hAnsi="Times New Roman" w:cs="Times New Roman"/>
          <w:noProof/>
        </w:rPr>
        <w:t xml:space="preserve"> идентитета кроз хибридизацију. У условима османског сизеренства и </w:t>
      </w:r>
      <w:r>
        <w:rPr>
          <w:rFonts w:ascii="Times New Roman" w:hAnsi="Times New Roman" w:cs="Times New Roman"/>
          <w:noProof/>
          <w:lang w:val="sr-Cyrl-RS"/>
        </w:rPr>
        <w:t>контаката са културом ренесансе</w:t>
      </w:r>
      <w:r w:rsidRPr="00FA5907">
        <w:rPr>
          <w:rFonts w:ascii="Times New Roman" w:hAnsi="Times New Roman" w:cs="Times New Roman"/>
          <w:noProof/>
        </w:rPr>
        <w:t xml:space="preserve">, Влашка усваја и преобликује различите кодове — од језика и </w:t>
      </w:r>
      <w:r w:rsidRPr="00FA5907">
        <w:rPr>
          <w:rFonts w:ascii="Times New Roman" w:hAnsi="Times New Roman" w:cs="Times New Roman"/>
          <w:noProof/>
        </w:rPr>
        <w:lastRenderedPageBreak/>
        <w:t>протокола до моде и орнамената — стварајући нови визуелни језик власти. Антиосманска идеја се трансформише из војне у дипломатско-културну стратегију</w:t>
      </w:r>
      <w:r>
        <w:rPr>
          <w:rFonts w:ascii="Times New Roman" w:hAnsi="Times New Roman" w:cs="Times New Roman"/>
          <w:noProof/>
          <w:lang w:val="sr-Cyrl-RS"/>
        </w:rPr>
        <w:t>.</w:t>
      </w:r>
    </w:p>
    <w:p w:rsidR="00C9220D" w:rsidRDefault="00C9220D" w:rsidP="00C9220D">
      <w:pPr>
        <w:spacing w:line="360" w:lineRule="auto"/>
        <w:ind w:firstLine="720"/>
        <w:jc w:val="both"/>
        <w:rPr>
          <w:rFonts w:ascii="Times New Roman" w:hAnsi="Times New Roman" w:cs="Times New Roman"/>
          <w:noProof/>
        </w:rPr>
      </w:pPr>
      <w:r>
        <w:rPr>
          <w:rFonts w:ascii="Times New Roman" w:hAnsi="Times New Roman" w:cs="Times New Roman"/>
          <w:noProof/>
          <w:lang w:val="sr-Cyrl-RS"/>
        </w:rPr>
        <w:t xml:space="preserve">6. ЗАКЉУЧАК </w:t>
      </w:r>
      <w:r w:rsidRPr="00FA5907">
        <w:rPr>
          <w:rFonts w:ascii="Times New Roman" w:hAnsi="Times New Roman" w:cs="Times New Roman"/>
          <w:noProof/>
        </w:rPr>
        <w:t>истиче да Куртеа де Арђеш и пратећи корпус (портрети, иконе, текстил, натписи, повеље) документују трајност и преобликовање византијске царске идеје. Репрезентација породице Њагоја Басарабе функционише као промишљена политика слика: она легитимише власт, умрежава Влашку са православним светом и стабилизује континуитет нове династије у хибридном културном окружењу.</w:t>
      </w:r>
    </w:p>
    <w:p w:rsidR="00C9220D" w:rsidRPr="007D7195" w:rsidRDefault="00C9220D" w:rsidP="00C9220D">
      <w:pPr>
        <w:spacing w:line="360" w:lineRule="auto"/>
        <w:ind w:firstLine="720"/>
        <w:jc w:val="both"/>
        <w:rPr>
          <w:rFonts w:ascii="Times New Roman" w:hAnsi="Times New Roman" w:cs="Times New Roman"/>
          <w:noProof/>
          <w:lang w:val="sr-Cyrl-RS"/>
        </w:rPr>
      </w:pPr>
      <w:r w:rsidRPr="00127483">
        <w:rPr>
          <w:rFonts w:ascii="Times New Roman" w:hAnsi="Times New Roman" w:cs="Times New Roman"/>
          <w:noProof/>
          <w:lang w:val="sr-Cyrl-RS"/>
        </w:rPr>
        <w:t>Докторска дисертација на крају садржи списак извора, библиографију и списак</w:t>
      </w:r>
      <w:r>
        <w:rPr>
          <w:rFonts w:ascii="Times New Roman" w:hAnsi="Times New Roman" w:cs="Times New Roman"/>
          <w:noProof/>
          <w:lang w:val="sr-Cyrl-RS"/>
        </w:rPr>
        <w:t xml:space="preserve"> </w:t>
      </w:r>
      <w:r w:rsidRPr="00127483">
        <w:rPr>
          <w:rFonts w:ascii="Times New Roman" w:hAnsi="Times New Roman" w:cs="Times New Roman"/>
          <w:noProof/>
          <w:lang w:val="sr-Cyrl-RS"/>
        </w:rPr>
        <w:t>илустрација.</w:t>
      </w:r>
    </w:p>
    <w:p w:rsidR="00C9220D" w:rsidRDefault="00C9220D" w:rsidP="00C9220D">
      <w:pPr>
        <w:spacing w:line="360" w:lineRule="auto"/>
        <w:ind w:firstLine="720"/>
        <w:jc w:val="both"/>
        <w:rPr>
          <w:rFonts w:ascii="Times New Roman" w:hAnsi="Times New Roman" w:cs="Times New Roman"/>
          <w:noProof/>
        </w:rPr>
      </w:pPr>
    </w:p>
    <w:p w:rsidR="00C9220D" w:rsidRPr="00A301D2" w:rsidRDefault="00C9220D" w:rsidP="00C9220D">
      <w:pPr>
        <w:spacing w:line="360" w:lineRule="auto"/>
        <w:ind w:firstLine="720"/>
        <w:jc w:val="both"/>
        <w:rPr>
          <w:rFonts w:ascii="Times New Roman" w:hAnsi="Times New Roman" w:cs="Times New Roman"/>
          <w:noProof/>
        </w:rPr>
      </w:pPr>
    </w:p>
    <w:p w:rsidR="00C9220D" w:rsidRPr="00180AF4" w:rsidRDefault="00C9220D" w:rsidP="00C9220D">
      <w:pPr>
        <w:spacing w:line="360" w:lineRule="auto"/>
        <w:ind w:firstLine="720"/>
        <w:jc w:val="both"/>
        <w:rPr>
          <w:rFonts w:ascii="Times New Roman" w:hAnsi="Times New Roman" w:cs="Times New Roman"/>
          <w:b/>
          <w:bCs/>
          <w:noProof/>
        </w:rPr>
      </w:pPr>
      <w:r w:rsidRPr="00180AF4">
        <w:rPr>
          <w:rFonts w:ascii="Times New Roman" w:hAnsi="Times New Roman" w:cs="Times New Roman"/>
          <w:b/>
          <w:bCs/>
          <w:noProof/>
        </w:rPr>
        <w:t>Остварени резултати и научни допринос дисертације:</w:t>
      </w:r>
    </w:p>
    <w:p w:rsidR="00C9220D" w:rsidRPr="00180AF4" w:rsidRDefault="00C9220D" w:rsidP="00C9220D">
      <w:pPr>
        <w:spacing w:line="360" w:lineRule="auto"/>
        <w:ind w:firstLine="720"/>
        <w:jc w:val="both"/>
        <w:rPr>
          <w:rFonts w:ascii="Times New Roman" w:hAnsi="Times New Roman" w:cs="Times New Roman"/>
          <w:b/>
          <w:bCs/>
          <w:noProof/>
        </w:rPr>
      </w:pPr>
    </w:p>
    <w:p w:rsidR="00C9220D" w:rsidRPr="00180AF4" w:rsidRDefault="00C9220D" w:rsidP="00C9220D">
      <w:pPr>
        <w:spacing w:line="360" w:lineRule="auto"/>
        <w:ind w:firstLine="720"/>
        <w:jc w:val="both"/>
        <w:rPr>
          <w:rFonts w:ascii="Times New Roman" w:hAnsi="Times New Roman" w:cs="Times New Roman"/>
          <w:noProof/>
          <w:lang w:val="sr-Cyrl-RS"/>
        </w:rPr>
      </w:pPr>
      <w:r w:rsidRPr="00180AF4">
        <w:rPr>
          <w:rFonts w:ascii="Times New Roman" w:hAnsi="Times New Roman" w:cs="Times New Roman"/>
          <w:noProof/>
        </w:rPr>
        <w:t>Докторска дисертација</w:t>
      </w:r>
      <w:r w:rsidRPr="00180AF4">
        <w:rPr>
          <w:rFonts w:ascii="Times New Roman" w:hAnsi="Times New Roman" w:cs="Times New Roman"/>
          <w:noProof/>
          <w:lang w:val="sr-Cyrl-RS"/>
        </w:rPr>
        <w:t xml:space="preserve"> </w:t>
      </w:r>
      <w:r w:rsidRPr="00180AF4">
        <w:rPr>
          <w:rFonts w:ascii="Times New Roman" w:eastAsia="Times New Roman" w:hAnsi="Times New Roman" w:cs="Times New Roman"/>
          <w:noProof/>
          <w:lang w:val="sr-Cyrl-RS"/>
        </w:rPr>
        <w:t>"РЕПРЕЗЕНТАЦИЈА ВЛАДАРСКЕ ПОРОДИЦЕ ВЛАШКОГ ВОЈВОДЕ</w:t>
      </w:r>
      <w:r w:rsidRPr="00180AF4">
        <w:rPr>
          <w:rFonts w:ascii="Times New Roman" w:eastAsia="Times New Roman" w:hAnsi="Times New Roman" w:cs="Times New Roman"/>
          <w:noProof/>
        </w:rPr>
        <w:t xml:space="preserve"> </w:t>
      </w:r>
      <w:r w:rsidRPr="00180AF4">
        <w:rPr>
          <w:rFonts w:ascii="Times New Roman" w:eastAsia="Times New Roman" w:hAnsi="Times New Roman" w:cs="Times New Roman"/>
          <w:noProof/>
          <w:lang w:val="sr-Cyrl-RS"/>
        </w:rPr>
        <w:t>ЊАГОЈА БАСАРАБЕ У ЦРКВИ УСПЕЊА БОГОРОДИЦЕ МАНАСТИРА КУРТЕА ДЕ АРЂЕШ"</w:t>
      </w:r>
      <w:r w:rsidRPr="00180AF4">
        <w:rPr>
          <w:rFonts w:ascii="Times New Roman" w:hAnsi="Times New Roman" w:cs="Times New Roman"/>
          <w:noProof/>
        </w:rPr>
        <w:t xml:space="preserve"> </w:t>
      </w:r>
      <w:r w:rsidRPr="00180AF4">
        <w:rPr>
          <w:rFonts w:ascii="Times New Roman" w:hAnsi="Times New Roman" w:cs="Times New Roman"/>
          <w:noProof/>
          <w:lang w:val="sr-Cyrl-RS"/>
        </w:rPr>
        <w:t xml:space="preserve"> </w:t>
      </w:r>
      <w:r w:rsidRPr="00180AF4">
        <w:rPr>
          <w:rFonts w:ascii="Times New Roman" w:hAnsi="Times New Roman" w:cs="Times New Roman"/>
          <w:noProof/>
        </w:rPr>
        <w:t xml:space="preserve">представља значајан допринос познавању </w:t>
      </w:r>
      <w:r w:rsidRPr="00180AF4">
        <w:rPr>
          <w:rFonts w:ascii="Times New Roman" w:hAnsi="Times New Roman" w:cs="Times New Roman"/>
          <w:noProof/>
          <w:lang w:val="sr-Cyrl-RS"/>
        </w:rPr>
        <w:t>модела</w:t>
      </w:r>
      <w:r w:rsidRPr="00180AF4">
        <w:rPr>
          <w:rFonts w:ascii="Times New Roman" w:hAnsi="Times New Roman" w:cs="Times New Roman"/>
          <w:noProof/>
        </w:rPr>
        <w:t xml:space="preserve"> </w:t>
      </w:r>
      <w:r w:rsidRPr="00180AF4">
        <w:rPr>
          <w:rFonts w:ascii="Times New Roman" w:hAnsi="Times New Roman" w:cs="Times New Roman"/>
          <w:noProof/>
          <w:lang w:val="sr-Cyrl-RS"/>
        </w:rPr>
        <w:t>обликовања владарског идентитета</w:t>
      </w:r>
      <w:r w:rsidRPr="00180AF4">
        <w:rPr>
          <w:rFonts w:ascii="Times New Roman" w:hAnsi="Times New Roman" w:cs="Times New Roman"/>
          <w:noProof/>
        </w:rPr>
        <w:t xml:space="preserve"> и рецепцији </w:t>
      </w:r>
      <w:r w:rsidRPr="00180AF4">
        <w:rPr>
          <w:rFonts w:ascii="Times New Roman" w:hAnsi="Times New Roman" w:cs="Times New Roman"/>
          <w:noProof/>
          <w:lang w:val="sr-Cyrl-RS"/>
        </w:rPr>
        <w:t>византијске царске идеологије у освит раног модерног доба.</w:t>
      </w:r>
      <w:r w:rsidRPr="00180AF4">
        <w:rPr>
          <w:rFonts w:ascii="Times New Roman" w:hAnsi="Times New Roman" w:cs="Times New Roman"/>
          <w:noProof/>
        </w:rPr>
        <w:t xml:space="preserve"> Дисертација је заснована на истраживањима утемељеним на интердисциплинарном</w:t>
      </w:r>
      <w:r w:rsidRPr="00180AF4">
        <w:rPr>
          <w:rFonts w:ascii="Times New Roman" w:hAnsi="Times New Roman" w:cs="Times New Roman"/>
          <w:noProof/>
          <w:lang w:val="sr-Cyrl-RS"/>
        </w:rPr>
        <w:t xml:space="preserve"> </w:t>
      </w:r>
      <w:r w:rsidRPr="00180AF4">
        <w:rPr>
          <w:rFonts w:ascii="Times New Roman" w:hAnsi="Times New Roman" w:cs="Times New Roman"/>
          <w:noProof/>
        </w:rPr>
        <w:t xml:space="preserve">приступу и свеобухватно сагледава изузетно сложено питање </w:t>
      </w:r>
      <w:r>
        <w:rPr>
          <w:rFonts w:ascii="Times New Roman" w:hAnsi="Times New Roman" w:cs="Times New Roman"/>
          <w:noProof/>
          <w:lang w:val="sr-Cyrl-RS"/>
        </w:rPr>
        <w:t xml:space="preserve">конструисања и визуелизације идентитета Влашке кнежевине и њене политичке и духовне елите у </w:t>
      </w:r>
      <w:r>
        <w:rPr>
          <w:rFonts w:ascii="Times New Roman" w:hAnsi="Times New Roman" w:cs="Times New Roman"/>
          <w:noProof/>
          <w:lang w:val="sr-Latn-RS"/>
        </w:rPr>
        <w:t xml:space="preserve">XV </w:t>
      </w:r>
      <w:r>
        <w:rPr>
          <w:rFonts w:ascii="Times New Roman" w:hAnsi="Times New Roman" w:cs="Times New Roman"/>
          <w:noProof/>
          <w:lang w:val="sr-Cyrl-RS"/>
        </w:rPr>
        <w:t xml:space="preserve">и </w:t>
      </w:r>
      <w:r>
        <w:rPr>
          <w:rFonts w:ascii="Times New Roman" w:hAnsi="Times New Roman" w:cs="Times New Roman"/>
          <w:noProof/>
          <w:lang w:val="sr-Latn-RS"/>
        </w:rPr>
        <w:t>XVI</w:t>
      </w:r>
      <w:r>
        <w:rPr>
          <w:rFonts w:ascii="Times New Roman" w:hAnsi="Times New Roman" w:cs="Times New Roman"/>
          <w:noProof/>
          <w:lang w:val="sr-Cyrl-RS"/>
        </w:rPr>
        <w:t xml:space="preserve"> веку, те путеве и модусе културног трансфера и крос-културалних интеракција у овом изузетно значајном чворишту централне и источне Европе. </w:t>
      </w:r>
    </w:p>
    <w:p w:rsidR="00C9220D" w:rsidRDefault="00C9220D" w:rsidP="00C9220D">
      <w:pPr>
        <w:spacing w:line="360" w:lineRule="auto"/>
        <w:ind w:firstLine="720"/>
        <w:jc w:val="both"/>
        <w:rPr>
          <w:rFonts w:ascii="Times New Roman" w:hAnsi="Times New Roman" w:cs="Times New Roman"/>
          <w:noProof/>
        </w:rPr>
      </w:pPr>
    </w:p>
    <w:p w:rsidR="00C9220D" w:rsidRPr="00A301D2" w:rsidRDefault="00C9220D" w:rsidP="00C9220D">
      <w:pPr>
        <w:spacing w:line="360" w:lineRule="auto"/>
        <w:ind w:firstLine="720"/>
        <w:jc w:val="both"/>
        <w:rPr>
          <w:rFonts w:ascii="Times New Roman" w:hAnsi="Times New Roman" w:cs="Times New Roman"/>
          <w:noProof/>
        </w:rPr>
      </w:pPr>
    </w:p>
    <w:p w:rsidR="00C9220D" w:rsidRDefault="00C9220D" w:rsidP="00C9220D">
      <w:pPr>
        <w:spacing w:line="360" w:lineRule="auto"/>
        <w:ind w:firstLine="720"/>
        <w:jc w:val="both"/>
        <w:rPr>
          <w:rFonts w:ascii="Times New Roman" w:hAnsi="Times New Roman" w:cs="Times New Roman"/>
          <w:b/>
          <w:bCs/>
          <w:noProof/>
        </w:rPr>
      </w:pPr>
      <w:r w:rsidRPr="00B94945">
        <w:rPr>
          <w:rFonts w:ascii="Times New Roman" w:hAnsi="Times New Roman" w:cs="Times New Roman"/>
          <w:b/>
          <w:bCs/>
          <w:noProof/>
        </w:rPr>
        <w:t>Закључак:</w:t>
      </w:r>
    </w:p>
    <w:p w:rsidR="00C9220D" w:rsidRPr="00B94945" w:rsidRDefault="00C9220D" w:rsidP="00C9220D">
      <w:pPr>
        <w:spacing w:line="360" w:lineRule="auto"/>
        <w:ind w:firstLine="720"/>
        <w:jc w:val="both"/>
        <w:rPr>
          <w:rFonts w:ascii="Times New Roman" w:hAnsi="Times New Roman" w:cs="Times New Roman"/>
          <w:b/>
          <w:bCs/>
          <w:noProof/>
        </w:rPr>
      </w:pPr>
    </w:p>
    <w:p w:rsidR="00C9220D" w:rsidRPr="00A301D2" w:rsidRDefault="00C9220D" w:rsidP="00C9220D">
      <w:pPr>
        <w:spacing w:line="360" w:lineRule="auto"/>
        <w:ind w:firstLine="720"/>
        <w:jc w:val="both"/>
        <w:rPr>
          <w:rFonts w:ascii="Times New Roman" w:hAnsi="Times New Roman" w:cs="Times New Roman"/>
          <w:noProof/>
        </w:rPr>
      </w:pPr>
      <w:r w:rsidRPr="00B94945">
        <w:rPr>
          <w:rFonts w:ascii="Times New Roman" w:hAnsi="Times New Roman" w:cs="Times New Roman"/>
          <w:noProof/>
        </w:rPr>
        <w:t xml:space="preserve">Будући да је докторска дисертација </w:t>
      </w:r>
      <w:r w:rsidRPr="00874034">
        <w:rPr>
          <w:rFonts w:ascii="Times New Roman" w:eastAsia="Times New Roman" w:hAnsi="Times New Roman" w:cs="Times New Roman"/>
          <w:noProof/>
          <w:color w:val="000000"/>
          <w:lang w:val="sr-Cyrl-RS"/>
        </w:rPr>
        <w:t>"РЕПРЕЗЕНТАЦИЈА ВЛАДАРСКЕ ПОРОДИЦЕ ВЛАШКОГ ВОЈВОДЕ</w:t>
      </w:r>
      <w:r>
        <w:rPr>
          <w:rFonts w:ascii="Times New Roman" w:eastAsia="Times New Roman" w:hAnsi="Times New Roman" w:cs="Times New Roman"/>
          <w:noProof/>
          <w:color w:val="000000"/>
        </w:rPr>
        <w:t xml:space="preserve"> </w:t>
      </w:r>
      <w:r w:rsidRPr="00874034">
        <w:rPr>
          <w:rFonts w:ascii="Times New Roman" w:eastAsia="Times New Roman" w:hAnsi="Times New Roman" w:cs="Times New Roman"/>
          <w:noProof/>
          <w:color w:val="000000"/>
          <w:lang w:val="sr-Cyrl-RS"/>
        </w:rPr>
        <w:t>ЊАГОЈА БАСАРАБЕ У ЦРКВИ УСПЕЊА БОГОРОДИЦЕ МАНАСТИРА КУРТЕА ДЕ АРЂЕШ"</w:t>
      </w:r>
      <w:r w:rsidRPr="00B94945">
        <w:rPr>
          <w:rFonts w:ascii="Times New Roman" w:hAnsi="Times New Roman" w:cs="Times New Roman"/>
          <w:noProof/>
        </w:rPr>
        <w:t xml:space="preserve"> коју је подне</w:t>
      </w:r>
      <w:r>
        <w:rPr>
          <w:rFonts w:ascii="Times New Roman" w:hAnsi="Times New Roman" w:cs="Times New Roman"/>
          <w:noProof/>
          <w:lang w:val="sr-Cyrl-RS"/>
        </w:rPr>
        <w:t>ла</w:t>
      </w:r>
      <w:r w:rsidRPr="00B94945">
        <w:rPr>
          <w:rFonts w:ascii="Times New Roman" w:hAnsi="Times New Roman" w:cs="Times New Roman"/>
          <w:noProof/>
        </w:rPr>
        <w:t xml:space="preserve"> докторанд </w:t>
      </w:r>
      <w:r>
        <w:rPr>
          <w:rFonts w:ascii="Times New Roman" w:hAnsi="Times New Roman" w:cs="Times New Roman"/>
          <w:noProof/>
          <w:lang w:val="sr-Cyrl-RS"/>
        </w:rPr>
        <w:t>Јелена И. Николић</w:t>
      </w:r>
      <w:r w:rsidRPr="00B94945">
        <w:rPr>
          <w:rFonts w:ascii="Times New Roman" w:hAnsi="Times New Roman" w:cs="Times New Roman"/>
          <w:noProof/>
        </w:rPr>
        <w:t xml:space="preserve"> у потпуности урађена</w:t>
      </w:r>
      <w:r>
        <w:rPr>
          <w:rFonts w:ascii="Times New Roman" w:hAnsi="Times New Roman" w:cs="Times New Roman"/>
          <w:noProof/>
          <w:lang w:val="sr-Cyrl-RS"/>
        </w:rPr>
        <w:t xml:space="preserve"> </w:t>
      </w:r>
      <w:r w:rsidRPr="00B94945">
        <w:rPr>
          <w:rFonts w:ascii="Times New Roman" w:hAnsi="Times New Roman" w:cs="Times New Roman"/>
          <w:noProof/>
        </w:rPr>
        <w:t xml:space="preserve">према одобреној пријави, те да представља оригинално и </w:t>
      </w:r>
      <w:r w:rsidRPr="00B94945">
        <w:rPr>
          <w:rFonts w:ascii="Times New Roman" w:hAnsi="Times New Roman" w:cs="Times New Roman"/>
          <w:noProof/>
        </w:rPr>
        <w:lastRenderedPageBreak/>
        <w:t>самостално научно дело,</w:t>
      </w:r>
      <w:r>
        <w:rPr>
          <w:rFonts w:ascii="Times New Roman" w:hAnsi="Times New Roman" w:cs="Times New Roman"/>
          <w:noProof/>
          <w:lang w:val="sr-Cyrl-RS"/>
        </w:rPr>
        <w:t xml:space="preserve"> </w:t>
      </w:r>
      <w:r w:rsidRPr="00B94945">
        <w:rPr>
          <w:rFonts w:ascii="Times New Roman" w:hAnsi="Times New Roman" w:cs="Times New Roman"/>
          <w:noProof/>
        </w:rPr>
        <w:t>слободни смо да Наставно-научно веће Филозофског факултета Универзитета у Београду</w:t>
      </w:r>
      <w:r>
        <w:rPr>
          <w:rFonts w:ascii="Times New Roman" w:hAnsi="Times New Roman" w:cs="Times New Roman"/>
          <w:noProof/>
          <w:lang w:val="sr-Cyrl-RS"/>
        </w:rPr>
        <w:t xml:space="preserve"> </w:t>
      </w:r>
      <w:r w:rsidRPr="00B94945">
        <w:rPr>
          <w:rFonts w:ascii="Times New Roman" w:hAnsi="Times New Roman" w:cs="Times New Roman"/>
          <w:noProof/>
        </w:rPr>
        <w:t>обавестимо да су се стекли услови за њену јавну одбрану.</w:t>
      </w:r>
    </w:p>
    <w:p w:rsidR="00C9220D" w:rsidRPr="00180AF4" w:rsidRDefault="00C9220D" w:rsidP="00C9220D">
      <w:pPr>
        <w:spacing w:line="360" w:lineRule="auto"/>
        <w:rPr>
          <w:rFonts w:ascii="Times New Roman" w:hAnsi="Times New Roman" w:cs="Times New Roman"/>
          <w:noProof/>
          <w:lang w:val="sr-Cyrl-RS"/>
        </w:rPr>
      </w:pPr>
    </w:p>
    <w:p w:rsidR="00C9220D" w:rsidRDefault="00C9220D" w:rsidP="00C9220D">
      <w:pPr>
        <w:spacing w:line="360" w:lineRule="auto"/>
        <w:rPr>
          <w:rFonts w:ascii="Times New Roman" w:hAnsi="Times New Roman" w:cs="Times New Roman"/>
          <w:noProof/>
          <w:lang w:val="sr-Cyrl-RS"/>
        </w:rPr>
      </w:pPr>
    </w:p>
    <w:p w:rsidR="00C9220D" w:rsidRPr="00180AF4" w:rsidRDefault="00C9220D" w:rsidP="00C9220D">
      <w:pPr>
        <w:spacing w:line="360" w:lineRule="auto"/>
        <w:rPr>
          <w:rFonts w:ascii="Times New Roman" w:hAnsi="Times New Roman" w:cs="Times New Roman"/>
          <w:noProof/>
          <w:lang w:val="sr-Cyrl-RS"/>
        </w:rPr>
      </w:pPr>
      <w:r w:rsidRPr="00180AF4">
        <w:rPr>
          <w:rFonts w:ascii="Times New Roman" w:hAnsi="Times New Roman" w:cs="Times New Roman"/>
          <w:noProof/>
          <w:lang w:val="sr-Cyrl-RS"/>
        </w:rPr>
        <w:t>др Јелена Ердељан, ментор</w:t>
      </w:r>
    </w:p>
    <w:p w:rsidR="00C9220D" w:rsidRDefault="00C9220D" w:rsidP="00C9220D">
      <w:pPr>
        <w:spacing w:line="360" w:lineRule="auto"/>
        <w:rPr>
          <w:rFonts w:ascii="Times New Roman" w:hAnsi="Times New Roman" w:cs="Times New Roman"/>
          <w:noProof/>
          <w:lang w:val="sr-Cyrl-RS"/>
        </w:rPr>
      </w:pPr>
      <w:r w:rsidRPr="00180AF4">
        <w:rPr>
          <w:rFonts w:ascii="Times New Roman" w:hAnsi="Times New Roman" w:cs="Times New Roman"/>
          <w:noProof/>
          <w:lang w:val="sr-Cyrl-RS"/>
        </w:rPr>
        <w:t>редовни професор на Одељењу за историју уметности</w:t>
      </w:r>
    </w:p>
    <w:p w:rsidR="00C9220D" w:rsidRPr="00F338E2" w:rsidRDefault="00C9220D" w:rsidP="00C9220D">
      <w:pPr>
        <w:spacing w:line="360" w:lineRule="auto"/>
        <w:rPr>
          <w:rFonts w:ascii="Times New Roman" w:hAnsi="Times New Roman" w:cs="Times New Roman"/>
          <w:noProof/>
          <w:lang w:val="sr-Cyrl-RS"/>
        </w:rPr>
      </w:pPr>
      <w:r>
        <w:rPr>
          <w:rFonts w:ascii="Times New Roman" w:hAnsi="Times New Roman" w:cs="Times New Roman"/>
          <w:noProof/>
          <w:lang w:val="sr-Cyrl-RS"/>
        </w:rPr>
        <w:t>Универзитет у Београду-Филозофски факултет</w:t>
      </w: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др Владимир Симић</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редовни професор на Одељењу за историју уметности</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Универзитет у Београду-Филозофски факултет</w:t>
      </w: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др Влада Станковић</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редовни професор на Одељењу за историју</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Универзитет у Београду-Филозофски факултет</w:t>
      </w: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др Светлана Томин</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редовни професор</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Универзитет у Новом Саду-Филозофски факултет</w:t>
      </w: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др Јаков Ђорђевић</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научни сарадник</w:t>
      </w:r>
    </w:p>
    <w:p w:rsidR="00C9220D"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Универзитет у Београду-Филозофски факултет</w:t>
      </w:r>
    </w:p>
    <w:p w:rsidR="00C9220D" w:rsidRDefault="00C9220D" w:rsidP="00C9220D">
      <w:pPr>
        <w:spacing w:line="360" w:lineRule="auto"/>
        <w:jc w:val="both"/>
        <w:rPr>
          <w:rFonts w:ascii="Times New Roman" w:hAnsi="Times New Roman" w:cs="Times New Roman"/>
          <w:noProof/>
          <w:lang w:val="sr-Cyrl-RS"/>
        </w:rPr>
      </w:pPr>
    </w:p>
    <w:p w:rsidR="00C9220D" w:rsidRPr="00A24DD4" w:rsidRDefault="00C9220D" w:rsidP="00C9220D">
      <w:pPr>
        <w:spacing w:line="360" w:lineRule="auto"/>
        <w:jc w:val="both"/>
        <w:rPr>
          <w:rFonts w:ascii="Times New Roman" w:hAnsi="Times New Roman" w:cs="Times New Roman"/>
          <w:noProof/>
          <w:lang w:val="sr-Cyrl-RS"/>
        </w:rPr>
      </w:pPr>
      <w:r>
        <w:rPr>
          <w:rFonts w:ascii="Times New Roman" w:hAnsi="Times New Roman" w:cs="Times New Roman"/>
          <w:noProof/>
          <w:lang w:val="sr-Cyrl-RS"/>
        </w:rPr>
        <w:t>Београд, 27.9.2025.</w:t>
      </w:r>
    </w:p>
    <w:p w:rsidR="003511D5" w:rsidRDefault="003511D5">
      <w:bookmarkStart w:id="0" w:name="_GoBack"/>
      <w:bookmarkEnd w:id="0"/>
    </w:p>
    <w:sectPr w:rsidR="00351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20D"/>
    <w:rsid w:val="001061FC"/>
    <w:rsid w:val="003511D5"/>
    <w:rsid w:val="0040471B"/>
    <w:rsid w:val="004F411A"/>
    <w:rsid w:val="004F5B3A"/>
    <w:rsid w:val="00886C86"/>
    <w:rsid w:val="008B790C"/>
    <w:rsid w:val="00957BAB"/>
    <w:rsid w:val="00C45EA8"/>
    <w:rsid w:val="00C9220D"/>
    <w:rsid w:val="00CF6910"/>
    <w:rsid w:val="00EC0A4C"/>
    <w:rsid w:val="00FA1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20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20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9220D"/>
    <w:rPr>
      <w:b/>
      <w:bCs/>
    </w:rPr>
  </w:style>
  <w:style w:type="character" w:styleId="Emphasis">
    <w:name w:val="Emphasis"/>
    <w:basedOn w:val="DefaultParagraphFont"/>
    <w:uiPriority w:val="20"/>
    <w:qFormat/>
    <w:rsid w:val="00C9220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20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20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9220D"/>
    <w:rPr>
      <w:b/>
      <w:bCs/>
    </w:rPr>
  </w:style>
  <w:style w:type="character" w:styleId="Emphasis">
    <w:name w:val="Emphasis"/>
    <w:basedOn w:val="DefaultParagraphFont"/>
    <w:uiPriority w:val="20"/>
    <w:qFormat/>
    <w:rsid w:val="00C922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2093</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Jela</dc:creator>
  <cp:lastModifiedBy>Jela</cp:lastModifiedBy>
  <cp:revision>1</cp:revision>
  <dcterms:created xsi:type="dcterms:W3CDTF">2025-09-30T09:53:00Z</dcterms:created>
  <dcterms:modified xsi:type="dcterms:W3CDTF">2025-09-30T09:55:00Z</dcterms:modified>
</cp:coreProperties>
</file>