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9F3A0" w14:textId="77777777" w:rsidR="001C7F09" w:rsidRPr="00A77A11" w:rsidRDefault="001C7F09" w:rsidP="00E25337">
      <w:pPr>
        <w:spacing w:line="360" w:lineRule="auto"/>
        <w:ind w:firstLine="720"/>
        <w:jc w:val="both"/>
        <w:rPr>
          <w:rFonts w:ascii="Cambria" w:hAnsi="Cambria" w:cs="Times New Roman"/>
          <w:b/>
          <w:bCs/>
          <w:lang w:val="sr-Cyrl-RS"/>
        </w:rPr>
      </w:pPr>
    </w:p>
    <w:p w14:paraId="077ECB1E" w14:textId="45496F27" w:rsidR="0051161B" w:rsidRPr="00A77A11" w:rsidRDefault="007A24DE" w:rsidP="00E25337">
      <w:pPr>
        <w:spacing w:line="360" w:lineRule="auto"/>
        <w:ind w:firstLine="720"/>
        <w:jc w:val="both"/>
        <w:rPr>
          <w:rFonts w:ascii="Cambria" w:hAnsi="Cambria" w:cstheme="minorHAnsi"/>
          <w:b/>
          <w:bCs/>
          <w:lang w:val="sr-Cyrl-RS"/>
        </w:rPr>
      </w:pPr>
      <w:r w:rsidRPr="00A77A11">
        <w:rPr>
          <w:rFonts w:ascii="Cambria" w:hAnsi="Cambria" w:cstheme="minorHAnsi"/>
          <w:b/>
          <w:bCs/>
          <w:lang w:val="sr-Cyrl-RS"/>
        </w:rPr>
        <w:t xml:space="preserve">ФИЛОЗОФСКИ ФАКУЛТЕТ </w:t>
      </w:r>
    </w:p>
    <w:p w14:paraId="60A27F5C" w14:textId="07BDA13E" w:rsidR="007A24DE" w:rsidRPr="00A77A11" w:rsidRDefault="007A24DE" w:rsidP="00E25337">
      <w:pPr>
        <w:spacing w:line="360" w:lineRule="auto"/>
        <w:ind w:firstLine="720"/>
        <w:jc w:val="both"/>
        <w:rPr>
          <w:rFonts w:ascii="Cambria" w:hAnsi="Cambria" w:cstheme="minorHAnsi"/>
          <w:b/>
          <w:bCs/>
          <w:lang w:val="sr-Cyrl-RS"/>
        </w:rPr>
      </w:pPr>
      <w:r w:rsidRPr="00A77A11">
        <w:rPr>
          <w:rFonts w:ascii="Cambria" w:hAnsi="Cambria" w:cstheme="minorHAnsi"/>
          <w:b/>
          <w:bCs/>
          <w:lang w:val="sr-Cyrl-RS"/>
        </w:rPr>
        <w:t xml:space="preserve">УНИВЕРЗИТЕТ У БЕОГРАДУ </w:t>
      </w:r>
    </w:p>
    <w:p w14:paraId="5C1F8DF1" w14:textId="795DC7F5" w:rsidR="007A24DE" w:rsidRPr="00814365" w:rsidRDefault="007A24DE" w:rsidP="00814365">
      <w:pPr>
        <w:spacing w:line="360" w:lineRule="auto"/>
        <w:ind w:firstLine="720"/>
        <w:jc w:val="both"/>
        <w:rPr>
          <w:rFonts w:ascii="Cambria" w:hAnsi="Cambria" w:cstheme="minorHAnsi"/>
          <w:b/>
          <w:bCs/>
          <w:lang w:val="sr-Cyrl-RS"/>
        </w:rPr>
      </w:pPr>
      <w:r w:rsidRPr="00A77A11">
        <w:rPr>
          <w:rFonts w:ascii="Cambria" w:hAnsi="Cambria" w:cstheme="minorHAnsi"/>
          <w:b/>
          <w:bCs/>
          <w:lang w:val="sr-Cyrl-RS"/>
        </w:rPr>
        <w:t xml:space="preserve">ИЗБОРНОМ ВЕЋУ </w:t>
      </w:r>
    </w:p>
    <w:p w14:paraId="148DB112" w14:textId="1ACEBC75" w:rsidR="007A24DE" w:rsidRPr="00A77A11" w:rsidRDefault="007A24DE" w:rsidP="00E25337">
      <w:pPr>
        <w:spacing w:line="360" w:lineRule="auto"/>
        <w:ind w:firstLine="720"/>
        <w:jc w:val="both"/>
        <w:rPr>
          <w:rFonts w:ascii="Cambria" w:hAnsi="Cambria" w:cstheme="minorHAnsi"/>
          <w:lang w:val="sr-Cyrl-RS"/>
        </w:rPr>
      </w:pPr>
    </w:p>
    <w:p w14:paraId="4CFCCA09" w14:textId="68EE7B7A" w:rsidR="0068199E" w:rsidRPr="00A77A11" w:rsidRDefault="007A24DE" w:rsidP="00E25337">
      <w:pPr>
        <w:autoSpaceDE w:val="0"/>
        <w:autoSpaceDN w:val="0"/>
        <w:adjustRightInd w:val="0"/>
        <w:spacing w:after="120" w:line="360" w:lineRule="auto"/>
        <w:ind w:firstLine="720"/>
        <w:jc w:val="both"/>
        <w:rPr>
          <w:rFonts w:ascii="Cambria" w:hAnsi="Cambria" w:cstheme="minorHAnsi"/>
          <w:color w:val="000000"/>
          <w:lang w:val="sr-Cyrl-RS"/>
        </w:rPr>
      </w:pPr>
      <w:r w:rsidRPr="00A77A11">
        <w:rPr>
          <w:rFonts w:ascii="Cambria" w:hAnsi="Cambria" w:cstheme="minorHAnsi"/>
          <w:color w:val="000000"/>
          <w:lang w:val="sr-Cyrl-RS"/>
        </w:rPr>
        <w:t>Одлуком Изборног већа Филозофског факултета од</w:t>
      </w:r>
      <w:r w:rsidR="00CE2B98" w:rsidRPr="00A77A11">
        <w:rPr>
          <w:rFonts w:ascii="Cambria" w:hAnsi="Cambria" w:cstheme="minorHAnsi"/>
          <w:color w:val="000000"/>
          <w:lang w:val="sr-Cyrl-RS"/>
        </w:rPr>
        <w:t xml:space="preserve"> 31.10.2024.</w:t>
      </w:r>
      <w:r w:rsidR="00585C6B" w:rsidRPr="00A77A11">
        <w:rPr>
          <w:rFonts w:ascii="Cambria" w:hAnsi="Cambria" w:cstheme="minorHAnsi"/>
          <w:color w:val="000000"/>
          <w:lang w:val="sr-Cyrl-RS"/>
        </w:rPr>
        <w:t xml:space="preserve"> </w:t>
      </w:r>
      <w:r w:rsidRPr="00A77A11">
        <w:rPr>
          <w:rFonts w:ascii="Cambria" w:hAnsi="Cambria" w:cstheme="minorHAnsi"/>
          <w:color w:val="000000"/>
          <w:lang w:val="sr-Cyrl-RS"/>
        </w:rPr>
        <w:t xml:space="preserve"> изабрани смо у комисију за припрему реферата о кандидатима за избор у звање ВАНРЕДНОГ ПРОФЕ</w:t>
      </w:r>
      <w:r w:rsidR="001C7F09" w:rsidRPr="00A77A11">
        <w:rPr>
          <w:rFonts w:ascii="Cambria" w:hAnsi="Cambria" w:cstheme="minorHAnsi"/>
          <w:color w:val="000000"/>
          <w:lang w:val="sr-Cyrl-RS"/>
        </w:rPr>
        <w:t>С</w:t>
      </w:r>
      <w:r w:rsidRPr="00A77A11">
        <w:rPr>
          <w:rFonts w:ascii="Cambria" w:hAnsi="Cambria" w:cstheme="minorHAnsi"/>
          <w:color w:val="000000"/>
          <w:lang w:val="sr-Cyrl-RS"/>
        </w:rPr>
        <w:t xml:space="preserve">ОРА за ужу научну област ОПШТА ФИЛОЗОФИЈА, тежиште истраживања </w:t>
      </w:r>
      <w:r w:rsidR="00CE2B98" w:rsidRPr="00A77A11">
        <w:rPr>
          <w:rFonts w:ascii="Cambria" w:hAnsi="Cambria" w:cstheme="minorHAnsi"/>
          <w:color w:val="000000"/>
          <w:lang w:val="sr-Cyrl-RS"/>
        </w:rPr>
        <w:t>Филозофија језика</w:t>
      </w:r>
      <w:r w:rsidRPr="00A77A11">
        <w:rPr>
          <w:rFonts w:ascii="Cambria" w:hAnsi="Cambria" w:cstheme="minorHAnsi"/>
          <w:color w:val="000000"/>
          <w:lang w:val="sr-Cyrl-RS"/>
        </w:rPr>
        <w:t>, са пуним радним временом, на одређено време од пет година. На конкурс</w:t>
      </w:r>
      <w:r w:rsidRPr="00A77A11">
        <w:rPr>
          <w:rFonts w:ascii="Cambria" w:hAnsi="Cambria" w:cstheme="minorHAnsi"/>
          <w:color w:val="000000" w:themeColor="text1"/>
          <w:lang w:val="sr-Cyrl-RS"/>
        </w:rPr>
        <w:t xml:space="preserve">, који је објављен у </w:t>
      </w:r>
      <w:r w:rsidR="00B96E56" w:rsidRPr="00A77A11">
        <w:rPr>
          <w:rFonts w:ascii="Cambria" w:hAnsi="Cambria" w:cstheme="minorHAnsi"/>
          <w:color w:val="000000" w:themeColor="text1"/>
          <w:lang w:val="sr-Cyrl-RS"/>
        </w:rPr>
        <w:t>о</w:t>
      </w:r>
      <w:r w:rsidRPr="00A77A11">
        <w:rPr>
          <w:rFonts w:ascii="Cambria" w:hAnsi="Cambria" w:cstheme="minorHAnsi"/>
          <w:color w:val="000000" w:themeColor="text1"/>
          <w:lang w:val="sr-Cyrl-RS"/>
        </w:rPr>
        <w:t xml:space="preserve">гласним новинама Националне службе за запошљавање – „Послови“, бр. </w:t>
      </w:r>
      <w:r w:rsidR="00E04D2C" w:rsidRPr="00A77A11">
        <w:rPr>
          <w:rFonts w:ascii="Cambria" w:hAnsi="Cambria" w:cstheme="minorHAnsi"/>
          <w:color w:val="000000" w:themeColor="text1"/>
          <w:lang w:val="sr-Cyrl-RS"/>
        </w:rPr>
        <w:t>1</w:t>
      </w:r>
      <w:r w:rsidR="00CE2B98" w:rsidRPr="00A77A11">
        <w:rPr>
          <w:rFonts w:ascii="Cambria" w:hAnsi="Cambria" w:cstheme="minorHAnsi"/>
          <w:color w:val="000000" w:themeColor="text1"/>
          <w:lang w:val="sr-Cyrl-RS"/>
        </w:rPr>
        <w:t>119</w:t>
      </w:r>
      <w:r w:rsidRPr="00A77A11">
        <w:rPr>
          <w:rFonts w:ascii="Cambria" w:hAnsi="Cambria" w:cstheme="minorHAnsi"/>
          <w:color w:val="000000" w:themeColor="text1"/>
          <w:lang w:val="sr-Cyrl-RS"/>
        </w:rPr>
        <w:t xml:space="preserve">, дана </w:t>
      </w:r>
      <w:r w:rsidR="00CE2B98" w:rsidRPr="00A77A11">
        <w:rPr>
          <w:rFonts w:ascii="Cambria" w:hAnsi="Cambria" w:cstheme="minorHAnsi"/>
          <w:color w:val="000000" w:themeColor="text1"/>
          <w:lang w:val="sr-Cyrl-RS"/>
        </w:rPr>
        <w:t>20</w:t>
      </w:r>
      <w:r w:rsidRPr="00A77A11">
        <w:rPr>
          <w:rFonts w:ascii="Cambria" w:hAnsi="Cambria" w:cstheme="minorHAnsi"/>
          <w:color w:val="000000" w:themeColor="text1"/>
          <w:lang w:val="sr-Cyrl-RS"/>
        </w:rPr>
        <w:t xml:space="preserve">. </w:t>
      </w:r>
      <w:r w:rsidR="00CE2B98" w:rsidRPr="00A77A11">
        <w:rPr>
          <w:rFonts w:ascii="Cambria" w:hAnsi="Cambria" w:cstheme="minorHAnsi"/>
          <w:color w:val="000000" w:themeColor="text1"/>
          <w:lang w:val="sr-Cyrl-RS"/>
        </w:rPr>
        <w:t>новембра</w:t>
      </w:r>
      <w:r w:rsidRPr="00A77A11">
        <w:rPr>
          <w:rFonts w:ascii="Cambria" w:hAnsi="Cambria" w:cstheme="minorHAnsi"/>
          <w:color w:val="000000" w:themeColor="text1"/>
          <w:lang w:val="sr-Cyrl-RS"/>
        </w:rPr>
        <w:t xml:space="preserve"> 202</w:t>
      </w:r>
      <w:r w:rsidR="002E2120" w:rsidRPr="00A77A11">
        <w:rPr>
          <w:rFonts w:ascii="Cambria" w:hAnsi="Cambria" w:cstheme="minorHAnsi"/>
          <w:color w:val="000000" w:themeColor="text1"/>
          <w:lang w:val="sr-Cyrl-RS"/>
        </w:rPr>
        <w:t>4</w:t>
      </w:r>
      <w:r w:rsidRPr="00A77A11">
        <w:rPr>
          <w:rFonts w:ascii="Cambria" w:hAnsi="Cambria" w:cstheme="minorHAnsi"/>
          <w:color w:val="000000" w:themeColor="text1"/>
          <w:lang w:val="sr-Cyrl-RS"/>
        </w:rPr>
        <w:t>, пријав</w:t>
      </w:r>
      <w:r w:rsidR="00CE2B98" w:rsidRPr="00A77A11">
        <w:rPr>
          <w:rFonts w:ascii="Cambria" w:hAnsi="Cambria" w:cstheme="minorHAnsi"/>
          <w:color w:val="000000" w:themeColor="text1"/>
          <w:lang w:val="sr-Cyrl-RS"/>
        </w:rPr>
        <w:t>ила</w:t>
      </w:r>
      <w:r w:rsidRPr="00A77A11">
        <w:rPr>
          <w:rFonts w:ascii="Cambria" w:hAnsi="Cambria" w:cstheme="minorHAnsi"/>
          <w:color w:val="000000" w:themeColor="text1"/>
          <w:lang w:val="sr-Cyrl-RS"/>
        </w:rPr>
        <w:t xml:space="preserve"> се једн</w:t>
      </w:r>
      <w:r w:rsidR="00CE2B98" w:rsidRPr="00A77A11">
        <w:rPr>
          <w:rFonts w:ascii="Cambria" w:hAnsi="Cambria" w:cstheme="minorHAnsi"/>
          <w:color w:val="000000" w:themeColor="text1"/>
          <w:lang w:val="sr-Cyrl-RS"/>
        </w:rPr>
        <w:t>а</w:t>
      </w:r>
      <w:r w:rsidRPr="00A77A11">
        <w:rPr>
          <w:rFonts w:ascii="Cambria" w:hAnsi="Cambria" w:cstheme="minorHAnsi"/>
          <w:color w:val="000000" w:themeColor="text1"/>
          <w:lang w:val="sr-Cyrl-RS"/>
        </w:rPr>
        <w:t xml:space="preserve"> кандидат</w:t>
      </w:r>
      <w:r w:rsidR="00CE2B98" w:rsidRPr="00A77A11">
        <w:rPr>
          <w:rFonts w:ascii="Cambria" w:hAnsi="Cambria" w:cstheme="minorHAnsi"/>
          <w:color w:val="000000" w:themeColor="text1"/>
          <w:lang w:val="sr-Cyrl-RS"/>
        </w:rPr>
        <w:t>киња</w:t>
      </w:r>
      <w:r w:rsidRPr="00A77A11">
        <w:rPr>
          <w:rFonts w:ascii="Cambria" w:hAnsi="Cambria" w:cstheme="minorHAnsi"/>
          <w:color w:val="000000" w:themeColor="text1"/>
          <w:lang w:val="sr-Cyrl-RS"/>
        </w:rPr>
        <w:t xml:space="preserve"> – др </w:t>
      </w:r>
      <w:r w:rsidR="00CE2B98" w:rsidRPr="00A77A11">
        <w:rPr>
          <w:rFonts w:ascii="Cambria" w:hAnsi="Cambria" w:cstheme="minorHAnsi"/>
          <w:color w:val="000000" w:themeColor="text1"/>
          <w:lang w:val="sr-Cyrl-RS"/>
        </w:rPr>
        <w:t>Александра Зорић</w:t>
      </w:r>
      <w:r w:rsidR="00CB01D1" w:rsidRPr="00A77A11">
        <w:rPr>
          <w:rFonts w:ascii="Cambria" w:hAnsi="Cambria" w:cstheme="minorHAnsi"/>
          <w:color w:val="000000" w:themeColor="text1"/>
          <w:lang w:val="sr-Cyrl-RS"/>
        </w:rPr>
        <w:t xml:space="preserve">, доцент на Одељењу за филозофију Филозофског факултета </w:t>
      </w:r>
      <w:r w:rsidR="007A0CFA" w:rsidRPr="00A77A11">
        <w:rPr>
          <w:rFonts w:ascii="Cambria" w:hAnsi="Cambria" w:cstheme="minorHAnsi"/>
          <w:color w:val="000000" w:themeColor="text1"/>
          <w:lang w:val="sr-Cyrl-RS"/>
        </w:rPr>
        <w:t xml:space="preserve"> Универзитета </w:t>
      </w:r>
      <w:r w:rsidR="00CB01D1" w:rsidRPr="00A77A11">
        <w:rPr>
          <w:rFonts w:ascii="Cambria" w:hAnsi="Cambria" w:cstheme="minorHAnsi"/>
          <w:color w:val="000000" w:themeColor="text1"/>
          <w:lang w:val="sr-Cyrl-RS"/>
        </w:rPr>
        <w:t>у Београду</w:t>
      </w:r>
      <w:r w:rsidRPr="00A77A11">
        <w:rPr>
          <w:rFonts w:ascii="Cambria" w:hAnsi="Cambria" w:cstheme="minorHAnsi"/>
          <w:color w:val="000000" w:themeColor="text1"/>
          <w:lang w:val="sr-Cyrl-RS"/>
        </w:rPr>
        <w:t xml:space="preserve">. Комисија </w:t>
      </w:r>
      <w:r w:rsidRPr="00A77A11">
        <w:rPr>
          <w:rFonts w:ascii="Cambria" w:hAnsi="Cambria" w:cstheme="minorHAnsi"/>
          <w:color w:val="000000"/>
          <w:lang w:val="sr-Cyrl-RS"/>
        </w:rPr>
        <w:t>је утврдила да</w:t>
      </w:r>
      <w:r w:rsidRPr="00A77A11">
        <w:rPr>
          <w:rFonts w:ascii="Cambria" w:hAnsi="Cambria" w:cstheme="minorHAnsi"/>
          <w:b/>
          <w:bCs/>
          <w:color w:val="000000"/>
          <w:lang w:val="sr-Cyrl-RS"/>
        </w:rPr>
        <w:t xml:space="preserve"> </w:t>
      </w:r>
      <w:r w:rsidRPr="00A77A11">
        <w:rPr>
          <w:rFonts w:ascii="Cambria" w:hAnsi="Cambria" w:cstheme="minorHAnsi"/>
          <w:color w:val="000000"/>
          <w:lang w:val="sr-Cyrl-RS"/>
        </w:rPr>
        <w:t>је кандидат</w:t>
      </w:r>
      <w:r w:rsidR="00CE2B98" w:rsidRPr="00A77A11">
        <w:rPr>
          <w:rFonts w:ascii="Cambria" w:hAnsi="Cambria" w:cstheme="minorHAnsi"/>
          <w:color w:val="000000"/>
          <w:lang w:val="sr-Cyrl-RS"/>
        </w:rPr>
        <w:t>киња</w:t>
      </w:r>
      <w:r w:rsidRPr="00A77A11">
        <w:rPr>
          <w:rFonts w:ascii="Cambria" w:hAnsi="Cambria" w:cstheme="minorHAnsi"/>
          <w:color w:val="000000"/>
          <w:lang w:val="sr-Cyrl-RS"/>
        </w:rPr>
        <w:t xml:space="preserve"> подне</w:t>
      </w:r>
      <w:r w:rsidR="00CE2B98" w:rsidRPr="00A77A11">
        <w:rPr>
          <w:rFonts w:ascii="Cambria" w:hAnsi="Cambria" w:cstheme="minorHAnsi"/>
          <w:color w:val="000000"/>
          <w:lang w:val="sr-Cyrl-RS"/>
        </w:rPr>
        <w:t>ла</w:t>
      </w:r>
      <w:r w:rsidRPr="00A77A11">
        <w:rPr>
          <w:rFonts w:ascii="Cambria" w:hAnsi="Cambria" w:cstheme="minorHAnsi"/>
          <w:color w:val="000000"/>
          <w:lang w:val="sr-Cyrl-RS"/>
        </w:rPr>
        <w:t xml:space="preserve"> сву документацију</w:t>
      </w:r>
      <w:r w:rsidR="00E04D2C" w:rsidRPr="00A77A11">
        <w:rPr>
          <w:rFonts w:ascii="Cambria" w:hAnsi="Cambria" w:cstheme="minorHAnsi"/>
          <w:color w:val="000000"/>
          <w:lang w:val="sr-Cyrl-RS"/>
        </w:rPr>
        <w:t xml:space="preserve"> </w:t>
      </w:r>
      <w:proofErr w:type="spellStart"/>
      <w:r w:rsidR="00A77A11" w:rsidRPr="00A77A11">
        <w:rPr>
          <w:rFonts w:ascii="Cambria" w:hAnsi="Cambria" w:cstheme="minorHAnsi"/>
          <w:color w:val="000000"/>
          <w:lang w:val="sr-Cyrl-RS"/>
        </w:rPr>
        <w:t>предвиђен</w:t>
      </w:r>
      <w:r w:rsidR="00A77A11">
        <w:rPr>
          <w:rFonts w:ascii="Cambria" w:hAnsi="Cambria" w:cstheme="minorHAnsi"/>
          <w:color w:val="000000"/>
          <w:lang w:val="sr-Cyrl-RS"/>
        </w:rPr>
        <w:t>у</w:t>
      </w:r>
      <w:proofErr w:type="spellEnd"/>
      <w:r w:rsidRPr="00A77A11">
        <w:rPr>
          <w:rFonts w:ascii="Cambria" w:hAnsi="Cambria" w:cstheme="minorHAnsi"/>
          <w:color w:val="000000"/>
          <w:lang w:val="sr-Cyrl-RS"/>
        </w:rPr>
        <w:t xml:space="preserve"> постојећим прописима, </w:t>
      </w:r>
      <w:r w:rsidR="00E04D2C" w:rsidRPr="00A77A11">
        <w:rPr>
          <w:rFonts w:ascii="Cambria" w:hAnsi="Cambria" w:cstheme="minorHAnsi"/>
          <w:color w:val="000000"/>
          <w:lang w:val="sr-Cyrl-RS"/>
        </w:rPr>
        <w:t>укључујући биографију</w:t>
      </w:r>
      <w:r w:rsidR="00BF2680" w:rsidRPr="00A77A11">
        <w:rPr>
          <w:rFonts w:ascii="Cambria" w:hAnsi="Cambria" w:cstheme="minorHAnsi"/>
          <w:color w:val="000000"/>
          <w:lang w:val="sr-Cyrl-RS"/>
        </w:rPr>
        <w:t xml:space="preserve"> и</w:t>
      </w:r>
      <w:r w:rsidR="00E04D2C" w:rsidRPr="00A77A11">
        <w:rPr>
          <w:rFonts w:ascii="Cambria" w:hAnsi="Cambria" w:cstheme="minorHAnsi"/>
          <w:color w:val="000000"/>
          <w:lang w:val="sr-Cyrl-RS"/>
        </w:rPr>
        <w:t xml:space="preserve"> библиографију</w:t>
      </w:r>
      <w:r w:rsidR="00BF2680" w:rsidRPr="00A77A11">
        <w:rPr>
          <w:rFonts w:ascii="Cambria" w:hAnsi="Cambria" w:cstheme="minorHAnsi"/>
          <w:color w:val="000000"/>
          <w:lang w:val="sr-Cyrl-RS"/>
        </w:rPr>
        <w:t xml:space="preserve"> </w:t>
      </w:r>
      <w:r w:rsidRPr="00A77A11">
        <w:rPr>
          <w:rFonts w:ascii="Cambria" w:hAnsi="Cambria" w:cstheme="minorHAnsi"/>
          <w:color w:val="000000"/>
          <w:lang w:val="sr-Cyrl-RS"/>
        </w:rPr>
        <w:t>и пошто је пажљиво проучила поднесену документацију и радове кандидат</w:t>
      </w:r>
      <w:r w:rsidR="00CE2B98" w:rsidRPr="00A77A11">
        <w:rPr>
          <w:rFonts w:ascii="Cambria" w:hAnsi="Cambria" w:cstheme="minorHAnsi"/>
          <w:color w:val="000000"/>
          <w:lang w:val="sr-Cyrl-RS"/>
        </w:rPr>
        <w:t>киње</w:t>
      </w:r>
      <w:r w:rsidRPr="00A77A11">
        <w:rPr>
          <w:rFonts w:ascii="Cambria" w:hAnsi="Cambria" w:cstheme="minorHAnsi"/>
          <w:color w:val="000000"/>
          <w:lang w:val="sr-Cyrl-RS"/>
        </w:rPr>
        <w:t>, има част да Већу поднесе следећи</w:t>
      </w:r>
    </w:p>
    <w:p w14:paraId="75ADA14D" w14:textId="211209BA" w:rsidR="007A24DE" w:rsidRPr="00A77A11" w:rsidRDefault="007A24DE" w:rsidP="00E25337">
      <w:pPr>
        <w:spacing w:line="360" w:lineRule="auto"/>
        <w:jc w:val="both"/>
        <w:rPr>
          <w:rFonts w:ascii="Cambria" w:hAnsi="Cambria" w:cs="Times New Roman"/>
          <w:lang w:val="sr-Cyrl-RS"/>
        </w:rPr>
      </w:pPr>
    </w:p>
    <w:p w14:paraId="301955B6" w14:textId="66DB2E64" w:rsidR="005928AB" w:rsidRPr="00A77A11" w:rsidRDefault="00692C46" w:rsidP="00E25337">
      <w:pPr>
        <w:spacing w:line="360" w:lineRule="auto"/>
        <w:ind w:firstLine="720"/>
        <w:jc w:val="both"/>
        <w:rPr>
          <w:rFonts w:ascii="Cambria" w:hAnsi="Cambria" w:cstheme="minorHAnsi"/>
          <w:b/>
          <w:bCs/>
          <w:lang w:val="sr-Cyrl-RS"/>
        </w:rPr>
      </w:pPr>
      <w:r w:rsidRPr="00A77A11">
        <w:rPr>
          <w:rFonts w:ascii="Cambria" w:hAnsi="Cambria" w:cstheme="minorHAnsi"/>
          <w:b/>
          <w:bCs/>
          <w:lang w:val="sr-Cyrl-RS"/>
        </w:rPr>
        <w:t>И</w:t>
      </w:r>
      <w:r w:rsidR="00EE4EFD" w:rsidRPr="00A77A11">
        <w:rPr>
          <w:rFonts w:ascii="Cambria" w:hAnsi="Cambria" w:cstheme="minorHAnsi"/>
          <w:b/>
          <w:bCs/>
          <w:lang w:val="sr-Cyrl-RS"/>
        </w:rPr>
        <w:t xml:space="preserve"> </w:t>
      </w:r>
      <w:r w:rsidRPr="00A77A11">
        <w:rPr>
          <w:rFonts w:ascii="Cambria" w:hAnsi="Cambria" w:cstheme="minorHAnsi"/>
          <w:b/>
          <w:bCs/>
          <w:lang w:val="sr-Cyrl-RS"/>
        </w:rPr>
        <w:t>З</w:t>
      </w:r>
      <w:r w:rsidR="00EE4EFD" w:rsidRPr="00A77A11">
        <w:rPr>
          <w:rFonts w:ascii="Cambria" w:hAnsi="Cambria" w:cstheme="minorHAnsi"/>
          <w:b/>
          <w:bCs/>
          <w:lang w:val="sr-Cyrl-RS"/>
        </w:rPr>
        <w:t xml:space="preserve"> </w:t>
      </w:r>
      <w:r w:rsidRPr="00A77A11">
        <w:rPr>
          <w:rFonts w:ascii="Cambria" w:hAnsi="Cambria" w:cstheme="minorHAnsi"/>
          <w:b/>
          <w:bCs/>
          <w:lang w:val="sr-Cyrl-RS"/>
        </w:rPr>
        <w:t>В</w:t>
      </w:r>
      <w:r w:rsidR="00EE4EFD" w:rsidRPr="00A77A11">
        <w:rPr>
          <w:rFonts w:ascii="Cambria" w:hAnsi="Cambria" w:cstheme="minorHAnsi"/>
          <w:b/>
          <w:bCs/>
          <w:lang w:val="sr-Cyrl-RS"/>
        </w:rPr>
        <w:t xml:space="preserve"> </w:t>
      </w:r>
      <w:r w:rsidRPr="00A77A11">
        <w:rPr>
          <w:rFonts w:ascii="Cambria" w:hAnsi="Cambria" w:cstheme="minorHAnsi"/>
          <w:b/>
          <w:bCs/>
          <w:lang w:val="sr-Cyrl-RS"/>
        </w:rPr>
        <w:t>Е</w:t>
      </w:r>
      <w:r w:rsidR="00EE4EFD" w:rsidRPr="00A77A11">
        <w:rPr>
          <w:rFonts w:ascii="Cambria" w:hAnsi="Cambria" w:cstheme="minorHAnsi"/>
          <w:b/>
          <w:bCs/>
          <w:lang w:val="sr-Cyrl-RS"/>
        </w:rPr>
        <w:t xml:space="preserve"> </w:t>
      </w:r>
      <w:r w:rsidRPr="00A77A11">
        <w:rPr>
          <w:rFonts w:ascii="Cambria" w:hAnsi="Cambria" w:cstheme="minorHAnsi"/>
          <w:b/>
          <w:bCs/>
          <w:lang w:val="sr-Cyrl-RS"/>
        </w:rPr>
        <w:t>Ш</w:t>
      </w:r>
      <w:r w:rsidR="00EE4EFD" w:rsidRPr="00A77A11">
        <w:rPr>
          <w:rFonts w:ascii="Cambria" w:hAnsi="Cambria" w:cstheme="minorHAnsi"/>
          <w:b/>
          <w:bCs/>
          <w:lang w:val="sr-Cyrl-RS"/>
        </w:rPr>
        <w:t xml:space="preserve"> </w:t>
      </w:r>
      <w:r w:rsidRPr="00A77A11">
        <w:rPr>
          <w:rFonts w:ascii="Cambria" w:hAnsi="Cambria" w:cstheme="minorHAnsi"/>
          <w:b/>
          <w:bCs/>
          <w:lang w:val="sr-Cyrl-RS"/>
        </w:rPr>
        <w:t>Т</w:t>
      </w:r>
      <w:r w:rsidR="00EE4EFD" w:rsidRPr="00A77A11">
        <w:rPr>
          <w:rFonts w:ascii="Cambria" w:hAnsi="Cambria" w:cstheme="minorHAnsi"/>
          <w:b/>
          <w:bCs/>
          <w:lang w:val="sr-Cyrl-RS"/>
        </w:rPr>
        <w:t xml:space="preserve"> </w:t>
      </w:r>
      <w:r w:rsidRPr="00A77A11">
        <w:rPr>
          <w:rFonts w:ascii="Cambria" w:hAnsi="Cambria" w:cstheme="minorHAnsi"/>
          <w:b/>
          <w:bCs/>
          <w:lang w:val="sr-Cyrl-RS"/>
        </w:rPr>
        <w:t>А</w:t>
      </w:r>
      <w:r w:rsidR="00EE4EFD" w:rsidRPr="00A77A11">
        <w:rPr>
          <w:rFonts w:ascii="Cambria" w:hAnsi="Cambria" w:cstheme="minorHAnsi"/>
          <w:b/>
          <w:bCs/>
          <w:lang w:val="sr-Cyrl-RS"/>
        </w:rPr>
        <w:t xml:space="preserve"> </w:t>
      </w:r>
      <w:r w:rsidRPr="00A77A11">
        <w:rPr>
          <w:rFonts w:ascii="Cambria" w:hAnsi="Cambria" w:cstheme="minorHAnsi"/>
          <w:b/>
          <w:bCs/>
          <w:lang w:val="sr-Cyrl-RS"/>
        </w:rPr>
        <w:t>Ј</w:t>
      </w:r>
    </w:p>
    <w:p w14:paraId="6DCE9080" w14:textId="288A6B39" w:rsidR="0068199E" w:rsidRPr="00A77A11" w:rsidRDefault="0068199E" w:rsidP="00E25337">
      <w:pPr>
        <w:spacing w:line="360" w:lineRule="auto"/>
        <w:ind w:firstLine="720"/>
        <w:jc w:val="both"/>
        <w:rPr>
          <w:rFonts w:ascii="Cambria" w:hAnsi="Cambria" w:cs="Times New Roman"/>
          <w:b/>
          <w:bCs/>
          <w:lang w:val="sr-Cyrl-RS"/>
        </w:rPr>
      </w:pPr>
    </w:p>
    <w:p w14:paraId="46FF4A49" w14:textId="1E928E11" w:rsidR="0068199E" w:rsidRPr="00A77A11" w:rsidRDefault="00C57D19" w:rsidP="00E25337">
      <w:pPr>
        <w:spacing w:line="360" w:lineRule="auto"/>
        <w:ind w:firstLine="720"/>
        <w:jc w:val="both"/>
        <w:rPr>
          <w:rFonts w:ascii="Cambria" w:hAnsi="Cambria" w:cstheme="minorHAnsi"/>
          <w:b/>
          <w:bCs/>
          <w:lang w:val="sr-Cyrl-RS"/>
        </w:rPr>
      </w:pPr>
      <w:r w:rsidRPr="00A77A11">
        <w:rPr>
          <w:rFonts w:ascii="Cambria" w:hAnsi="Cambria" w:cstheme="minorHAnsi"/>
          <w:b/>
          <w:bCs/>
          <w:lang w:val="sr-Cyrl-RS"/>
        </w:rPr>
        <w:t>Б и о г р а ф с к и   п о д а ц и</w:t>
      </w:r>
    </w:p>
    <w:p w14:paraId="7760D220" w14:textId="74FB68F6" w:rsidR="00CE2B98" w:rsidRPr="00A77A11" w:rsidRDefault="00CE2B98" w:rsidP="00E25337">
      <w:pPr>
        <w:spacing w:line="360" w:lineRule="auto"/>
        <w:ind w:firstLine="720"/>
        <w:jc w:val="both"/>
        <w:rPr>
          <w:rFonts w:ascii="Cambria" w:hAnsi="Cambria" w:cstheme="minorHAnsi"/>
          <w:lang w:val="sr-Cyrl-RS"/>
        </w:rPr>
      </w:pPr>
      <w:r w:rsidRPr="00A77A11">
        <w:rPr>
          <w:rFonts w:ascii="Cambria" w:hAnsi="Cambria" w:cstheme="minorHAnsi"/>
          <w:lang w:val="sr-Cyrl-RS"/>
        </w:rPr>
        <w:t xml:space="preserve">Александра Зорић рођена је 1978. године у Београду. Школске 1997/98 године уписала је филозофију на Филозофском факултету у Београду и 2003. године дипломирала са темом </w:t>
      </w:r>
      <w:r w:rsidRPr="00A77A11">
        <w:rPr>
          <w:rFonts w:ascii="Cambria" w:hAnsi="Cambria" w:cstheme="minorHAnsi"/>
          <w:i/>
          <w:iCs/>
          <w:lang w:val="sr-Cyrl-RS"/>
        </w:rPr>
        <w:t>Теоријско-сазнајни проблеми индукције</w:t>
      </w:r>
      <w:r w:rsidRPr="00A77A11">
        <w:rPr>
          <w:rFonts w:ascii="Cambria" w:hAnsi="Cambria" w:cstheme="minorHAnsi"/>
          <w:lang w:val="sr-Cyrl-RS"/>
        </w:rPr>
        <w:t>. Школске 2003</w:t>
      </w:r>
      <w:r w:rsidR="007B36AF" w:rsidRPr="00A77A11">
        <w:rPr>
          <w:rFonts w:ascii="Cambria" w:hAnsi="Cambria" w:cstheme="minorHAnsi"/>
          <w:lang w:val="sr-Cyrl-RS"/>
        </w:rPr>
        <w:t xml:space="preserve">. године уписала је магистарске студије, на тадашњем </w:t>
      </w:r>
      <w:r w:rsidR="00814365">
        <w:rPr>
          <w:rFonts w:ascii="Cambria" w:hAnsi="Cambria" w:cstheme="minorHAnsi"/>
          <w:lang w:val="sr-Latn-RS"/>
        </w:rPr>
        <w:t>O</w:t>
      </w:r>
      <w:proofErr w:type="spellStart"/>
      <w:r w:rsidR="007B36AF" w:rsidRPr="00A77A11">
        <w:rPr>
          <w:rFonts w:ascii="Cambria" w:hAnsi="Cambria" w:cstheme="minorHAnsi"/>
          <w:lang w:val="sr-Cyrl-RS"/>
        </w:rPr>
        <w:t>дсеку</w:t>
      </w:r>
      <w:proofErr w:type="spellEnd"/>
      <w:r w:rsidR="007B36AF" w:rsidRPr="00A77A11">
        <w:rPr>
          <w:rFonts w:ascii="Cambria" w:hAnsi="Cambria" w:cstheme="minorHAnsi"/>
          <w:lang w:val="sr-Cyrl-RS"/>
        </w:rPr>
        <w:t xml:space="preserve"> за логику са методологијом науке и 2007. године одбранила магистарску тезу под насловом </w:t>
      </w:r>
      <w:proofErr w:type="spellStart"/>
      <w:r w:rsidR="007B36AF" w:rsidRPr="00A77A11">
        <w:rPr>
          <w:rFonts w:ascii="Cambria" w:hAnsi="Cambria" w:cstheme="minorHAnsi"/>
          <w:i/>
          <w:iCs/>
          <w:lang w:val="sr-Cyrl-RS"/>
        </w:rPr>
        <w:t>Индуктивистичке</w:t>
      </w:r>
      <w:proofErr w:type="spellEnd"/>
      <w:r w:rsidR="007B36AF" w:rsidRPr="00A77A11">
        <w:rPr>
          <w:rFonts w:ascii="Cambria" w:hAnsi="Cambria" w:cstheme="minorHAnsi"/>
          <w:i/>
          <w:iCs/>
          <w:lang w:val="sr-Cyrl-RS"/>
        </w:rPr>
        <w:t xml:space="preserve"> претпоставке научног реализма</w:t>
      </w:r>
      <w:r w:rsidR="007B36AF" w:rsidRPr="00A77A11">
        <w:rPr>
          <w:rFonts w:ascii="Cambria" w:hAnsi="Cambria" w:cstheme="minorHAnsi"/>
          <w:lang w:val="sr-Cyrl-RS"/>
        </w:rPr>
        <w:t xml:space="preserve">. 2011. године уписала је докторске студије на Филозофском факултету. Докторску тезу под насловом </w:t>
      </w:r>
      <w:proofErr w:type="spellStart"/>
      <w:r w:rsidR="007B36AF" w:rsidRPr="00A77A11">
        <w:rPr>
          <w:rFonts w:ascii="Cambria" w:hAnsi="Cambria" w:cstheme="minorHAnsi"/>
          <w:i/>
          <w:iCs/>
          <w:lang w:val="sr-Cyrl-RS"/>
        </w:rPr>
        <w:t>Квајнове</w:t>
      </w:r>
      <w:proofErr w:type="spellEnd"/>
      <w:r w:rsidR="007B36AF" w:rsidRPr="00A77A11">
        <w:rPr>
          <w:rFonts w:ascii="Cambria" w:hAnsi="Cambria" w:cstheme="minorHAnsi"/>
          <w:i/>
          <w:iCs/>
          <w:lang w:val="sr-Cyrl-RS"/>
        </w:rPr>
        <w:t xml:space="preserve"> тезе о семантичкој неодређености и теоријској </w:t>
      </w:r>
      <w:proofErr w:type="spellStart"/>
      <w:r w:rsidR="007B36AF" w:rsidRPr="00A77A11">
        <w:rPr>
          <w:rFonts w:ascii="Cambria" w:hAnsi="Cambria" w:cstheme="minorHAnsi"/>
          <w:i/>
          <w:iCs/>
          <w:lang w:val="sr-Cyrl-RS"/>
        </w:rPr>
        <w:t>неодлучивости</w:t>
      </w:r>
      <w:proofErr w:type="spellEnd"/>
      <w:r w:rsidR="007B36AF" w:rsidRPr="00A77A11">
        <w:rPr>
          <w:rFonts w:ascii="Cambria" w:hAnsi="Cambria" w:cstheme="minorHAnsi"/>
          <w:lang w:val="sr-Cyrl-RS"/>
        </w:rPr>
        <w:t xml:space="preserve"> одбранила је 14.02.2014. </w:t>
      </w:r>
    </w:p>
    <w:p w14:paraId="4049038F" w14:textId="5191A624" w:rsidR="007B36AF" w:rsidRPr="00A77A11" w:rsidRDefault="007B36AF" w:rsidP="00E25337">
      <w:pPr>
        <w:spacing w:line="360" w:lineRule="auto"/>
        <w:ind w:firstLine="720"/>
        <w:jc w:val="both"/>
        <w:rPr>
          <w:rFonts w:ascii="Cambria" w:hAnsi="Cambria" w:cstheme="minorHAnsi"/>
          <w:lang w:val="sr-Cyrl-RS"/>
        </w:rPr>
      </w:pPr>
      <w:r w:rsidRPr="00A77A11">
        <w:rPr>
          <w:rFonts w:ascii="Cambria" w:hAnsi="Cambria" w:cstheme="minorHAnsi"/>
          <w:lang w:val="sr-Cyrl-RS"/>
        </w:rPr>
        <w:t>Од 2004. до 2007. године ради као асистент-приправник, од 2007. као асистент и од 2014. године као доцент на Одељењу за филозофију Филозофског факултета на предметима</w:t>
      </w:r>
      <w:r w:rsidR="0062311F" w:rsidRPr="00A77A11">
        <w:rPr>
          <w:rFonts w:ascii="Cambria" w:hAnsi="Cambria" w:cstheme="minorHAnsi"/>
          <w:lang w:val="sr-Cyrl-RS"/>
        </w:rPr>
        <w:t xml:space="preserve"> на основним студијама</w:t>
      </w:r>
      <w:r w:rsidR="00814365">
        <w:rPr>
          <w:rFonts w:ascii="Cambria" w:hAnsi="Cambria" w:cstheme="minorHAnsi"/>
          <w:lang w:val="sr-Latn-RS"/>
        </w:rPr>
        <w:t>:</w:t>
      </w:r>
      <w:r w:rsidRPr="00A77A11">
        <w:rPr>
          <w:rFonts w:ascii="Cambria" w:hAnsi="Cambria" w:cstheme="minorHAnsi"/>
          <w:lang w:val="sr-Cyrl-RS"/>
        </w:rPr>
        <w:t xml:space="preserve"> Филозофија науке, Општа методологија, Теорија сазнања, Општа методологија науке, Основи филозофије са </w:t>
      </w:r>
      <w:r w:rsidRPr="00A77A11">
        <w:rPr>
          <w:rFonts w:ascii="Cambria" w:hAnsi="Cambria" w:cstheme="minorHAnsi"/>
          <w:lang w:val="sr-Cyrl-RS"/>
        </w:rPr>
        <w:lastRenderedPageBreak/>
        <w:t xml:space="preserve">методологијом науке, Поједине теме из филозофије науке, </w:t>
      </w:r>
      <w:proofErr w:type="spellStart"/>
      <w:r w:rsidRPr="00A77A11">
        <w:rPr>
          <w:rFonts w:ascii="Cambria" w:hAnsi="Cambria" w:cstheme="minorHAnsi"/>
          <w:lang w:val="sr-Cyrl-RS"/>
        </w:rPr>
        <w:t>Квајнова</w:t>
      </w:r>
      <w:proofErr w:type="spellEnd"/>
      <w:r w:rsidRPr="00A77A11">
        <w:rPr>
          <w:rFonts w:ascii="Cambria" w:hAnsi="Cambria" w:cstheme="minorHAnsi"/>
          <w:lang w:val="sr-Cyrl-RS"/>
        </w:rPr>
        <w:t xml:space="preserve"> филозофија, Филозофија језика,</w:t>
      </w:r>
      <w:r w:rsidR="0062311F" w:rsidRPr="00A77A11">
        <w:rPr>
          <w:rFonts w:ascii="Cambria" w:hAnsi="Cambria" w:cstheme="minorHAnsi"/>
          <w:lang w:val="sr-Cyrl-RS"/>
        </w:rPr>
        <w:t xml:space="preserve"> као и на предмету</w:t>
      </w:r>
      <w:r w:rsidRPr="00A77A11">
        <w:rPr>
          <w:rFonts w:ascii="Cambria" w:hAnsi="Cambria" w:cstheme="minorHAnsi"/>
          <w:lang w:val="sr-Cyrl-RS"/>
        </w:rPr>
        <w:t xml:space="preserve"> Са логичког становишта: неке теме из филозофске логике</w:t>
      </w:r>
      <w:r w:rsidR="0062311F" w:rsidRPr="00A77A11">
        <w:rPr>
          <w:rFonts w:ascii="Cambria" w:hAnsi="Cambria" w:cstheme="minorHAnsi"/>
          <w:lang w:val="sr-Cyrl-RS"/>
        </w:rPr>
        <w:t xml:space="preserve"> на докторским академским студијама.</w:t>
      </w:r>
      <w:r w:rsidRPr="00A77A11">
        <w:rPr>
          <w:rFonts w:ascii="Cambria" w:hAnsi="Cambria" w:cstheme="minorHAnsi"/>
          <w:lang w:val="sr-Cyrl-RS"/>
        </w:rPr>
        <w:t xml:space="preserve"> </w:t>
      </w:r>
    </w:p>
    <w:p w14:paraId="5584BB93" w14:textId="271369E2" w:rsidR="007B36AF" w:rsidRPr="00A77A11" w:rsidRDefault="007B36AF" w:rsidP="00E25337">
      <w:pPr>
        <w:spacing w:line="360" w:lineRule="auto"/>
        <w:ind w:firstLine="720"/>
        <w:jc w:val="both"/>
        <w:rPr>
          <w:rFonts w:ascii="Cambria" w:hAnsi="Cambria" w:cstheme="minorHAnsi"/>
          <w:lang w:val="sr-Cyrl-RS"/>
        </w:rPr>
      </w:pPr>
      <w:r w:rsidRPr="00A77A11">
        <w:rPr>
          <w:rFonts w:ascii="Cambria" w:hAnsi="Cambria" w:cstheme="minorHAnsi"/>
          <w:lang w:val="sr-Cyrl-RS"/>
        </w:rPr>
        <w:t xml:space="preserve">Од 2005. године сарадник је на пројекту </w:t>
      </w:r>
      <w:r w:rsidRPr="00A77A11">
        <w:rPr>
          <w:rFonts w:ascii="Cambria" w:hAnsi="Cambria" w:cstheme="minorHAnsi"/>
          <w:i/>
          <w:iCs/>
          <w:lang w:val="sr-Cyrl-RS"/>
        </w:rPr>
        <w:t>Проблем експланаторног јаза у филозофији и науци</w:t>
      </w:r>
      <w:r w:rsidRPr="00A77A11">
        <w:rPr>
          <w:rFonts w:ascii="Cambria" w:hAnsi="Cambria" w:cstheme="minorHAnsi"/>
          <w:lang w:val="sr-Cyrl-RS"/>
        </w:rPr>
        <w:t xml:space="preserve">, а од 2011. на пројекту </w:t>
      </w:r>
      <w:r w:rsidRPr="00A77A11">
        <w:rPr>
          <w:rFonts w:ascii="Cambria" w:hAnsi="Cambria" w:cstheme="minorHAnsi"/>
          <w:i/>
          <w:iCs/>
          <w:lang w:val="sr-Cyrl-RS"/>
        </w:rPr>
        <w:t>Динамички системи у природи и друштву: филозофски и емпиријски аспекти</w:t>
      </w:r>
      <w:r w:rsidRPr="00A77A11">
        <w:rPr>
          <w:rFonts w:ascii="Cambria" w:hAnsi="Cambria" w:cstheme="minorHAnsi"/>
          <w:lang w:val="sr-Cyrl-RS"/>
        </w:rPr>
        <w:t xml:space="preserve">, као и на  пројекту </w:t>
      </w:r>
      <w:r w:rsidRPr="00A77A11">
        <w:rPr>
          <w:rFonts w:ascii="Cambria" w:hAnsi="Cambria" w:cstheme="minorHAnsi"/>
          <w:i/>
          <w:iCs/>
          <w:lang w:val="sr-Cyrl-RS"/>
        </w:rPr>
        <w:t>Човек и друштво у доба кризе</w:t>
      </w:r>
      <w:r w:rsidRPr="00A77A11">
        <w:rPr>
          <w:rFonts w:ascii="Cambria" w:hAnsi="Cambria" w:cstheme="minorHAnsi"/>
          <w:lang w:val="sr-Cyrl-RS"/>
        </w:rPr>
        <w:t>.</w:t>
      </w:r>
    </w:p>
    <w:p w14:paraId="6A1CEC0C" w14:textId="726ECE32" w:rsidR="0004238C" w:rsidRPr="00A77A11" w:rsidRDefault="007B36AF" w:rsidP="00E25337">
      <w:pPr>
        <w:shd w:val="clear" w:color="auto" w:fill="FFFFFF"/>
        <w:spacing w:line="360" w:lineRule="auto"/>
        <w:ind w:firstLine="720"/>
        <w:jc w:val="both"/>
        <w:rPr>
          <w:rFonts w:ascii="Cambria" w:hAnsi="Cambria" w:cstheme="minorHAnsi"/>
          <w:color w:val="000000" w:themeColor="text1"/>
          <w:lang w:val="sr-Cyrl-RS"/>
        </w:rPr>
      </w:pPr>
      <w:r w:rsidRPr="00A77A11">
        <w:rPr>
          <w:rFonts w:ascii="Cambria" w:hAnsi="Cambria" w:cstheme="minorHAnsi"/>
          <w:lang w:val="sr-Cyrl-RS"/>
        </w:rPr>
        <w:t>Била је ментор дипломских, завршних, мастер радова и докторских теза. Учествовала је у раду факултетских комисија,</w:t>
      </w:r>
      <w:r w:rsidR="0004238C" w:rsidRPr="00A77A11">
        <w:rPr>
          <w:rFonts w:ascii="Cambria" w:hAnsi="Cambria" w:cstheme="minorHAnsi"/>
          <w:lang w:val="sr-Cyrl-RS"/>
        </w:rPr>
        <w:t xml:space="preserve"> </w:t>
      </w:r>
      <w:r w:rsidR="0062311F" w:rsidRPr="00A77A11">
        <w:rPr>
          <w:rFonts w:ascii="Cambria" w:hAnsi="Cambria" w:cstheme="minorHAnsi"/>
          <w:color w:val="000000" w:themeColor="text1"/>
          <w:lang w:val="sr-Cyrl-RS"/>
        </w:rPr>
        <w:t>председница је</w:t>
      </w:r>
      <w:r w:rsidR="0004238C" w:rsidRPr="00A77A11">
        <w:rPr>
          <w:rFonts w:ascii="Cambria" w:hAnsi="Cambria" w:cstheme="minorHAnsi"/>
          <w:color w:val="000000" w:themeColor="text1"/>
          <w:lang w:val="sr-Cyrl-RS"/>
        </w:rPr>
        <w:t xml:space="preserve"> Комисије за оцену етичности истраживања Филозофског факултета у Београду и до 2023. године била је члан Комисије за упис на мастер студије филозофије.  Током 2002. године била је члан Радне групе за израду стандарда постигнућа за предмет „Филозофија“ испред Филозофског факултета Универзитета у Београду, у оквиру Пројекта државне матуре.</w:t>
      </w:r>
    </w:p>
    <w:p w14:paraId="03E823F7" w14:textId="55F5FD17" w:rsidR="00574B7C" w:rsidRPr="00A77A11" w:rsidRDefault="0004238C" w:rsidP="00E25337">
      <w:pPr>
        <w:shd w:val="clear" w:color="auto" w:fill="FFFFFF"/>
        <w:spacing w:line="360" w:lineRule="auto"/>
        <w:ind w:firstLine="720"/>
        <w:jc w:val="both"/>
        <w:rPr>
          <w:rFonts w:ascii="Cambria" w:hAnsi="Cambria" w:cstheme="minorHAnsi"/>
          <w:color w:val="000000" w:themeColor="text1"/>
          <w:lang w:val="sr-Cyrl-RS"/>
        </w:rPr>
      </w:pPr>
      <w:r w:rsidRPr="00A77A11">
        <w:rPr>
          <w:rFonts w:ascii="Cambria" w:hAnsi="Cambria" w:cstheme="minorHAnsi"/>
          <w:color w:val="000000" w:themeColor="text1"/>
          <w:lang w:val="sr-Cyrl-RS"/>
        </w:rPr>
        <w:t xml:space="preserve">2024. године била је члан организационог одбора научног скупа ''Морална одговорност и проблеми савременог друштва. Друштвени, морални и правни аспекти казне'' и члан је Српског филозофског друштва. </w:t>
      </w:r>
      <w:r w:rsidRPr="00A77A11">
        <w:rPr>
          <w:rFonts w:ascii="Cambria" w:hAnsi="Cambria" w:cstheme="minorHAnsi"/>
          <w:lang w:val="sr-Cyrl-RS"/>
        </w:rPr>
        <w:t>Има више објављених радова,  као и излагања</w:t>
      </w:r>
      <w:r w:rsidR="0062311F" w:rsidRPr="00A77A11">
        <w:rPr>
          <w:rFonts w:ascii="Cambria" w:hAnsi="Cambria" w:cstheme="minorHAnsi"/>
          <w:lang w:val="sr-Cyrl-RS"/>
        </w:rPr>
        <w:t xml:space="preserve"> на</w:t>
      </w:r>
      <w:r w:rsidRPr="00A77A11">
        <w:rPr>
          <w:rFonts w:ascii="Cambria" w:hAnsi="Cambria" w:cstheme="minorHAnsi"/>
          <w:lang w:val="sr-Cyrl-RS"/>
        </w:rPr>
        <w:t xml:space="preserve"> домаћим и међународни</w:t>
      </w:r>
      <w:r w:rsidR="0062311F" w:rsidRPr="00A77A11">
        <w:rPr>
          <w:rFonts w:ascii="Cambria" w:hAnsi="Cambria" w:cstheme="minorHAnsi"/>
          <w:lang w:val="sr-Cyrl-RS"/>
        </w:rPr>
        <w:t>м</w:t>
      </w:r>
      <w:r w:rsidRPr="00A77A11">
        <w:rPr>
          <w:rFonts w:ascii="Cambria" w:hAnsi="Cambria" w:cstheme="minorHAnsi"/>
          <w:lang w:val="sr-Cyrl-RS"/>
        </w:rPr>
        <w:t xml:space="preserve"> конференција</w:t>
      </w:r>
      <w:r w:rsidR="0062311F" w:rsidRPr="00A77A11">
        <w:rPr>
          <w:rFonts w:ascii="Cambria" w:hAnsi="Cambria" w:cstheme="minorHAnsi"/>
          <w:lang w:val="sr-Cyrl-RS"/>
        </w:rPr>
        <w:t>ма</w:t>
      </w:r>
      <w:r w:rsidRPr="00A77A11">
        <w:rPr>
          <w:rFonts w:ascii="Cambria" w:hAnsi="Cambria" w:cstheme="minorHAnsi"/>
          <w:lang w:val="sr-Cyrl-RS"/>
        </w:rPr>
        <w:t>. Објави</w:t>
      </w:r>
      <w:r w:rsidR="0062311F" w:rsidRPr="00A77A11">
        <w:rPr>
          <w:rFonts w:ascii="Cambria" w:hAnsi="Cambria" w:cstheme="minorHAnsi"/>
          <w:lang w:val="sr-Cyrl-RS"/>
        </w:rPr>
        <w:t>ла</w:t>
      </w:r>
      <w:r w:rsidRPr="00A77A11">
        <w:rPr>
          <w:rFonts w:ascii="Cambria" w:hAnsi="Cambria" w:cstheme="minorHAnsi"/>
          <w:lang w:val="sr-Cyrl-RS"/>
        </w:rPr>
        <w:t xml:space="preserve"> је књиг</w:t>
      </w:r>
      <w:r w:rsidR="0062311F" w:rsidRPr="00A77A11">
        <w:rPr>
          <w:rFonts w:ascii="Cambria" w:hAnsi="Cambria" w:cstheme="minorHAnsi"/>
          <w:lang w:val="sr-Cyrl-RS"/>
        </w:rPr>
        <w:t>у</w:t>
      </w:r>
      <w:r w:rsidRPr="00A77A11">
        <w:rPr>
          <w:rFonts w:ascii="Cambria" w:hAnsi="Cambria" w:cstheme="minorHAnsi"/>
          <w:lang w:val="sr-Cyrl-RS"/>
        </w:rPr>
        <w:t xml:space="preserve">, </w:t>
      </w:r>
      <w:r w:rsidR="0062311F" w:rsidRPr="00A77A11">
        <w:rPr>
          <w:rFonts w:ascii="Cambria" w:hAnsi="Cambria" w:cstheme="minorHAnsi"/>
          <w:i/>
          <w:iCs/>
          <w:lang w:val="sr-Cyrl-RS"/>
        </w:rPr>
        <w:t xml:space="preserve">Загонетке </w:t>
      </w:r>
      <w:proofErr w:type="spellStart"/>
      <w:r w:rsidR="0062311F" w:rsidRPr="00A77A11">
        <w:rPr>
          <w:rFonts w:ascii="Cambria" w:hAnsi="Cambria" w:cstheme="minorHAnsi"/>
          <w:i/>
          <w:iCs/>
          <w:lang w:val="sr-Cyrl-RS"/>
        </w:rPr>
        <w:t>референције</w:t>
      </w:r>
      <w:proofErr w:type="spellEnd"/>
      <w:r w:rsidR="0062311F" w:rsidRPr="00A77A11">
        <w:rPr>
          <w:rFonts w:ascii="Cambria" w:hAnsi="Cambria" w:cstheme="minorHAnsi"/>
          <w:lang w:val="sr-Cyrl-RS"/>
        </w:rPr>
        <w:t xml:space="preserve"> 2024. године.</w:t>
      </w:r>
    </w:p>
    <w:p w14:paraId="3E70E222" w14:textId="21F43705" w:rsidR="00C57D19" w:rsidRPr="00A77A11" w:rsidRDefault="00C57D19" w:rsidP="00E25337">
      <w:pPr>
        <w:spacing w:line="360" w:lineRule="auto"/>
        <w:ind w:firstLine="720"/>
        <w:jc w:val="both"/>
        <w:rPr>
          <w:rFonts w:ascii="Cambria" w:hAnsi="Cambria" w:cs="Times New Roman"/>
          <w:color w:val="FF0000"/>
          <w:lang w:val="sr-Cyrl-RS"/>
        </w:rPr>
      </w:pPr>
    </w:p>
    <w:p w14:paraId="30EF88AB" w14:textId="58FB3CD6" w:rsidR="00C57D19" w:rsidRPr="00A77A11" w:rsidRDefault="00C57D19" w:rsidP="00E25337">
      <w:pPr>
        <w:spacing w:line="360" w:lineRule="auto"/>
        <w:ind w:firstLine="720"/>
        <w:jc w:val="both"/>
        <w:rPr>
          <w:rFonts w:ascii="Cambria" w:hAnsi="Cambria" w:cstheme="minorHAnsi"/>
          <w:b/>
          <w:bCs/>
          <w:color w:val="000000" w:themeColor="text1"/>
          <w:lang w:val="sr-Cyrl-RS"/>
        </w:rPr>
      </w:pPr>
      <w:r w:rsidRPr="00A77A11">
        <w:rPr>
          <w:rFonts w:ascii="Cambria" w:hAnsi="Cambria" w:cstheme="minorHAnsi"/>
          <w:b/>
          <w:bCs/>
          <w:color w:val="000000" w:themeColor="text1"/>
          <w:lang w:val="sr-Cyrl-RS"/>
        </w:rPr>
        <w:t>Н а у ч н о - п е д а г о ш к и   р а д</w:t>
      </w:r>
    </w:p>
    <w:p w14:paraId="65F4ED05" w14:textId="74551154" w:rsidR="00B93F8D" w:rsidRPr="00A77A11" w:rsidRDefault="00B93F8D" w:rsidP="00E25337">
      <w:pPr>
        <w:spacing w:line="360" w:lineRule="auto"/>
        <w:ind w:firstLine="720"/>
        <w:jc w:val="both"/>
        <w:rPr>
          <w:rFonts w:ascii="Cambria" w:hAnsi="Cambria" w:cstheme="minorHAnsi"/>
          <w:lang w:val="sr-Cyrl-RS"/>
        </w:rPr>
      </w:pPr>
      <w:r w:rsidRPr="00A77A11">
        <w:rPr>
          <w:rFonts w:ascii="Cambria" w:hAnsi="Cambria" w:cstheme="minorHAnsi"/>
          <w:lang w:val="sr-Cyrl-RS"/>
        </w:rPr>
        <w:t xml:space="preserve">Књига Загонетке </w:t>
      </w:r>
      <w:proofErr w:type="spellStart"/>
      <w:r w:rsidRPr="00A77A11">
        <w:rPr>
          <w:rFonts w:ascii="Cambria" w:hAnsi="Cambria" w:cstheme="minorHAnsi"/>
          <w:lang w:val="sr-Cyrl-RS"/>
        </w:rPr>
        <w:t>референције</w:t>
      </w:r>
      <w:proofErr w:type="spellEnd"/>
      <w:r w:rsidRPr="00A77A11">
        <w:rPr>
          <w:rFonts w:ascii="Cambria" w:hAnsi="Cambria" w:cstheme="minorHAnsi"/>
          <w:lang w:val="sr-Cyrl-RS"/>
        </w:rPr>
        <w:t>,</w:t>
      </w:r>
      <w:r w:rsidR="00A77A11">
        <w:rPr>
          <w:rFonts w:ascii="Cambria" w:hAnsi="Cambria" w:cstheme="minorHAnsi"/>
          <w:lang w:val="sr-Cyrl-RS"/>
        </w:rPr>
        <w:t xml:space="preserve"> </w:t>
      </w:r>
      <w:r w:rsidRPr="00A77A11">
        <w:rPr>
          <w:rFonts w:ascii="Cambria" w:hAnsi="Cambria" w:cstheme="minorHAnsi"/>
          <w:lang w:val="sr-Cyrl-RS"/>
        </w:rPr>
        <w:t>представља вредно истраживање из филозофије језике и праћена је систематичном анализом како класичних тако и савремених приступа овој теми. Ово дело објављено је 2024. године у издању Института за филозофију Филозофског факултета Универзитета у Београду и представља значајан допринос академској литератури у области филозофије језика</w:t>
      </w:r>
      <w:r w:rsidR="00C03E6C" w:rsidRPr="00A77A11">
        <w:rPr>
          <w:rFonts w:ascii="Cambria" w:hAnsi="Cambria" w:cstheme="minorHAnsi"/>
          <w:lang w:val="sr-Cyrl-RS"/>
        </w:rPr>
        <w:t>,</w:t>
      </w:r>
      <w:r w:rsidRPr="00A77A11">
        <w:rPr>
          <w:rFonts w:ascii="Cambria" w:hAnsi="Cambria" w:cstheme="minorHAnsi"/>
          <w:lang w:val="sr-Cyrl-RS"/>
        </w:rPr>
        <w:t xml:space="preserve"> јер је прво дело на српском језику које се на систематичан начин бави </w:t>
      </w:r>
      <w:r w:rsidR="00C03E6C" w:rsidRPr="00A77A11">
        <w:rPr>
          <w:rFonts w:ascii="Cambria" w:hAnsi="Cambria" w:cstheme="minorHAnsi"/>
          <w:lang w:val="sr-Cyrl-RS"/>
        </w:rPr>
        <w:t>класицима у овој области</w:t>
      </w:r>
      <w:r w:rsidRPr="00A77A11">
        <w:rPr>
          <w:rFonts w:ascii="Cambria" w:hAnsi="Cambria" w:cstheme="minorHAnsi"/>
          <w:lang w:val="sr-Cyrl-RS"/>
        </w:rPr>
        <w:t xml:space="preserve">. </w:t>
      </w:r>
    </w:p>
    <w:p w14:paraId="3959C3A5" w14:textId="5585D6AE" w:rsidR="0062311F" w:rsidRPr="00A77A11" w:rsidRDefault="00EB61E5" w:rsidP="00E25337">
      <w:pPr>
        <w:spacing w:line="360" w:lineRule="auto"/>
        <w:ind w:firstLine="720"/>
        <w:jc w:val="both"/>
        <w:rPr>
          <w:rFonts w:ascii="Cambria" w:hAnsi="Cambria" w:cstheme="minorHAnsi"/>
          <w:color w:val="000000" w:themeColor="text1"/>
          <w:lang w:val="sr-Cyrl-RS"/>
        </w:rPr>
      </w:pPr>
      <w:r w:rsidRPr="00A77A11">
        <w:rPr>
          <w:rFonts w:ascii="Cambria" w:hAnsi="Cambria" w:cstheme="minorHAnsi"/>
          <w:color w:val="000000" w:themeColor="text1"/>
          <w:lang w:val="sr-Cyrl-RS"/>
        </w:rPr>
        <w:t xml:space="preserve">У књизи кандидаткиња полази од  дистинкције </w:t>
      </w:r>
      <w:proofErr w:type="spellStart"/>
      <w:r w:rsidRPr="00A77A11">
        <w:rPr>
          <w:rFonts w:ascii="Cambria" w:hAnsi="Cambria" w:cstheme="minorHAnsi"/>
          <w:color w:val="000000" w:themeColor="text1"/>
          <w:lang w:val="sr-Cyrl-RS"/>
        </w:rPr>
        <w:t>интензионално</w:t>
      </w:r>
      <w:proofErr w:type="spellEnd"/>
      <w:r w:rsidRPr="00A77A11">
        <w:rPr>
          <w:rFonts w:ascii="Cambria" w:hAnsi="Cambria" w:cstheme="minorHAnsi"/>
          <w:color w:val="000000" w:themeColor="text1"/>
          <w:lang w:val="sr-Cyrl-RS"/>
        </w:rPr>
        <w:t xml:space="preserve"> и </w:t>
      </w:r>
      <w:proofErr w:type="spellStart"/>
      <w:r w:rsidRPr="00A77A11">
        <w:rPr>
          <w:rFonts w:ascii="Cambria" w:hAnsi="Cambria" w:cstheme="minorHAnsi"/>
          <w:color w:val="000000" w:themeColor="text1"/>
          <w:lang w:val="sr-Cyrl-RS"/>
        </w:rPr>
        <w:t>екстензионално</w:t>
      </w:r>
      <w:proofErr w:type="spellEnd"/>
      <w:r w:rsidRPr="00A77A11">
        <w:rPr>
          <w:rFonts w:ascii="Cambria" w:hAnsi="Cambria" w:cstheme="minorHAnsi"/>
          <w:color w:val="000000" w:themeColor="text1"/>
          <w:lang w:val="sr-Cyrl-RS"/>
        </w:rPr>
        <w:t xml:space="preserve"> и традиционалне </w:t>
      </w:r>
      <w:proofErr w:type="spellStart"/>
      <w:r w:rsidRPr="00A77A11">
        <w:rPr>
          <w:rFonts w:ascii="Cambria" w:hAnsi="Cambria" w:cstheme="minorHAnsi"/>
          <w:color w:val="000000" w:themeColor="text1"/>
          <w:lang w:val="sr-Cyrl-RS"/>
        </w:rPr>
        <w:t>теоритичаре</w:t>
      </w:r>
      <w:proofErr w:type="spellEnd"/>
      <w:r w:rsidRPr="00A77A11">
        <w:rPr>
          <w:rFonts w:ascii="Cambria" w:hAnsi="Cambria" w:cstheme="minorHAnsi"/>
          <w:color w:val="000000" w:themeColor="text1"/>
          <w:lang w:val="sr-Cyrl-RS"/>
        </w:rPr>
        <w:t xml:space="preserve"> посматра из те перспективе.</w:t>
      </w:r>
      <w:r w:rsidR="00923DDC">
        <w:rPr>
          <w:rFonts w:ascii="Cambria" w:hAnsi="Cambria" w:cstheme="minorHAnsi"/>
          <w:color w:val="000000" w:themeColor="text1"/>
          <w:lang w:val="sr-Latn-RS"/>
        </w:rPr>
        <w:t xml:space="preserve"> </w:t>
      </w:r>
      <w:r w:rsidR="00923DDC">
        <w:rPr>
          <w:rFonts w:ascii="Cambria" w:hAnsi="Cambria" w:cstheme="minorHAnsi"/>
          <w:color w:val="000000" w:themeColor="text1"/>
          <w:lang w:val="sr-Cyrl-RS"/>
        </w:rPr>
        <w:t>Ауторка</w:t>
      </w:r>
      <w:r w:rsidRPr="00A77A11">
        <w:rPr>
          <w:rFonts w:ascii="Cambria" w:hAnsi="Cambria" w:cstheme="minorHAnsi"/>
          <w:color w:val="000000" w:themeColor="text1"/>
          <w:lang w:val="sr-Cyrl-RS"/>
        </w:rPr>
        <w:t xml:space="preserve"> верно интерпретира допринос Мила, </w:t>
      </w:r>
      <w:proofErr w:type="spellStart"/>
      <w:r w:rsidRPr="00A77A11">
        <w:rPr>
          <w:rFonts w:ascii="Cambria" w:hAnsi="Cambria" w:cstheme="minorHAnsi"/>
          <w:color w:val="000000" w:themeColor="text1"/>
          <w:lang w:val="sr-Cyrl-RS"/>
        </w:rPr>
        <w:t>Фрегеа</w:t>
      </w:r>
      <w:proofErr w:type="spellEnd"/>
      <w:r w:rsidRPr="00A77A11">
        <w:rPr>
          <w:rFonts w:ascii="Cambria" w:hAnsi="Cambria" w:cstheme="minorHAnsi"/>
          <w:color w:val="000000" w:themeColor="text1"/>
          <w:lang w:val="sr-Cyrl-RS"/>
        </w:rPr>
        <w:t xml:space="preserve">, Расела, </w:t>
      </w:r>
      <w:proofErr w:type="spellStart"/>
      <w:r w:rsidRPr="00A77A11">
        <w:rPr>
          <w:rFonts w:ascii="Cambria" w:hAnsi="Cambria" w:cstheme="minorHAnsi"/>
          <w:color w:val="000000" w:themeColor="text1"/>
          <w:lang w:val="sr-Cyrl-RS"/>
        </w:rPr>
        <w:t>Карнапа</w:t>
      </w:r>
      <w:proofErr w:type="spellEnd"/>
      <w:r w:rsidRPr="00A77A11">
        <w:rPr>
          <w:rFonts w:ascii="Cambria" w:hAnsi="Cambria" w:cstheme="minorHAnsi"/>
          <w:color w:val="000000" w:themeColor="text1"/>
          <w:lang w:val="sr-Cyrl-RS"/>
        </w:rPr>
        <w:t xml:space="preserve"> и </w:t>
      </w:r>
      <w:proofErr w:type="spellStart"/>
      <w:r w:rsidRPr="00A77A11">
        <w:rPr>
          <w:rFonts w:ascii="Cambria" w:hAnsi="Cambria" w:cstheme="minorHAnsi"/>
          <w:color w:val="000000" w:themeColor="text1"/>
          <w:lang w:val="sr-Cyrl-RS"/>
        </w:rPr>
        <w:t>Квајна</w:t>
      </w:r>
      <w:proofErr w:type="spellEnd"/>
      <w:r w:rsidRPr="00A77A11">
        <w:rPr>
          <w:rFonts w:ascii="Cambria" w:hAnsi="Cambria" w:cstheme="minorHAnsi"/>
          <w:color w:val="000000" w:themeColor="text1"/>
          <w:lang w:val="sr-Cyrl-RS"/>
        </w:rPr>
        <w:t xml:space="preserve"> и њихове идеје се повезују како са стандардним проблемима филозофије језика (шта је значење а шта </w:t>
      </w:r>
      <w:proofErr w:type="spellStart"/>
      <w:r w:rsidRPr="00A77A11">
        <w:rPr>
          <w:rFonts w:ascii="Cambria" w:hAnsi="Cambria" w:cstheme="minorHAnsi"/>
          <w:color w:val="000000" w:themeColor="text1"/>
          <w:lang w:val="sr-Cyrl-RS"/>
        </w:rPr>
        <w:t>референција</w:t>
      </w:r>
      <w:proofErr w:type="spellEnd"/>
      <w:r w:rsidRPr="00A77A11">
        <w:rPr>
          <w:rFonts w:ascii="Cambria" w:hAnsi="Cambria" w:cstheme="minorHAnsi"/>
          <w:color w:val="000000" w:themeColor="text1"/>
          <w:lang w:val="sr-Cyrl-RS"/>
        </w:rPr>
        <w:t xml:space="preserve">, проблем исказа идентитета, проблем непостојећих </w:t>
      </w:r>
      <w:r w:rsidRPr="00A77A11">
        <w:rPr>
          <w:rFonts w:ascii="Cambria" w:hAnsi="Cambria" w:cstheme="minorHAnsi"/>
          <w:color w:val="000000" w:themeColor="text1"/>
          <w:lang w:val="sr-Cyrl-RS"/>
        </w:rPr>
        <w:lastRenderedPageBreak/>
        <w:t xml:space="preserve">ентитета, анализа исказних ставова и модалне логике) тако и са начелним питањем да ли у филозофији језика треба прихватити </w:t>
      </w:r>
      <w:proofErr w:type="spellStart"/>
      <w:r w:rsidRPr="00A77A11">
        <w:rPr>
          <w:rFonts w:ascii="Cambria" w:hAnsi="Cambria" w:cstheme="minorHAnsi"/>
          <w:color w:val="000000" w:themeColor="text1"/>
          <w:lang w:val="sr-Cyrl-RS"/>
        </w:rPr>
        <w:t>екстензионалан</w:t>
      </w:r>
      <w:proofErr w:type="spellEnd"/>
      <w:r w:rsidRPr="00A77A11">
        <w:rPr>
          <w:rFonts w:ascii="Cambria" w:hAnsi="Cambria" w:cstheme="minorHAnsi"/>
          <w:color w:val="000000" w:themeColor="text1"/>
          <w:lang w:val="sr-Cyrl-RS"/>
        </w:rPr>
        <w:t xml:space="preserve"> или </w:t>
      </w:r>
      <w:proofErr w:type="spellStart"/>
      <w:r w:rsidRPr="00A77A11">
        <w:rPr>
          <w:rFonts w:ascii="Cambria" w:hAnsi="Cambria" w:cstheme="minorHAnsi"/>
          <w:color w:val="000000" w:themeColor="text1"/>
          <w:lang w:val="sr-Cyrl-RS"/>
        </w:rPr>
        <w:t>интензионалан</w:t>
      </w:r>
      <w:proofErr w:type="spellEnd"/>
      <w:r w:rsidRPr="00A77A11">
        <w:rPr>
          <w:rFonts w:ascii="Cambria" w:hAnsi="Cambria" w:cstheme="minorHAnsi"/>
          <w:color w:val="000000" w:themeColor="text1"/>
          <w:lang w:val="sr-Cyrl-RS"/>
        </w:rPr>
        <w:t xml:space="preserve"> приступ. </w:t>
      </w:r>
    </w:p>
    <w:p w14:paraId="7D2CB3D4" w14:textId="7FA48880" w:rsidR="00B93F8D" w:rsidRPr="00A77A11" w:rsidRDefault="00B93F8D" w:rsidP="00E25337">
      <w:pPr>
        <w:spacing w:line="360" w:lineRule="auto"/>
        <w:ind w:firstLine="720"/>
        <w:jc w:val="both"/>
        <w:rPr>
          <w:rFonts w:ascii="Cambria" w:hAnsi="Cambria" w:cstheme="minorHAnsi"/>
          <w:color w:val="000000" w:themeColor="text1"/>
          <w:lang w:val="sr-Cyrl-RS"/>
        </w:rPr>
      </w:pPr>
      <w:r w:rsidRPr="00A77A11">
        <w:rPr>
          <w:rFonts w:ascii="Cambria" w:hAnsi="Cambria" w:cstheme="minorHAnsi"/>
          <w:color w:val="000000" w:themeColor="text1"/>
          <w:lang w:val="sr-Cyrl-RS"/>
        </w:rPr>
        <w:t xml:space="preserve">Књига је подељена ја шест поглавља, од којих свако детаљно истражује различите аспекте значења. У уводу Зорић упознаје читаоце са основном дистинкцијом којом ће се руководити: разликовањем </w:t>
      </w:r>
      <w:proofErr w:type="spellStart"/>
      <w:r w:rsidRPr="00A77A11">
        <w:rPr>
          <w:rFonts w:ascii="Cambria" w:hAnsi="Cambria" w:cstheme="minorHAnsi"/>
          <w:color w:val="000000" w:themeColor="text1"/>
          <w:lang w:val="sr-Cyrl-RS"/>
        </w:rPr>
        <w:t>интензионалних</w:t>
      </w:r>
      <w:proofErr w:type="spellEnd"/>
      <w:r w:rsidRPr="00A77A11">
        <w:rPr>
          <w:rFonts w:ascii="Cambria" w:hAnsi="Cambria" w:cstheme="minorHAnsi"/>
          <w:color w:val="000000" w:themeColor="text1"/>
          <w:lang w:val="sr-Cyrl-RS"/>
        </w:rPr>
        <w:t xml:space="preserve"> и </w:t>
      </w:r>
      <w:proofErr w:type="spellStart"/>
      <w:r w:rsidRPr="00A77A11">
        <w:rPr>
          <w:rFonts w:ascii="Cambria" w:hAnsi="Cambria" w:cstheme="minorHAnsi"/>
          <w:color w:val="000000" w:themeColor="text1"/>
          <w:lang w:val="sr-Cyrl-RS"/>
        </w:rPr>
        <w:t>екстензионалних</w:t>
      </w:r>
      <w:proofErr w:type="spellEnd"/>
      <w:r w:rsidRPr="00A77A11">
        <w:rPr>
          <w:rFonts w:ascii="Cambria" w:hAnsi="Cambria" w:cstheme="minorHAnsi"/>
          <w:color w:val="000000" w:themeColor="text1"/>
          <w:lang w:val="sr-Cyrl-RS"/>
        </w:rPr>
        <w:t xml:space="preserve"> контекста. </w:t>
      </w:r>
    </w:p>
    <w:p w14:paraId="6615A2D7" w14:textId="184193EC" w:rsidR="00292842" w:rsidRPr="00A77A11" w:rsidRDefault="00292842" w:rsidP="00E25337">
      <w:pPr>
        <w:spacing w:line="360" w:lineRule="auto"/>
        <w:ind w:firstLine="720"/>
        <w:jc w:val="both"/>
        <w:rPr>
          <w:rFonts w:ascii="Cambria" w:hAnsi="Cambria" w:cstheme="minorHAnsi"/>
          <w:color w:val="000000" w:themeColor="text1"/>
          <w:lang w:val="sr-Cyrl-RS"/>
        </w:rPr>
      </w:pPr>
      <w:r w:rsidRPr="00A77A11">
        <w:rPr>
          <w:rFonts w:ascii="Cambria" w:hAnsi="Cambria" w:cstheme="minorHAnsi"/>
          <w:color w:val="000000" w:themeColor="text1"/>
          <w:lang w:val="sr-Cyrl-RS"/>
        </w:rPr>
        <w:t xml:space="preserve">У </w:t>
      </w:r>
      <w:r w:rsidR="00A947F7" w:rsidRPr="00A77A11">
        <w:rPr>
          <w:rFonts w:ascii="Cambria" w:hAnsi="Cambria" w:cstheme="minorHAnsi"/>
          <w:color w:val="000000" w:themeColor="text1"/>
          <w:lang w:val="sr-Cyrl-RS"/>
        </w:rPr>
        <w:t>другом</w:t>
      </w:r>
      <w:r w:rsidRPr="00A77A11">
        <w:rPr>
          <w:rFonts w:ascii="Cambria" w:hAnsi="Cambria" w:cstheme="minorHAnsi"/>
          <w:color w:val="000000" w:themeColor="text1"/>
          <w:lang w:val="sr-Cyrl-RS"/>
        </w:rPr>
        <w:t xml:space="preserve"> поглављу </w:t>
      </w:r>
      <w:r w:rsidR="00923DDC">
        <w:rPr>
          <w:rFonts w:ascii="Cambria" w:hAnsi="Cambria" w:cstheme="minorHAnsi"/>
          <w:color w:val="000000" w:themeColor="text1"/>
          <w:lang w:val="sr-Cyrl-RS"/>
        </w:rPr>
        <w:t>она</w:t>
      </w:r>
      <w:r w:rsidRPr="00A77A11">
        <w:rPr>
          <w:rFonts w:ascii="Cambria" w:hAnsi="Cambria" w:cstheme="minorHAnsi"/>
          <w:color w:val="000000" w:themeColor="text1"/>
          <w:lang w:val="sr-Cyrl-RS"/>
        </w:rPr>
        <w:t xml:space="preserve"> се бави Милом, будући да ће већина аутора</w:t>
      </w:r>
      <w:r w:rsidR="00923DDC">
        <w:rPr>
          <w:rFonts w:ascii="Cambria" w:hAnsi="Cambria" w:cstheme="minorHAnsi"/>
          <w:color w:val="000000" w:themeColor="text1"/>
          <w:lang w:val="sr-Cyrl-RS"/>
        </w:rPr>
        <w:t xml:space="preserve"> </w:t>
      </w:r>
      <w:r w:rsidRPr="00A77A11">
        <w:rPr>
          <w:rFonts w:ascii="Cambria" w:hAnsi="Cambria" w:cstheme="minorHAnsi"/>
          <w:color w:val="000000" w:themeColor="text1"/>
          <w:lang w:val="sr-Cyrl-RS"/>
        </w:rPr>
        <w:t>у наставку покуш</w:t>
      </w:r>
      <w:r w:rsidR="00923DDC">
        <w:rPr>
          <w:rFonts w:ascii="Cambria" w:hAnsi="Cambria" w:cstheme="minorHAnsi"/>
          <w:color w:val="000000" w:themeColor="text1"/>
          <w:lang w:val="sr-Cyrl-RS"/>
        </w:rPr>
        <w:t>ава</w:t>
      </w:r>
      <w:r w:rsidRPr="00A77A11">
        <w:rPr>
          <w:rFonts w:ascii="Cambria" w:hAnsi="Cambria" w:cstheme="minorHAnsi"/>
          <w:color w:val="000000" w:themeColor="text1"/>
          <w:lang w:val="sr-Cyrl-RS"/>
        </w:rPr>
        <w:t xml:space="preserve"> да одговори на проблеме Милове теорије. Милова теорија имена, конотације и денотације, је почетна тачка у бављењу филозофијом језика. Основн</w:t>
      </w:r>
      <w:r w:rsidR="00A77A11">
        <w:rPr>
          <w:rFonts w:ascii="Cambria" w:hAnsi="Cambria" w:cstheme="minorHAnsi"/>
          <w:color w:val="000000" w:themeColor="text1"/>
          <w:lang w:val="sr-Cyrl-RS"/>
        </w:rPr>
        <w:t>а</w:t>
      </w:r>
      <w:r w:rsidRPr="00A77A11">
        <w:rPr>
          <w:rFonts w:ascii="Cambria" w:hAnsi="Cambria" w:cstheme="minorHAnsi"/>
          <w:color w:val="000000" w:themeColor="text1"/>
          <w:lang w:val="sr-Cyrl-RS"/>
        </w:rPr>
        <w:t xml:space="preserve"> тешкоћ</w:t>
      </w:r>
      <w:r w:rsidR="00A77A11">
        <w:rPr>
          <w:rFonts w:ascii="Cambria" w:hAnsi="Cambria" w:cstheme="minorHAnsi"/>
          <w:color w:val="000000" w:themeColor="text1"/>
          <w:lang w:val="sr-Cyrl-RS"/>
        </w:rPr>
        <w:t>а</w:t>
      </w:r>
      <w:r w:rsidRPr="00A77A11">
        <w:rPr>
          <w:rFonts w:ascii="Cambria" w:hAnsi="Cambria" w:cstheme="minorHAnsi"/>
          <w:color w:val="000000" w:themeColor="text1"/>
          <w:lang w:val="sr-Cyrl-RS"/>
        </w:rPr>
        <w:t xml:space="preserve"> Милове теорије почива на његовом уверењу да властита имена имају само денотацију, да реферирају на одређене </w:t>
      </w:r>
      <w:r w:rsidR="00A77A11" w:rsidRPr="00A77A11">
        <w:rPr>
          <w:rFonts w:ascii="Cambria" w:hAnsi="Cambria" w:cstheme="minorHAnsi"/>
          <w:color w:val="000000" w:themeColor="text1"/>
          <w:lang w:val="sr-Cyrl-RS"/>
        </w:rPr>
        <w:t>ентитете</w:t>
      </w:r>
      <w:r w:rsidRPr="00A77A11">
        <w:rPr>
          <w:rFonts w:ascii="Cambria" w:hAnsi="Cambria" w:cstheme="minorHAnsi"/>
          <w:color w:val="000000" w:themeColor="text1"/>
          <w:lang w:val="sr-Cyrl-RS"/>
        </w:rPr>
        <w:t xml:space="preserve"> и да им не приписују никаква својства, чиме остаје необјашњен когнитивни значај имена. </w:t>
      </w:r>
      <w:r w:rsidR="00A77A11" w:rsidRPr="00A77A11">
        <w:rPr>
          <w:rFonts w:ascii="Cambria" w:hAnsi="Cambria" w:cstheme="minorHAnsi"/>
          <w:color w:val="000000" w:themeColor="text1"/>
          <w:lang w:val="sr-Cyrl-RS"/>
        </w:rPr>
        <w:t>Различита</w:t>
      </w:r>
      <w:r w:rsidRPr="00A77A11">
        <w:rPr>
          <w:rFonts w:ascii="Cambria" w:hAnsi="Cambria" w:cstheme="minorHAnsi"/>
          <w:color w:val="000000" w:themeColor="text1"/>
          <w:lang w:val="sr-Cyrl-RS"/>
        </w:rPr>
        <w:t xml:space="preserve"> имена истог објекта могу имати различиту конотацију а тиме различит когнитивни значај. </w:t>
      </w:r>
    </w:p>
    <w:p w14:paraId="1CD9381F" w14:textId="2D922789" w:rsidR="00292842" w:rsidRPr="00A77A11" w:rsidRDefault="00292842" w:rsidP="00E25337">
      <w:pPr>
        <w:spacing w:line="360" w:lineRule="auto"/>
        <w:ind w:firstLine="720"/>
        <w:jc w:val="both"/>
        <w:rPr>
          <w:rFonts w:ascii="Cambria" w:hAnsi="Cambria" w:cs="URWPalladioL-Ital"/>
          <w:lang w:val="sr-Cyrl-RS"/>
        </w:rPr>
      </w:pPr>
      <w:r w:rsidRPr="00A77A11">
        <w:rPr>
          <w:rFonts w:ascii="Cambria" w:hAnsi="Cambria" w:cstheme="minorHAnsi"/>
          <w:color w:val="000000" w:themeColor="text1"/>
          <w:lang w:val="sr-Cyrl-RS"/>
        </w:rPr>
        <w:t xml:space="preserve">Управо ће </w:t>
      </w:r>
      <w:proofErr w:type="spellStart"/>
      <w:r w:rsidRPr="00A77A11">
        <w:rPr>
          <w:rFonts w:ascii="Cambria" w:hAnsi="Cambria" w:cstheme="minorHAnsi"/>
          <w:color w:val="000000" w:themeColor="text1"/>
          <w:lang w:val="sr-Cyrl-RS"/>
        </w:rPr>
        <w:t>Фреге</w:t>
      </w:r>
      <w:proofErr w:type="spellEnd"/>
      <w:r w:rsidRPr="00A77A11">
        <w:rPr>
          <w:rFonts w:ascii="Cambria" w:hAnsi="Cambria" w:cstheme="minorHAnsi"/>
          <w:color w:val="000000" w:themeColor="text1"/>
          <w:lang w:val="sr-Cyrl-RS"/>
        </w:rPr>
        <w:t xml:space="preserve"> покушати да реши овај проблем и њему је посвећено </w:t>
      </w:r>
      <w:r w:rsidR="00A947F7" w:rsidRPr="00A77A11">
        <w:rPr>
          <w:rFonts w:ascii="Cambria" w:hAnsi="Cambria" w:cstheme="minorHAnsi"/>
          <w:color w:val="000000" w:themeColor="text1"/>
          <w:lang w:val="sr-Cyrl-RS"/>
        </w:rPr>
        <w:t>треће</w:t>
      </w:r>
      <w:r w:rsidRPr="00A77A11">
        <w:rPr>
          <w:rFonts w:ascii="Cambria" w:hAnsi="Cambria" w:cstheme="minorHAnsi"/>
          <w:color w:val="000000" w:themeColor="text1"/>
          <w:lang w:val="sr-Cyrl-RS"/>
        </w:rPr>
        <w:t xml:space="preserve"> поглавље књиге. </w:t>
      </w:r>
      <w:proofErr w:type="spellStart"/>
      <w:r w:rsidRPr="00A77A11">
        <w:rPr>
          <w:rFonts w:ascii="Cambria" w:hAnsi="Cambria" w:cstheme="minorHAnsi"/>
          <w:color w:val="000000" w:themeColor="text1"/>
          <w:lang w:val="sr-Cyrl-RS"/>
        </w:rPr>
        <w:t>Фреге</w:t>
      </w:r>
      <w:proofErr w:type="spellEnd"/>
      <w:r w:rsidRPr="00A77A11">
        <w:rPr>
          <w:rFonts w:ascii="Cambria" w:hAnsi="Cambria" w:cstheme="minorHAnsi"/>
          <w:color w:val="000000" w:themeColor="text1"/>
          <w:lang w:val="sr-Cyrl-RS"/>
        </w:rPr>
        <w:t xml:space="preserve"> уводи дистинкцију смисла (</w:t>
      </w:r>
      <w:proofErr w:type="spellStart"/>
      <w:r w:rsidRPr="00A77A11">
        <w:rPr>
          <w:rFonts w:ascii="Cambria" w:hAnsi="Cambria" w:cs="URWPalladioL-Ital"/>
          <w:lang w:val="sr-Cyrl-RS"/>
        </w:rPr>
        <w:t>Sinn</w:t>
      </w:r>
      <w:proofErr w:type="spellEnd"/>
      <w:r w:rsidRPr="00A77A11">
        <w:rPr>
          <w:rFonts w:ascii="Cambria" w:hAnsi="Cambria" w:cs="URWPalladioL-Ital"/>
          <w:lang w:val="sr-Cyrl-RS"/>
        </w:rPr>
        <w:t xml:space="preserve">) и </w:t>
      </w:r>
      <w:proofErr w:type="spellStart"/>
      <w:r w:rsidRPr="00A77A11">
        <w:rPr>
          <w:rFonts w:ascii="Cambria" w:hAnsi="Cambria" w:cs="URWPalladioL-Ital"/>
          <w:lang w:val="sr-Cyrl-RS"/>
        </w:rPr>
        <w:t>референције</w:t>
      </w:r>
      <w:proofErr w:type="spellEnd"/>
      <w:r w:rsidRPr="00A77A11">
        <w:rPr>
          <w:rFonts w:ascii="Cambria" w:hAnsi="Cambria" w:cs="URWPalladioL-Ital"/>
          <w:lang w:val="sr-Cyrl-RS"/>
        </w:rPr>
        <w:t xml:space="preserve"> </w:t>
      </w:r>
      <w:r w:rsidR="009F2913" w:rsidRPr="00A77A11">
        <w:rPr>
          <w:rFonts w:ascii="Cambria" w:hAnsi="Cambria" w:cs="URWPalladioL-Roma"/>
          <w:lang w:val="sr-Cyrl-RS"/>
        </w:rPr>
        <w:t>(</w:t>
      </w:r>
      <w:proofErr w:type="spellStart"/>
      <w:r w:rsidR="009F2913" w:rsidRPr="00A77A11">
        <w:rPr>
          <w:rFonts w:ascii="Cambria" w:hAnsi="Cambria" w:cs="URWPalladioL-Ital"/>
          <w:lang w:val="sr-Cyrl-RS"/>
        </w:rPr>
        <w:t>Bedeutung</w:t>
      </w:r>
      <w:proofErr w:type="spellEnd"/>
      <w:r w:rsidR="009F2913" w:rsidRPr="00A77A11">
        <w:rPr>
          <w:rFonts w:ascii="Cambria" w:hAnsi="Cambria" w:cs="URWPalladioL-Ital"/>
          <w:lang w:val="sr-Cyrl-RS"/>
        </w:rPr>
        <w:t>) и сматра да разумевање термина укључује не само да знамо његовог референта, објекат на који се реферира, већ и смисао, начин представљања објекта. Ауторка приказ</w:t>
      </w:r>
      <w:r w:rsidR="00923DDC">
        <w:rPr>
          <w:rFonts w:ascii="Cambria" w:hAnsi="Cambria" w:cs="URWPalladioL-Ital"/>
          <w:lang w:val="sr-Cyrl-RS"/>
        </w:rPr>
        <w:t>ује</w:t>
      </w:r>
      <w:r w:rsidR="009F2913" w:rsidRPr="00A77A11">
        <w:rPr>
          <w:rFonts w:ascii="Cambria" w:hAnsi="Cambria" w:cs="URWPalladioL-Ital"/>
          <w:lang w:val="sr-Cyrl-RS"/>
        </w:rPr>
        <w:t xml:space="preserve"> и </w:t>
      </w:r>
      <w:proofErr w:type="spellStart"/>
      <w:r w:rsidR="009F2913" w:rsidRPr="00A77A11">
        <w:rPr>
          <w:rFonts w:ascii="Cambria" w:hAnsi="Cambria" w:cs="URWPalladioL-Ital"/>
          <w:lang w:val="sr-Cyrl-RS"/>
        </w:rPr>
        <w:t>Фрегеовео</w:t>
      </w:r>
      <w:proofErr w:type="spellEnd"/>
      <w:r w:rsidR="009F2913" w:rsidRPr="00A77A11">
        <w:rPr>
          <w:rFonts w:ascii="Cambria" w:hAnsi="Cambria" w:cs="URWPalladioL-Ital"/>
          <w:lang w:val="sr-Cyrl-RS"/>
        </w:rPr>
        <w:t xml:space="preserve"> разликовање појмова и објеката, тумачење апстрактних ентитета</w:t>
      </w:r>
      <w:r w:rsidR="00A77A11">
        <w:rPr>
          <w:rFonts w:ascii="Cambria" w:hAnsi="Cambria" w:cs="URWPalladioL-Ital"/>
          <w:lang w:val="sr-Cyrl-RS"/>
        </w:rPr>
        <w:t>,</w:t>
      </w:r>
      <w:r w:rsidR="009F2913" w:rsidRPr="00A77A11">
        <w:rPr>
          <w:rFonts w:ascii="Cambria" w:hAnsi="Cambria" w:cs="URWPalladioL-Ital"/>
          <w:lang w:val="sr-Cyrl-RS"/>
        </w:rPr>
        <w:t xml:space="preserve"> као и анализу појма индиректне </w:t>
      </w:r>
      <w:proofErr w:type="spellStart"/>
      <w:r w:rsidR="009F2913" w:rsidRPr="00A77A11">
        <w:rPr>
          <w:rFonts w:ascii="Cambria" w:hAnsi="Cambria" w:cs="URWPalladioL-Ital"/>
          <w:lang w:val="sr-Cyrl-RS"/>
        </w:rPr>
        <w:t>референције</w:t>
      </w:r>
      <w:proofErr w:type="spellEnd"/>
      <w:r w:rsidR="009F2913" w:rsidRPr="00A77A11">
        <w:rPr>
          <w:rFonts w:ascii="Cambria" w:hAnsi="Cambria" w:cs="URWPalladioL-Ital"/>
          <w:lang w:val="sr-Cyrl-RS"/>
        </w:rPr>
        <w:t xml:space="preserve"> којим би требало да се отклоне тешкоће које настају у индиректном говору. Све ово нам омогућава да схватимо начин на који се може говорити о значењу у различитим лингвистичким контекстима. </w:t>
      </w:r>
    </w:p>
    <w:p w14:paraId="7AA3C189" w14:textId="2103A6F6" w:rsidR="009F2913" w:rsidRPr="00A77A11" w:rsidRDefault="009F2913" w:rsidP="00E25337">
      <w:pPr>
        <w:spacing w:line="360" w:lineRule="auto"/>
        <w:ind w:firstLine="720"/>
        <w:jc w:val="both"/>
        <w:rPr>
          <w:rFonts w:ascii="Cambria" w:hAnsi="Cambria" w:cs="URWPalladioL-Ital"/>
          <w:lang w:val="sr-Cyrl-RS"/>
        </w:rPr>
      </w:pPr>
      <w:r w:rsidRPr="00A77A11">
        <w:rPr>
          <w:rFonts w:ascii="Cambria" w:hAnsi="Cambria" w:cs="URWPalladioL-Ital"/>
          <w:lang w:val="sr-Cyrl-RS"/>
        </w:rPr>
        <w:t xml:space="preserve">У </w:t>
      </w:r>
      <w:r w:rsidR="00A947F7" w:rsidRPr="00A77A11">
        <w:rPr>
          <w:rFonts w:ascii="Cambria" w:hAnsi="Cambria" w:cs="URWPalladioL-Ital"/>
          <w:lang w:val="sr-Cyrl-RS"/>
        </w:rPr>
        <w:t>четвртом</w:t>
      </w:r>
      <w:r w:rsidRPr="00A77A11">
        <w:rPr>
          <w:rFonts w:ascii="Cambria" w:hAnsi="Cambria" w:cs="URWPalladioL-Ital"/>
          <w:lang w:val="sr-Cyrl-RS"/>
        </w:rPr>
        <w:t xml:space="preserve"> поглављу предмет анализе је </w:t>
      </w:r>
      <w:proofErr w:type="spellStart"/>
      <w:r w:rsidRPr="00A77A11">
        <w:rPr>
          <w:rFonts w:ascii="Cambria" w:hAnsi="Cambria" w:cs="URWPalladioL-Ital"/>
          <w:lang w:val="sr-Cyrl-RS"/>
        </w:rPr>
        <w:t>Раселова</w:t>
      </w:r>
      <w:proofErr w:type="spellEnd"/>
      <w:r w:rsidRPr="00A77A11">
        <w:rPr>
          <w:rFonts w:ascii="Cambria" w:hAnsi="Cambria" w:cs="URWPalladioL-Ital"/>
          <w:lang w:val="sr-Cyrl-RS"/>
        </w:rPr>
        <w:t xml:space="preserve"> теорија одређених описа, изложена у чувеном раду ''О денотацији''. Расел је сматрао да одређене описе, налик на ''садашњи краљ Француске'', не треба посматрати као да реферирају на ентитете, већ као квантификоване изразе који се могу логички анализирати. На овај начин Расел решава проблем непостојећих </w:t>
      </w:r>
      <w:r w:rsidR="00A77A11" w:rsidRPr="00A77A11">
        <w:rPr>
          <w:rFonts w:ascii="Cambria" w:hAnsi="Cambria" w:cs="URWPalladioL-Ital"/>
          <w:lang w:val="sr-Cyrl-RS"/>
        </w:rPr>
        <w:t>ентитета</w:t>
      </w:r>
      <w:r w:rsidRPr="00A77A11">
        <w:rPr>
          <w:rFonts w:ascii="Cambria" w:hAnsi="Cambria" w:cs="URWPalladioL-Ital"/>
          <w:lang w:val="sr-Cyrl-RS"/>
        </w:rPr>
        <w:t xml:space="preserve"> и негативних егзистенцијалних тврђења. </w:t>
      </w:r>
      <w:r w:rsidR="00A77A11">
        <w:rPr>
          <w:rFonts w:ascii="Cambria" w:hAnsi="Cambria" w:cs="URWPalladioL-Ital"/>
          <w:lang w:val="sr-Cyrl-RS"/>
        </w:rPr>
        <w:t xml:space="preserve"> </w:t>
      </w:r>
      <w:r w:rsidRPr="00A77A11">
        <w:rPr>
          <w:rFonts w:ascii="Cambria" w:hAnsi="Cambria" w:cs="URWPalladioL-Ital"/>
          <w:lang w:val="sr-Cyrl-RS"/>
        </w:rPr>
        <w:t xml:space="preserve">Ауторка показује на који начин Расел доводи у питање </w:t>
      </w:r>
      <w:proofErr w:type="spellStart"/>
      <w:r w:rsidRPr="00A77A11">
        <w:rPr>
          <w:rFonts w:ascii="Cambria" w:hAnsi="Cambria" w:cs="URWPalladioL-Ital"/>
          <w:lang w:val="sr-Cyrl-RS"/>
        </w:rPr>
        <w:t>Фрегеов</w:t>
      </w:r>
      <w:proofErr w:type="spellEnd"/>
      <w:r w:rsidRPr="00A77A11">
        <w:rPr>
          <w:rFonts w:ascii="Cambria" w:hAnsi="Cambria" w:cs="URWPalladioL-Ital"/>
          <w:lang w:val="sr-Cyrl-RS"/>
        </w:rPr>
        <w:t xml:space="preserve"> појам смисла као апстрактног ентитета</w:t>
      </w:r>
      <w:r w:rsidR="00A77A11">
        <w:rPr>
          <w:rFonts w:ascii="Cambria" w:hAnsi="Cambria" w:cs="URWPalladioL-Ital"/>
          <w:lang w:val="sr-Cyrl-RS"/>
        </w:rPr>
        <w:t>,</w:t>
      </w:r>
      <w:r w:rsidRPr="00A77A11">
        <w:rPr>
          <w:rFonts w:ascii="Cambria" w:hAnsi="Cambria" w:cs="URWPalladioL-Ital"/>
          <w:lang w:val="sr-Cyrl-RS"/>
        </w:rPr>
        <w:t xml:space="preserve"> као и </w:t>
      </w:r>
      <w:proofErr w:type="spellStart"/>
      <w:r w:rsidRPr="00A77A11">
        <w:rPr>
          <w:rFonts w:ascii="Cambria" w:hAnsi="Cambria" w:cs="URWPalladioL-Ital"/>
          <w:lang w:val="sr-Cyrl-RS"/>
        </w:rPr>
        <w:t>Мајнонгову</w:t>
      </w:r>
      <w:proofErr w:type="spellEnd"/>
      <w:r w:rsidRPr="00A77A11">
        <w:rPr>
          <w:rFonts w:ascii="Cambria" w:hAnsi="Cambria" w:cs="URWPalladioL-Ital"/>
          <w:lang w:val="sr-Cyrl-RS"/>
        </w:rPr>
        <w:t xml:space="preserve"> теорију објеката која допушта постојање непостојећих ентитета. </w:t>
      </w:r>
    </w:p>
    <w:p w14:paraId="75CABC33" w14:textId="4AFAF166" w:rsidR="00A947F7" w:rsidRPr="00A77A11" w:rsidRDefault="00A947F7" w:rsidP="00E25337">
      <w:pPr>
        <w:spacing w:line="360" w:lineRule="auto"/>
        <w:ind w:firstLine="720"/>
        <w:jc w:val="both"/>
        <w:rPr>
          <w:rFonts w:ascii="Cambria" w:hAnsi="Cambria" w:cs="URWPalladioL-Ital"/>
          <w:lang w:val="sr-Cyrl-RS"/>
        </w:rPr>
      </w:pPr>
      <w:r w:rsidRPr="00A77A11">
        <w:rPr>
          <w:rFonts w:ascii="Cambria" w:hAnsi="Cambria" w:cs="URWPalladioL-Ital"/>
          <w:lang w:val="sr-Cyrl-RS"/>
        </w:rPr>
        <w:lastRenderedPageBreak/>
        <w:t xml:space="preserve">Након Расела, важан корак у развоју теорије значења учинили су логички позитивисти и анализа њиховог доприноса је предмет петог поглавља. У њему се ауторка усредсређује на Рудолфа </w:t>
      </w:r>
      <w:proofErr w:type="spellStart"/>
      <w:r w:rsidRPr="00A77A11">
        <w:rPr>
          <w:rFonts w:ascii="Cambria" w:hAnsi="Cambria" w:cs="URWPalladioL-Ital"/>
          <w:lang w:val="sr-Cyrl-RS"/>
        </w:rPr>
        <w:t>Карнапа</w:t>
      </w:r>
      <w:proofErr w:type="spellEnd"/>
      <w:r w:rsidRPr="00A77A11">
        <w:rPr>
          <w:rFonts w:ascii="Cambria" w:hAnsi="Cambria" w:cs="URWPalladioL-Ital"/>
          <w:lang w:val="sr-Cyrl-RS"/>
        </w:rPr>
        <w:t xml:space="preserve">, као најзначајнију фигуру позитивизма. </w:t>
      </w:r>
      <w:proofErr w:type="spellStart"/>
      <w:r w:rsidRPr="00A77A11">
        <w:rPr>
          <w:rFonts w:ascii="Cambria" w:hAnsi="Cambria" w:cs="URWPalladioL-Ital"/>
          <w:lang w:val="sr-Cyrl-RS"/>
        </w:rPr>
        <w:t>Карнап</w:t>
      </w:r>
      <w:proofErr w:type="spellEnd"/>
      <w:r w:rsidRPr="00A77A11">
        <w:rPr>
          <w:rFonts w:ascii="Cambria" w:hAnsi="Cambria" w:cs="URWPalladioL-Ital"/>
          <w:lang w:val="sr-Cyrl-RS"/>
        </w:rPr>
        <w:t xml:space="preserve"> је покушао да </w:t>
      </w:r>
      <w:proofErr w:type="spellStart"/>
      <w:r w:rsidRPr="00A77A11">
        <w:rPr>
          <w:rFonts w:ascii="Cambria" w:hAnsi="Cambria" w:cs="URWPalladioL-Ital"/>
          <w:lang w:val="sr-Cyrl-RS"/>
        </w:rPr>
        <w:t>формализује</w:t>
      </w:r>
      <w:proofErr w:type="spellEnd"/>
      <w:r w:rsidRPr="00A77A11">
        <w:rPr>
          <w:rFonts w:ascii="Cambria" w:hAnsi="Cambria" w:cs="URWPalladioL-Ital"/>
          <w:lang w:val="sr-Cyrl-RS"/>
        </w:rPr>
        <w:t xml:space="preserve"> семантику природног језика у строгом логичком оквиру. За ту сврху </w:t>
      </w:r>
      <w:r w:rsidR="00A77A11">
        <w:rPr>
          <w:rFonts w:ascii="Cambria" w:hAnsi="Cambria" w:cs="URWPalladioL-Ital"/>
          <w:lang w:val="sr-Cyrl-RS"/>
        </w:rPr>
        <w:t>у</w:t>
      </w:r>
      <w:r w:rsidRPr="00A77A11">
        <w:rPr>
          <w:rFonts w:ascii="Cambria" w:hAnsi="Cambria" w:cs="URWPalladioL-Ital"/>
          <w:lang w:val="sr-Cyrl-RS"/>
        </w:rPr>
        <w:t xml:space="preserve">води појам описа стања и повезује логичку нужност и аналитичност, како би оживео </w:t>
      </w:r>
      <w:proofErr w:type="spellStart"/>
      <w:r w:rsidRPr="00A77A11">
        <w:rPr>
          <w:rFonts w:ascii="Cambria" w:hAnsi="Cambria" w:cs="URWPalladioL-Ital"/>
          <w:lang w:val="sr-Cyrl-RS"/>
        </w:rPr>
        <w:t>интензионалне</w:t>
      </w:r>
      <w:proofErr w:type="spellEnd"/>
      <w:r w:rsidRPr="00A77A11">
        <w:rPr>
          <w:rFonts w:ascii="Cambria" w:hAnsi="Cambria" w:cs="URWPalladioL-Ital"/>
          <w:lang w:val="sr-Cyrl-RS"/>
        </w:rPr>
        <w:t xml:space="preserve"> ентитете налик на значења и исказе, без ослањања на </w:t>
      </w:r>
      <w:proofErr w:type="spellStart"/>
      <w:r w:rsidRPr="00A77A11">
        <w:rPr>
          <w:rFonts w:ascii="Cambria" w:hAnsi="Cambria" w:cs="URWPalladioL-Ital"/>
          <w:lang w:val="sr-Cyrl-RS"/>
        </w:rPr>
        <w:t>Фрегеову</w:t>
      </w:r>
      <w:proofErr w:type="spellEnd"/>
      <w:r w:rsidRPr="00A77A11">
        <w:rPr>
          <w:rFonts w:ascii="Cambria" w:hAnsi="Cambria" w:cs="URWPalladioL-Ital"/>
          <w:lang w:val="sr-Cyrl-RS"/>
        </w:rPr>
        <w:t xml:space="preserve"> апстрактну онтологију. </w:t>
      </w:r>
      <w:proofErr w:type="spellStart"/>
      <w:r w:rsidRPr="00A77A11">
        <w:rPr>
          <w:rFonts w:ascii="Cambria" w:hAnsi="Cambria" w:cs="URWPalladioL-Ital"/>
          <w:lang w:val="sr-Cyrl-RS"/>
        </w:rPr>
        <w:t>Кар</w:t>
      </w:r>
      <w:r w:rsidR="00843D2A">
        <w:rPr>
          <w:rFonts w:ascii="Cambria" w:hAnsi="Cambria" w:cs="URWPalladioL-Ital"/>
          <w:lang w:val="sr-Cyrl-RS"/>
        </w:rPr>
        <w:t>н</w:t>
      </w:r>
      <w:r w:rsidRPr="00A77A11">
        <w:rPr>
          <w:rFonts w:ascii="Cambria" w:hAnsi="Cambria" w:cs="URWPalladioL-Ital"/>
          <w:lang w:val="sr-Cyrl-RS"/>
        </w:rPr>
        <w:t>апов</w:t>
      </w:r>
      <w:proofErr w:type="spellEnd"/>
      <w:r w:rsidRPr="00A77A11">
        <w:rPr>
          <w:rFonts w:ascii="Cambria" w:hAnsi="Cambria" w:cs="URWPalladioL-Ital"/>
          <w:lang w:val="sr-Cyrl-RS"/>
        </w:rPr>
        <w:t xml:space="preserve"> рад представља значајан напор да се потреба за теоријо</w:t>
      </w:r>
      <w:r w:rsidR="00843D2A">
        <w:rPr>
          <w:rFonts w:ascii="Cambria" w:hAnsi="Cambria" w:cs="URWPalladioL-Ital"/>
          <w:lang w:val="sr-Cyrl-RS"/>
        </w:rPr>
        <w:t>м</w:t>
      </w:r>
      <w:r w:rsidRPr="00A77A11">
        <w:rPr>
          <w:rFonts w:ascii="Cambria" w:hAnsi="Cambria" w:cs="URWPalladioL-Ital"/>
          <w:lang w:val="sr-Cyrl-RS"/>
        </w:rPr>
        <w:t xml:space="preserve"> значења помири са </w:t>
      </w:r>
      <w:proofErr w:type="spellStart"/>
      <w:r w:rsidRPr="00A77A11">
        <w:rPr>
          <w:rFonts w:ascii="Cambria" w:hAnsi="Cambria" w:cs="URWPalladioL-Ital"/>
          <w:lang w:val="sr-Cyrl-RS"/>
        </w:rPr>
        <w:t>емпиристичким</w:t>
      </w:r>
      <w:proofErr w:type="spellEnd"/>
      <w:r w:rsidRPr="00A77A11">
        <w:rPr>
          <w:rFonts w:ascii="Cambria" w:hAnsi="Cambria" w:cs="URWPalladioL-Ital"/>
          <w:lang w:val="sr-Cyrl-RS"/>
        </w:rPr>
        <w:t xml:space="preserve"> опредељењем логичких позитивиста. </w:t>
      </w:r>
    </w:p>
    <w:p w14:paraId="3009AD5A" w14:textId="5BD383EA" w:rsidR="00A947F7" w:rsidRPr="00A77A11" w:rsidRDefault="00A947F7" w:rsidP="00E25337">
      <w:pPr>
        <w:spacing w:line="360" w:lineRule="auto"/>
        <w:ind w:firstLine="720"/>
        <w:jc w:val="both"/>
        <w:rPr>
          <w:rFonts w:ascii="Cambria" w:hAnsi="Cambria" w:cs="URWPalladioL-Ital"/>
          <w:lang w:val="sr-Cyrl-RS"/>
        </w:rPr>
      </w:pPr>
      <w:r w:rsidRPr="00A77A11">
        <w:rPr>
          <w:rFonts w:ascii="Cambria" w:hAnsi="Cambria" w:cs="URWPalladioL-Ital"/>
          <w:lang w:val="sr-Cyrl-RS"/>
        </w:rPr>
        <w:t xml:space="preserve">У последњем и шестом </w:t>
      </w:r>
      <w:r w:rsidR="00C03E6C" w:rsidRPr="00A77A11">
        <w:rPr>
          <w:rFonts w:ascii="Cambria" w:hAnsi="Cambria" w:cs="URWPalladioL-Ital"/>
          <w:lang w:val="sr-Cyrl-RS"/>
        </w:rPr>
        <w:t>поглављу</w:t>
      </w:r>
      <w:r w:rsidRPr="00A77A11">
        <w:rPr>
          <w:rFonts w:ascii="Cambria" w:hAnsi="Cambria" w:cs="URWPalladioL-Ital"/>
          <w:lang w:val="sr-Cyrl-RS"/>
        </w:rPr>
        <w:t xml:space="preserve">, ауторка представља </w:t>
      </w:r>
      <w:proofErr w:type="spellStart"/>
      <w:r w:rsidRPr="00A77A11">
        <w:rPr>
          <w:rFonts w:ascii="Cambria" w:hAnsi="Cambria" w:cs="URWPalladioL-Ital"/>
          <w:lang w:val="sr-Cyrl-RS"/>
        </w:rPr>
        <w:t>Квајнову</w:t>
      </w:r>
      <w:proofErr w:type="spellEnd"/>
      <w:r w:rsidRPr="00A77A11">
        <w:rPr>
          <w:rFonts w:ascii="Cambria" w:hAnsi="Cambria" w:cs="URWPalladioL-Ital"/>
          <w:lang w:val="sr-Cyrl-RS"/>
        </w:rPr>
        <w:t xml:space="preserve"> позицију.  Полаз</w:t>
      </w:r>
      <w:r w:rsidR="00923DDC">
        <w:rPr>
          <w:rFonts w:ascii="Cambria" w:hAnsi="Cambria" w:cs="URWPalladioL-Ital"/>
          <w:lang w:val="sr-Cyrl-RS"/>
        </w:rPr>
        <w:t xml:space="preserve">на тачка јој је </w:t>
      </w:r>
      <w:proofErr w:type="spellStart"/>
      <w:r w:rsidR="00923DDC">
        <w:rPr>
          <w:rFonts w:ascii="Cambria" w:hAnsi="Cambria" w:cs="URWPalladioL-Ital"/>
          <w:lang w:val="sr-Cyrl-RS"/>
        </w:rPr>
        <w:t>Квајнова</w:t>
      </w:r>
      <w:proofErr w:type="spellEnd"/>
      <w:r w:rsidRPr="00A77A11">
        <w:rPr>
          <w:rFonts w:ascii="Cambria" w:hAnsi="Cambria" w:cs="URWPalladioL-Ital"/>
          <w:lang w:val="sr-Cyrl-RS"/>
        </w:rPr>
        <w:t xml:space="preserve"> критик</w:t>
      </w:r>
      <w:r w:rsidR="00923DDC">
        <w:rPr>
          <w:rFonts w:ascii="Cambria" w:hAnsi="Cambria" w:cs="URWPalladioL-Ital"/>
          <w:lang w:val="sr-Cyrl-RS"/>
        </w:rPr>
        <w:t>а</w:t>
      </w:r>
      <w:r w:rsidRPr="00A77A11">
        <w:rPr>
          <w:rFonts w:ascii="Cambria" w:hAnsi="Cambria" w:cs="URWPalladioL-Ital"/>
          <w:lang w:val="sr-Cyrl-RS"/>
        </w:rPr>
        <w:t xml:space="preserve"> логичког позитивизма, </w:t>
      </w:r>
      <w:r w:rsidR="00923DDC">
        <w:rPr>
          <w:rFonts w:ascii="Cambria" w:hAnsi="Cambria" w:cs="URWPalladioL-Ital"/>
          <w:lang w:val="sr-Cyrl-RS"/>
        </w:rPr>
        <w:t>највећим делом изложена у чувеном раду</w:t>
      </w:r>
      <w:r w:rsidRPr="00A77A11">
        <w:rPr>
          <w:rFonts w:ascii="Cambria" w:hAnsi="Cambria" w:cs="URWPalladioL-Ital"/>
          <w:lang w:val="sr-Cyrl-RS"/>
        </w:rPr>
        <w:t xml:space="preserve"> ''Две догме емпиризма''. Скептицизам у погледу значења и аналитичности </w:t>
      </w:r>
      <w:proofErr w:type="spellStart"/>
      <w:r w:rsidRPr="00A77A11">
        <w:rPr>
          <w:rFonts w:ascii="Cambria" w:hAnsi="Cambria" w:cs="URWPalladioL-Ital"/>
          <w:lang w:val="sr-Cyrl-RS"/>
        </w:rPr>
        <w:t>Квајн</w:t>
      </w:r>
      <w:proofErr w:type="spellEnd"/>
      <w:r w:rsidRPr="00A77A11">
        <w:rPr>
          <w:rFonts w:ascii="Cambria" w:hAnsi="Cambria" w:cs="URWPalladioL-Ital"/>
          <w:lang w:val="sr-Cyrl-RS"/>
        </w:rPr>
        <w:t xml:space="preserve"> проширује на модалну логику и исказне ставове, који укључују сумњиве онтолошке обавезе и </w:t>
      </w:r>
      <w:proofErr w:type="spellStart"/>
      <w:r w:rsidRPr="00A77A11">
        <w:rPr>
          <w:rFonts w:ascii="Cambria" w:hAnsi="Cambria" w:cs="URWPalladioL-Ital"/>
          <w:lang w:val="sr-Cyrl-RS"/>
        </w:rPr>
        <w:t>референцијану</w:t>
      </w:r>
      <w:proofErr w:type="spellEnd"/>
      <w:r w:rsidRPr="00A77A11">
        <w:rPr>
          <w:rFonts w:ascii="Cambria" w:hAnsi="Cambria" w:cs="URWPalladioL-Ital"/>
          <w:lang w:val="sr-Cyrl-RS"/>
        </w:rPr>
        <w:t xml:space="preserve"> непрозирност. </w:t>
      </w:r>
    </w:p>
    <w:p w14:paraId="7835CDF8" w14:textId="64777E96" w:rsidR="004C15ED" w:rsidRPr="00A77A11" w:rsidRDefault="004C15ED" w:rsidP="00E25337">
      <w:pPr>
        <w:spacing w:line="360" w:lineRule="auto"/>
        <w:ind w:firstLine="720"/>
        <w:jc w:val="both"/>
        <w:rPr>
          <w:rFonts w:ascii="Cambria" w:hAnsi="Cambria" w:cs="Times New Roman"/>
          <w:lang w:val="sr-Cyrl-RS"/>
        </w:rPr>
      </w:pPr>
      <w:r w:rsidRPr="00A77A11">
        <w:rPr>
          <w:rFonts w:ascii="Cambria" w:hAnsi="Cambria" w:cstheme="minorHAnsi"/>
          <w:color w:val="000000" w:themeColor="text1"/>
          <w:lang w:val="sr-Cyrl-RS"/>
        </w:rPr>
        <w:t xml:space="preserve">Књига </w:t>
      </w:r>
      <w:r w:rsidRPr="00923DDC">
        <w:rPr>
          <w:rFonts w:ascii="Cambria" w:hAnsi="Cambria" w:cstheme="minorHAnsi"/>
          <w:i/>
          <w:iCs/>
          <w:color w:val="000000" w:themeColor="text1"/>
          <w:lang w:val="sr-Cyrl-RS"/>
        </w:rPr>
        <w:t xml:space="preserve">Загонетке </w:t>
      </w:r>
      <w:proofErr w:type="spellStart"/>
      <w:r w:rsidRPr="00923DDC">
        <w:rPr>
          <w:rFonts w:ascii="Cambria" w:hAnsi="Cambria" w:cstheme="minorHAnsi"/>
          <w:i/>
          <w:iCs/>
          <w:color w:val="000000" w:themeColor="text1"/>
          <w:lang w:val="sr-Cyrl-RS"/>
        </w:rPr>
        <w:t>референције</w:t>
      </w:r>
      <w:proofErr w:type="spellEnd"/>
      <w:r w:rsidRPr="00A77A11">
        <w:rPr>
          <w:rFonts w:ascii="Cambria" w:hAnsi="Cambria" w:cstheme="minorHAnsi"/>
          <w:color w:val="000000" w:themeColor="text1"/>
          <w:lang w:val="sr-Cyrl-RS"/>
        </w:rPr>
        <w:t xml:space="preserve"> пружа </w:t>
      </w:r>
      <w:r w:rsidR="00843D2A" w:rsidRPr="00A77A11">
        <w:rPr>
          <w:rFonts w:ascii="Cambria" w:hAnsi="Cambria" w:cstheme="minorHAnsi"/>
          <w:color w:val="000000" w:themeColor="text1"/>
          <w:lang w:val="sr-Cyrl-RS"/>
        </w:rPr>
        <w:t>обухват</w:t>
      </w:r>
      <w:r w:rsidR="00843D2A">
        <w:rPr>
          <w:rFonts w:ascii="Cambria" w:hAnsi="Cambria" w:cstheme="minorHAnsi"/>
          <w:color w:val="000000" w:themeColor="text1"/>
          <w:lang w:val="sr-Cyrl-RS"/>
        </w:rPr>
        <w:t>но</w:t>
      </w:r>
      <w:r w:rsidRPr="00A77A11">
        <w:rPr>
          <w:rFonts w:ascii="Cambria" w:hAnsi="Cambria" w:cstheme="minorHAnsi"/>
          <w:color w:val="000000" w:themeColor="text1"/>
          <w:lang w:val="sr-Cyrl-RS"/>
        </w:rPr>
        <w:t xml:space="preserve"> разумевање корена савремене филозофије језика. Од Милових дистинкција до </w:t>
      </w:r>
      <w:proofErr w:type="spellStart"/>
      <w:r w:rsidRPr="00A77A11">
        <w:rPr>
          <w:rFonts w:ascii="Cambria" w:hAnsi="Cambria" w:cstheme="minorHAnsi"/>
          <w:color w:val="000000" w:themeColor="text1"/>
          <w:lang w:val="sr-Cyrl-RS"/>
        </w:rPr>
        <w:t>Квајнових</w:t>
      </w:r>
      <w:proofErr w:type="spellEnd"/>
      <w:r w:rsidRPr="00A77A11">
        <w:rPr>
          <w:rFonts w:ascii="Cambria" w:hAnsi="Cambria" w:cstheme="minorHAnsi"/>
          <w:color w:val="000000" w:themeColor="text1"/>
          <w:lang w:val="sr-Cyrl-RS"/>
        </w:rPr>
        <w:t xml:space="preserve"> револуционарних критика, сваки од </w:t>
      </w:r>
      <w:r w:rsidR="00923DDC">
        <w:rPr>
          <w:rFonts w:ascii="Cambria" w:hAnsi="Cambria" w:cstheme="minorHAnsi"/>
          <w:color w:val="000000" w:themeColor="text1"/>
          <w:lang w:val="sr-Cyrl-RS"/>
        </w:rPr>
        <w:t>размотрених ф</w:t>
      </w:r>
      <w:r w:rsidRPr="00A77A11">
        <w:rPr>
          <w:rFonts w:ascii="Cambria" w:hAnsi="Cambria" w:cstheme="minorHAnsi"/>
          <w:color w:val="000000" w:themeColor="text1"/>
          <w:lang w:val="sr-Cyrl-RS"/>
        </w:rPr>
        <w:t>илозофа допринео је језичкој анализи и теорији значења. Испитивањем њихових теорија и проблема којима су се бавили, ова књига покушава да расветли сложену и динамичну природу језика. Њен допринос је и у томе што обухватније разумевање темеља модерне филозофије језика, обликује начин на који и данас приступамо језику и његовој улози у мишљењу и комуникацији. С</w:t>
      </w:r>
      <w:r w:rsidRPr="00A77A11">
        <w:rPr>
          <w:rFonts w:ascii="Cambria" w:hAnsi="Cambria" w:cs="Times New Roman"/>
          <w:lang w:val="sr-Cyrl-RS"/>
        </w:rPr>
        <w:t>тил писања Зорић је јасан и приступачан, али истовремено академски ригорозан. Њене анализе су темељне и добро документоване, са обиљем референци на класичне и савремене изворе.</w:t>
      </w:r>
    </w:p>
    <w:p w14:paraId="397D6DCD" w14:textId="279AE54F" w:rsidR="004C15ED" w:rsidRPr="00A77A11" w:rsidRDefault="004C15ED" w:rsidP="00E25337">
      <w:pPr>
        <w:spacing w:line="360" w:lineRule="auto"/>
        <w:ind w:firstLine="720"/>
        <w:jc w:val="both"/>
        <w:rPr>
          <w:rFonts w:ascii="Cambria" w:hAnsi="Cambria"/>
          <w:color w:val="000000" w:themeColor="text1"/>
          <w:lang w:val="sr-Cyrl-RS"/>
        </w:rPr>
      </w:pPr>
      <w:r w:rsidRPr="00A77A11">
        <w:rPr>
          <w:rFonts w:ascii="Cambria" w:hAnsi="Cambria" w:cs="Times New Roman"/>
          <w:lang w:val="sr-Cyrl-RS"/>
        </w:rPr>
        <w:t>У раду</w:t>
      </w:r>
      <w:r w:rsidRPr="00A77A11">
        <w:rPr>
          <w:rFonts w:ascii="Cambria" w:hAnsi="Cambria"/>
          <w:color w:val="000000" w:themeColor="text1"/>
          <w:lang w:val="sr-Cyrl-RS"/>
        </w:rPr>
        <w:t xml:space="preserve"> ''</w:t>
      </w:r>
      <w:proofErr w:type="spellStart"/>
      <w:r w:rsidRPr="00A77A11">
        <w:rPr>
          <w:rFonts w:ascii="Cambria" w:hAnsi="Cambria"/>
          <w:color w:val="000000" w:themeColor="text1"/>
          <w:lang w:val="sr-Cyrl-RS"/>
        </w:rPr>
        <w:t>Грајсова</w:t>
      </w:r>
      <w:proofErr w:type="spellEnd"/>
      <w:r w:rsidRPr="00A77A11">
        <w:rPr>
          <w:rFonts w:ascii="Cambria" w:hAnsi="Cambria"/>
          <w:color w:val="000000" w:themeColor="text1"/>
          <w:lang w:val="sr-Cyrl-RS"/>
        </w:rPr>
        <w:t xml:space="preserve"> анатомија: дисекција значења и намера у прагматици комуникације'', ( </w:t>
      </w:r>
      <w:proofErr w:type="spellStart"/>
      <w:r w:rsidRPr="00A77A11">
        <w:rPr>
          <w:rFonts w:ascii="Cambria" w:hAnsi="Cambria"/>
          <w:i/>
          <w:iCs/>
          <w:color w:val="000000" w:themeColor="text1"/>
          <w:lang w:val="sr-Cyrl-RS"/>
        </w:rPr>
        <w:t>Theoria</w:t>
      </w:r>
      <w:proofErr w:type="spellEnd"/>
      <w:r w:rsidRPr="00A77A11">
        <w:rPr>
          <w:rFonts w:ascii="Cambria" w:hAnsi="Cambria"/>
          <w:color w:val="000000" w:themeColor="text1"/>
          <w:lang w:val="sr-Cyrl-RS"/>
        </w:rPr>
        <w:t>, 2, 2024</w:t>
      </w:r>
      <w:r w:rsidR="00285A8C">
        <w:rPr>
          <w:rFonts w:ascii="Cambria" w:hAnsi="Cambria"/>
          <w:color w:val="000000" w:themeColor="text1"/>
          <w:lang w:val="sr-Latn-RS"/>
        </w:rPr>
        <w:t>, M24</w:t>
      </w:r>
      <w:r w:rsidRPr="00A77A11">
        <w:rPr>
          <w:rFonts w:ascii="Cambria" w:hAnsi="Cambria"/>
          <w:color w:val="000000" w:themeColor="text1"/>
          <w:lang w:val="sr-Cyrl-RS"/>
        </w:rPr>
        <w:t xml:space="preserve">), Зорић </w:t>
      </w:r>
      <w:r w:rsidR="001B30EE" w:rsidRPr="00A77A11">
        <w:rPr>
          <w:rFonts w:ascii="Cambria" w:hAnsi="Cambria"/>
          <w:color w:val="000000" w:themeColor="text1"/>
          <w:lang w:val="sr-Cyrl-RS"/>
        </w:rPr>
        <w:t xml:space="preserve">анализира прагматику, говорне акте и оно што чинимо када говоримо. Полазећи од </w:t>
      </w:r>
      <w:proofErr w:type="spellStart"/>
      <w:r w:rsidR="001B30EE" w:rsidRPr="00A77A11">
        <w:rPr>
          <w:rFonts w:ascii="Cambria" w:hAnsi="Cambria"/>
          <w:color w:val="000000" w:themeColor="text1"/>
          <w:lang w:val="sr-Cyrl-RS"/>
        </w:rPr>
        <w:t>Грајса</w:t>
      </w:r>
      <w:proofErr w:type="spellEnd"/>
      <w:r w:rsidR="001B30EE" w:rsidRPr="00A77A11">
        <w:rPr>
          <w:rFonts w:ascii="Cambria" w:hAnsi="Cambria"/>
          <w:color w:val="000000" w:themeColor="text1"/>
          <w:lang w:val="sr-Cyrl-RS"/>
        </w:rPr>
        <w:t xml:space="preserve">, говорне акте бисмо могли да одредимо као комуникациону намеру која је повезана са изговарањем одређене </w:t>
      </w:r>
      <w:r w:rsidR="00843D2A" w:rsidRPr="00A77A11">
        <w:rPr>
          <w:rFonts w:ascii="Cambria" w:hAnsi="Cambria"/>
          <w:color w:val="000000" w:themeColor="text1"/>
          <w:lang w:val="sr-Cyrl-RS"/>
        </w:rPr>
        <w:t>лингвистичке</w:t>
      </w:r>
      <w:r w:rsidR="001B30EE" w:rsidRPr="00A77A11">
        <w:rPr>
          <w:rFonts w:ascii="Cambria" w:hAnsi="Cambria"/>
          <w:color w:val="000000" w:themeColor="text1"/>
          <w:lang w:val="sr-Cyrl-RS"/>
        </w:rPr>
        <w:t xml:space="preserve"> форме. </w:t>
      </w:r>
      <w:proofErr w:type="spellStart"/>
      <w:r w:rsidR="001B30EE" w:rsidRPr="00A77A11">
        <w:rPr>
          <w:rFonts w:ascii="Cambria" w:hAnsi="Cambria"/>
          <w:color w:val="000000" w:themeColor="text1"/>
          <w:lang w:val="sr-Cyrl-RS"/>
        </w:rPr>
        <w:t>Грајсова</w:t>
      </w:r>
      <w:proofErr w:type="spellEnd"/>
      <w:r w:rsidR="001B30EE" w:rsidRPr="00A77A11">
        <w:rPr>
          <w:rFonts w:ascii="Cambria" w:hAnsi="Cambria"/>
          <w:color w:val="000000" w:themeColor="text1"/>
          <w:lang w:val="sr-Cyrl-RS"/>
        </w:rPr>
        <w:t xml:space="preserve"> анализа је усмерена на намере говорника и оно што назива говорниковим значењем. Зорић анализира </w:t>
      </w:r>
      <w:proofErr w:type="spellStart"/>
      <w:r w:rsidR="001B30EE" w:rsidRPr="00A77A11">
        <w:rPr>
          <w:rFonts w:ascii="Cambria" w:hAnsi="Cambria"/>
          <w:color w:val="000000" w:themeColor="text1"/>
          <w:lang w:val="sr-Cyrl-RS"/>
        </w:rPr>
        <w:t>Грајсов</w:t>
      </w:r>
      <w:proofErr w:type="spellEnd"/>
      <w:r w:rsidR="001B30EE" w:rsidRPr="00A77A11">
        <w:rPr>
          <w:rFonts w:ascii="Cambria" w:hAnsi="Cambria"/>
          <w:color w:val="000000" w:themeColor="text1"/>
          <w:lang w:val="sr-Cyrl-RS"/>
        </w:rPr>
        <w:t xml:space="preserve"> општи принцип кооперације и приказује неке од случајева његове примене који ремете његово опште важење. </w:t>
      </w:r>
    </w:p>
    <w:p w14:paraId="413158F8" w14:textId="20AFE1A2" w:rsidR="001B30EE" w:rsidRPr="00A77A11" w:rsidRDefault="001B30EE" w:rsidP="00E25337">
      <w:pPr>
        <w:spacing w:line="360" w:lineRule="auto"/>
        <w:ind w:firstLine="720"/>
        <w:jc w:val="both"/>
        <w:rPr>
          <w:rFonts w:ascii="Cambria" w:hAnsi="Cambria"/>
          <w:color w:val="000000" w:themeColor="text1"/>
          <w:lang w:val="sr-Cyrl-RS"/>
        </w:rPr>
      </w:pPr>
      <w:r w:rsidRPr="00A77A11">
        <w:rPr>
          <w:rFonts w:ascii="Cambria" w:hAnsi="Cambria"/>
          <w:color w:val="000000" w:themeColor="text1"/>
          <w:lang w:val="sr-Cyrl-RS"/>
        </w:rPr>
        <w:lastRenderedPageBreak/>
        <w:t xml:space="preserve">У коауторском раду са Милошем Аџићем, '' </w:t>
      </w:r>
      <w:proofErr w:type="spellStart"/>
      <w:r w:rsidRPr="00A77A11">
        <w:rPr>
          <w:rFonts w:ascii="Cambria" w:hAnsi="Cambria"/>
          <w:color w:val="000000" w:themeColor="text1"/>
          <w:lang w:val="sr-Cyrl-RS"/>
        </w:rPr>
        <w:t>Geach</w:t>
      </w:r>
      <w:proofErr w:type="spellEnd"/>
      <w:r w:rsidRPr="00A77A11">
        <w:rPr>
          <w:rFonts w:ascii="Cambria" w:hAnsi="Cambria"/>
          <w:color w:val="000000" w:themeColor="text1"/>
          <w:lang w:val="sr-Cyrl-RS"/>
        </w:rPr>
        <w:t xml:space="preserve"> </w:t>
      </w:r>
      <w:proofErr w:type="spellStart"/>
      <w:r w:rsidRPr="00A77A11">
        <w:rPr>
          <w:rFonts w:ascii="Cambria" w:hAnsi="Cambria"/>
          <w:color w:val="000000" w:themeColor="text1"/>
          <w:lang w:val="sr-Cyrl-RS"/>
        </w:rPr>
        <w:t>on</w:t>
      </w:r>
      <w:proofErr w:type="spellEnd"/>
      <w:r w:rsidRPr="00A77A11">
        <w:rPr>
          <w:rFonts w:ascii="Cambria" w:hAnsi="Cambria"/>
          <w:color w:val="000000" w:themeColor="text1"/>
          <w:lang w:val="sr-Cyrl-RS"/>
        </w:rPr>
        <w:t xml:space="preserve"> </w:t>
      </w:r>
      <w:proofErr w:type="spellStart"/>
      <w:r w:rsidRPr="00A77A11">
        <w:rPr>
          <w:rFonts w:ascii="Cambria" w:hAnsi="Cambria"/>
          <w:color w:val="000000" w:themeColor="text1"/>
          <w:lang w:val="sr-Cyrl-RS"/>
        </w:rPr>
        <w:t>Dummett’s</w:t>
      </w:r>
      <w:proofErr w:type="spellEnd"/>
      <w:r w:rsidRPr="00A77A11">
        <w:rPr>
          <w:rFonts w:ascii="Cambria" w:hAnsi="Cambria"/>
          <w:color w:val="000000" w:themeColor="text1"/>
          <w:lang w:val="sr-Cyrl-RS"/>
        </w:rPr>
        <w:t xml:space="preserve"> Frege: </w:t>
      </w:r>
      <w:proofErr w:type="spellStart"/>
      <w:r w:rsidRPr="00A77A11">
        <w:rPr>
          <w:rFonts w:ascii="Cambria" w:hAnsi="Cambria"/>
          <w:color w:val="000000" w:themeColor="text1"/>
          <w:lang w:val="sr-Cyrl-RS"/>
        </w:rPr>
        <w:t>The</w:t>
      </w:r>
      <w:proofErr w:type="spellEnd"/>
      <w:r w:rsidRPr="00A77A11">
        <w:rPr>
          <w:rFonts w:ascii="Cambria" w:hAnsi="Cambria"/>
          <w:color w:val="000000" w:themeColor="text1"/>
          <w:lang w:val="sr-Cyrl-RS"/>
        </w:rPr>
        <w:t xml:space="preserve"> </w:t>
      </w:r>
      <w:proofErr w:type="spellStart"/>
      <w:r w:rsidRPr="00A77A11">
        <w:rPr>
          <w:rFonts w:ascii="Cambria" w:hAnsi="Cambria"/>
          <w:color w:val="000000" w:themeColor="text1"/>
          <w:lang w:val="sr-Cyrl-RS"/>
        </w:rPr>
        <w:t>Case</w:t>
      </w:r>
      <w:proofErr w:type="spellEnd"/>
      <w:r w:rsidRPr="00A77A11">
        <w:rPr>
          <w:rFonts w:ascii="Cambria" w:hAnsi="Cambria"/>
          <w:color w:val="000000" w:themeColor="text1"/>
          <w:lang w:val="sr-Cyrl-RS"/>
        </w:rPr>
        <w:t xml:space="preserve"> </w:t>
      </w:r>
      <w:proofErr w:type="spellStart"/>
      <w:r w:rsidRPr="00A77A11">
        <w:rPr>
          <w:rFonts w:ascii="Cambria" w:hAnsi="Cambria"/>
          <w:color w:val="000000" w:themeColor="text1"/>
          <w:lang w:val="sr-Cyrl-RS"/>
        </w:rPr>
        <w:t>of</w:t>
      </w:r>
      <w:proofErr w:type="spellEnd"/>
      <w:r w:rsidRPr="00A77A11">
        <w:rPr>
          <w:rFonts w:ascii="Cambria" w:hAnsi="Cambria"/>
          <w:color w:val="000000" w:themeColor="text1"/>
          <w:lang w:val="sr-Cyrl-RS"/>
        </w:rPr>
        <w:t xml:space="preserve"> </w:t>
      </w:r>
      <w:proofErr w:type="spellStart"/>
      <w:r w:rsidRPr="00A77A11">
        <w:rPr>
          <w:rFonts w:ascii="Cambria" w:hAnsi="Cambria"/>
          <w:color w:val="000000" w:themeColor="text1"/>
          <w:lang w:val="sr-Cyrl-RS"/>
        </w:rPr>
        <w:t>Complex</w:t>
      </w:r>
      <w:proofErr w:type="spellEnd"/>
      <w:r w:rsidRPr="00A77A11">
        <w:rPr>
          <w:rFonts w:ascii="Cambria" w:hAnsi="Cambria"/>
          <w:color w:val="000000" w:themeColor="text1"/>
          <w:lang w:val="sr-Cyrl-RS"/>
        </w:rPr>
        <w:t xml:space="preserve"> </w:t>
      </w:r>
      <w:proofErr w:type="spellStart"/>
      <w:r w:rsidRPr="00A77A11">
        <w:rPr>
          <w:rFonts w:ascii="Cambria" w:hAnsi="Cambria"/>
          <w:color w:val="000000" w:themeColor="text1"/>
          <w:lang w:val="sr-Cyrl-RS"/>
        </w:rPr>
        <w:t>Predicates</w:t>
      </w:r>
      <w:proofErr w:type="spellEnd"/>
      <w:r w:rsidRPr="00A77A11">
        <w:rPr>
          <w:rFonts w:ascii="Cambria" w:hAnsi="Cambria"/>
          <w:color w:val="000000" w:themeColor="text1"/>
          <w:lang w:val="sr-Cyrl-RS"/>
        </w:rPr>
        <w:t>'', (</w:t>
      </w:r>
      <w:proofErr w:type="spellStart"/>
      <w:r w:rsidRPr="00A77A11">
        <w:rPr>
          <w:rFonts w:ascii="Cambria" w:hAnsi="Cambria"/>
          <w:i/>
          <w:iCs/>
          <w:color w:val="000000" w:themeColor="text1"/>
          <w:lang w:val="sr-Cyrl-RS"/>
        </w:rPr>
        <w:t>Theoria</w:t>
      </w:r>
      <w:proofErr w:type="spellEnd"/>
      <w:r w:rsidRPr="00A77A11">
        <w:rPr>
          <w:rFonts w:ascii="Cambria" w:hAnsi="Cambria"/>
          <w:color w:val="000000" w:themeColor="text1"/>
          <w:lang w:val="sr-Cyrl-RS"/>
        </w:rPr>
        <w:t>, 1, 2024</w:t>
      </w:r>
      <w:r w:rsidR="00285A8C">
        <w:rPr>
          <w:rFonts w:ascii="Cambria" w:hAnsi="Cambria"/>
          <w:color w:val="000000" w:themeColor="text1"/>
          <w:lang w:val="sr-Latn-RS"/>
        </w:rPr>
        <w:t>, M24</w:t>
      </w:r>
      <w:r w:rsidRPr="00A77A11">
        <w:rPr>
          <w:rFonts w:ascii="Cambria" w:hAnsi="Cambria"/>
          <w:color w:val="000000" w:themeColor="text1"/>
          <w:lang w:val="sr-Cyrl-RS"/>
        </w:rPr>
        <w:t xml:space="preserve">) излаже се </w:t>
      </w:r>
      <w:proofErr w:type="spellStart"/>
      <w:r w:rsidRPr="00A77A11">
        <w:rPr>
          <w:rFonts w:ascii="Cambria" w:hAnsi="Cambria"/>
          <w:color w:val="000000" w:themeColor="text1"/>
          <w:lang w:val="sr-Cyrl-RS"/>
        </w:rPr>
        <w:t>Дам</w:t>
      </w:r>
      <w:r w:rsidR="00843D2A">
        <w:rPr>
          <w:rFonts w:ascii="Cambria" w:hAnsi="Cambria"/>
          <w:color w:val="000000" w:themeColor="text1"/>
          <w:lang w:val="sr-Cyrl-RS"/>
        </w:rPr>
        <w:t>е</w:t>
      </w:r>
      <w:r w:rsidRPr="00A77A11">
        <w:rPr>
          <w:rFonts w:ascii="Cambria" w:hAnsi="Cambria"/>
          <w:color w:val="000000" w:themeColor="text1"/>
          <w:lang w:val="sr-Cyrl-RS"/>
        </w:rPr>
        <w:t>това</w:t>
      </w:r>
      <w:proofErr w:type="spellEnd"/>
      <w:r w:rsidRPr="00A77A11">
        <w:rPr>
          <w:rFonts w:ascii="Cambria" w:hAnsi="Cambria"/>
          <w:color w:val="000000" w:themeColor="text1"/>
          <w:lang w:val="sr-Cyrl-RS"/>
        </w:rPr>
        <w:t xml:space="preserve"> теорија сложених предиката и тешкоће које су са њом повезане. Аутори су покушали да покажу на који се начин </w:t>
      </w:r>
      <w:proofErr w:type="spellStart"/>
      <w:r w:rsidRPr="00A77A11">
        <w:rPr>
          <w:rFonts w:ascii="Cambria" w:hAnsi="Cambria"/>
          <w:color w:val="000000" w:themeColor="text1"/>
          <w:lang w:val="sr-Cyrl-RS"/>
        </w:rPr>
        <w:t>Даметова</w:t>
      </w:r>
      <w:proofErr w:type="spellEnd"/>
      <w:r w:rsidRPr="00A77A11">
        <w:rPr>
          <w:rFonts w:ascii="Cambria" w:hAnsi="Cambria"/>
          <w:color w:val="000000" w:themeColor="text1"/>
          <w:lang w:val="sr-Cyrl-RS"/>
        </w:rPr>
        <w:t xml:space="preserve"> теорија може </w:t>
      </w:r>
      <w:r w:rsidR="00843D2A" w:rsidRPr="00A77A11">
        <w:rPr>
          <w:rFonts w:ascii="Cambria" w:hAnsi="Cambria"/>
          <w:color w:val="000000" w:themeColor="text1"/>
          <w:lang w:val="sr-Cyrl-RS"/>
        </w:rPr>
        <w:t>изменити</w:t>
      </w:r>
      <w:r w:rsidRPr="00A77A11">
        <w:rPr>
          <w:rFonts w:ascii="Cambria" w:hAnsi="Cambria"/>
          <w:color w:val="000000" w:themeColor="text1"/>
          <w:lang w:val="sr-Cyrl-RS"/>
        </w:rPr>
        <w:t xml:space="preserve">, како би избегла ове проблеме. </w:t>
      </w:r>
    </w:p>
    <w:p w14:paraId="62C70855" w14:textId="69AD0ADC" w:rsidR="00CB0A1A" w:rsidRPr="00A77A11" w:rsidRDefault="001B30EE" w:rsidP="00E25337">
      <w:pPr>
        <w:spacing w:line="360" w:lineRule="auto"/>
        <w:ind w:firstLine="720"/>
        <w:jc w:val="both"/>
        <w:rPr>
          <w:rFonts w:ascii="Cambria" w:hAnsi="Cambria"/>
          <w:color w:val="000000" w:themeColor="text1"/>
          <w:lang w:val="sr-Cyrl-RS"/>
        </w:rPr>
      </w:pPr>
      <w:r w:rsidRPr="00A77A11">
        <w:rPr>
          <w:rFonts w:ascii="Cambria" w:hAnsi="Cambria"/>
          <w:color w:val="000000" w:themeColor="text1"/>
          <w:lang w:val="sr-Cyrl-RS"/>
        </w:rPr>
        <w:t>У раду ''Природни језик и формалне методе'', (</w:t>
      </w:r>
      <w:proofErr w:type="spellStart"/>
      <w:r w:rsidRPr="00A77A11">
        <w:rPr>
          <w:rFonts w:ascii="Cambria" w:hAnsi="Cambria"/>
          <w:i/>
          <w:iCs/>
          <w:color w:val="000000" w:themeColor="text1"/>
          <w:lang w:val="sr-Cyrl-RS"/>
        </w:rPr>
        <w:t>Theoria</w:t>
      </w:r>
      <w:proofErr w:type="spellEnd"/>
      <w:r w:rsidRPr="00A77A11">
        <w:rPr>
          <w:rFonts w:ascii="Cambria" w:hAnsi="Cambria"/>
          <w:color w:val="000000" w:themeColor="text1"/>
          <w:lang w:val="sr-Cyrl-RS"/>
        </w:rPr>
        <w:t>, 3, 2022</w:t>
      </w:r>
      <w:r w:rsidR="00285A8C">
        <w:rPr>
          <w:rFonts w:ascii="Cambria" w:hAnsi="Cambria"/>
          <w:color w:val="000000" w:themeColor="text1"/>
          <w:lang w:val="sr-Latn-RS"/>
        </w:rPr>
        <w:t>, M24</w:t>
      </w:r>
      <w:r w:rsidR="008945E3" w:rsidRPr="00A77A11">
        <w:rPr>
          <w:rFonts w:ascii="Cambria" w:hAnsi="Cambria"/>
          <w:color w:val="000000" w:themeColor="text1"/>
          <w:lang w:val="sr-Cyrl-RS"/>
        </w:rPr>
        <w:t xml:space="preserve">) Зорић показује да формална средства која у логици могу да се нађу, заједно са структуралном анализом природних језика коју дугујемо радовима </w:t>
      </w:r>
      <w:proofErr w:type="spellStart"/>
      <w:r w:rsidR="008945E3" w:rsidRPr="00A77A11">
        <w:rPr>
          <w:rFonts w:ascii="Cambria" w:hAnsi="Cambria"/>
          <w:color w:val="000000" w:themeColor="text1"/>
          <w:lang w:val="sr-Cyrl-RS"/>
        </w:rPr>
        <w:t>Чомског</w:t>
      </w:r>
      <w:proofErr w:type="spellEnd"/>
      <w:r w:rsidR="008945E3" w:rsidRPr="00A77A11">
        <w:rPr>
          <w:rFonts w:ascii="Cambria" w:hAnsi="Cambria"/>
          <w:color w:val="000000" w:themeColor="text1"/>
          <w:lang w:val="sr-Cyrl-RS"/>
        </w:rPr>
        <w:t xml:space="preserve"> и његове школе, чине окосницу </w:t>
      </w:r>
      <w:r w:rsidR="00843D2A" w:rsidRPr="00A77A11">
        <w:rPr>
          <w:rFonts w:ascii="Cambria" w:hAnsi="Cambria"/>
          <w:color w:val="000000" w:themeColor="text1"/>
          <w:lang w:val="sr-Cyrl-RS"/>
        </w:rPr>
        <w:t>формалне</w:t>
      </w:r>
      <w:r w:rsidR="008945E3" w:rsidRPr="00A77A11">
        <w:rPr>
          <w:rFonts w:ascii="Cambria" w:hAnsi="Cambria"/>
          <w:color w:val="000000" w:themeColor="text1"/>
          <w:lang w:val="sr-Cyrl-RS"/>
        </w:rPr>
        <w:t xml:space="preserve"> семантике: дисциплине која је значајно унапредила наше разумевање механизама на којима почивају природни језици. У раду ауторка </w:t>
      </w:r>
      <w:r w:rsidR="00923DDC">
        <w:rPr>
          <w:rFonts w:ascii="Cambria" w:hAnsi="Cambria"/>
          <w:color w:val="000000" w:themeColor="text1"/>
          <w:lang w:val="sr-Cyrl-RS"/>
        </w:rPr>
        <w:t>преиспитује</w:t>
      </w:r>
      <w:r w:rsidR="008945E3" w:rsidRPr="00A77A11">
        <w:rPr>
          <w:rFonts w:ascii="Cambria" w:hAnsi="Cambria"/>
          <w:color w:val="000000" w:themeColor="text1"/>
          <w:lang w:val="sr-Cyrl-RS"/>
        </w:rPr>
        <w:t xml:space="preserve"> да ли су и у којој мери формалне методе прихваћене у модерној филозофији језика, као и могућ</w:t>
      </w:r>
      <w:r w:rsidR="00923DDC">
        <w:rPr>
          <w:rFonts w:ascii="Cambria" w:hAnsi="Cambria"/>
          <w:color w:val="000000" w:themeColor="text1"/>
          <w:lang w:val="sr-Cyrl-RS"/>
        </w:rPr>
        <w:t>е</w:t>
      </w:r>
      <w:r w:rsidR="008945E3" w:rsidRPr="00A77A11">
        <w:rPr>
          <w:rFonts w:ascii="Cambria" w:hAnsi="Cambria"/>
          <w:color w:val="000000" w:themeColor="text1"/>
          <w:lang w:val="sr-Cyrl-RS"/>
        </w:rPr>
        <w:t xml:space="preserve"> разло</w:t>
      </w:r>
      <w:r w:rsidR="00923DDC">
        <w:rPr>
          <w:rFonts w:ascii="Cambria" w:hAnsi="Cambria"/>
          <w:color w:val="000000" w:themeColor="text1"/>
          <w:lang w:val="sr-Cyrl-RS"/>
        </w:rPr>
        <w:t>ге</w:t>
      </w:r>
      <w:r w:rsidR="008945E3" w:rsidRPr="00A77A11">
        <w:rPr>
          <w:rFonts w:ascii="Cambria" w:hAnsi="Cambria"/>
          <w:color w:val="000000" w:themeColor="text1"/>
          <w:lang w:val="sr-Cyrl-RS"/>
        </w:rPr>
        <w:t xml:space="preserve"> који су до тога довели. </w:t>
      </w:r>
    </w:p>
    <w:p w14:paraId="214B64B6" w14:textId="0F24175D" w:rsidR="00D31010" w:rsidRPr="00285A8C" w:rsidRDefault="00D31010" w:rsidP="00285A8C">
      <w:pPr>
        <w:autoSpaceDE w:val="0"/>
        <w:autoSpaceDN w:val="0"/>
        <w:adjustRightInd w:val="0"/>
        <w:spacing w:line="360" w:lineRule="auto"/>
        <w:jc w:val="both"/>
        <w:rPr>
          <w:rFonts w:ascii="Cambria" w:eastAsia="MinionPro-It" w:hAnsi="Cambria" w:cs="MinionPro-It"/>
          <w:b/>
          <w:bCs/>
          <w:lang w:val="sr-Cyrl-RS"/>
        </w:rPr>
      </w:pPr>
      <w:r w:rsidRPr="00A77A11">
        <w:rPr>
          <w:rFonts w:ascii="Cambria" w:hAnsi="Cambria"/>
          <w:color w:val="000000" w:themeColor="text1"/>
          <w:lang w:val="sr-Cyrl-RS"/>
        </w:rPr>
        <w:t xml:space="preserve">Рад ''Истина у доба кризе: странпутице </w:t>
      </w:r>
      <w:proofErr w:type="spellStart"/>
      <w:r w:rsidRPr="00A77A11">
        <w:rPr>
          <w:rFonts w:ascii="Cambria" w:hAnsi="Cambria"/>
          <w:color w:val="000000" w:themeColor="text1"/>
          <w:lang w:val="sr-Cyrl-RS"/>
        </w:rPr>
        <w:t>псеудонауке</w:t>
      </w:r>
      <w:proofErr w:type="spellEnd"/>
      <w:r w:rsidRPr="00A77A11">
        <w:rPr>
          <w:rFonts w:ascii="Cambria" w:hAnsi="Cambria"/>
          <w:color w:val="000000" w:themeColor="text1"/>
          <w:lang w:val="sr-Cyrl-RS"/>
        </w:rPr>
        <w:t xml:space="preserve">'', (у: </w:t>
      </w:r>
      <w:r w:rsidRPr="00A77A11">
        <w:rPr>
          <w:rFonts w:ascii="Cambria" w:hAnsi="Cambria"/>
          <w:i/>
          <w:iCs/>
          <w:color w:val="000000" w:themeColor="text1"/>
          <w:lang w:val="sr-Cyrl-RS"/>
        </w:rPr>
        <w:t>Етика и истина у доба кризе</w:t>
      </w:r>
      <w:r w:rsidRPr="00A77A11">
        <w:rPr>
          <w:rFonts w:ascii="Cambria" w:hAnsi="Cambria"/>
          <w:color w:val="000000" w:themeColor="text1"/>
          <w:lang w:val="sr-Cyrl-RS"/>
        </w:rPr>
        <w:t>, ур. Ненад Цекић, Филозофски факултет, Универзитет у Београду, 2021</w:t>
      </w:r>
      <w:r w:rsidR="00285A8C">
        <w:rPr>
          <w:rFonts w:ascii="Cambria" w:hAnsi="Cambria"/>
          <w:color w:val="000000" w:themeColor="text1"/>
          <w:lang w:val="sr-Latn-RS"/>
        </w:rPr>
        <w:t>, M63</w:t>
      </w:r>
      <w:r w:rsidRPr="00A77A11">
        <w:rPr>
          <w:rFonts w:ascii="Cambria" w:hAnsi="Cambria"/>
          <w:color w:val="000000" w:themeColor="text1"/>
          <w:lang w:val="sr-Cyrl-RS"/>
        </w:rPr>
        <w:t xml:space="preserve">), представља рад са конференције (Седми годишњи скуп Теологија у јавној сфери, Требиње, 6-9. фебруар 2020.). У </w:t>
      </w:r>
      <w:r w:rsidR="00A717CB" w:rsidRPr="00A77A11">
        <w:rPr>
          <w:rFonts w:ascii="Cambria" w:hAnsi="Cambria"/>
          <w:color w:val="000000" w:themeColor="text1"/>
          <w:lang w:val="sr-Cyrl-RS"/>
        </w:rPr>
        <w:t xml:space="preserve">њему Зорић разматра </w:t>
      </w:r>
      <w:r w:rsidR="00A717CB" w:rsidRPr="00A77A11">
        <w:rPr>
          <w:rFonts w:ascii="Cambria" w:hAnsi="Cambria" w:cs="MinionPro-Regular"/>
          <w:lang w:val="sr-Cyrl-RS"/>
        </w:rPr>
        <w:t xml:space="preserve">стари филозофски проблем разграничења науке од </w:t>
      </w:r>
      <w:proofErr w:type="spellStart"/>
      <w:r w:rsidR="00A717CB" w:rsidRPr="00A77A11">
        <w:rPr>
          <w:rFonts w:ascii="Cambria" w:hAnsi="Cambria" w:cs="MinionPro-Regular"/>
          <w:lang w:val="sr-Cyrl-RS"/>
        </w:rPr>
        <w:t>псеудонауке</w:t>
      </w:r>
      <w:proofErr w:type="spellEnd"/>
      <w:r w:rsidR="00A717CB" w:rsidRPr="00A77A11">
        <w:rPr>
          <w:rFonts w:ascii="Cambria" w:hAnsi="Cambria" w:cs="MinionPro-Regular"/>
          <w:lang w:val="sr-Cyrl-RS"/>
        </w:rPr>
        <w:t xml:space="preserve"> и сматра да је он данас  много више од интелектуалне гимнастике филозофа у изналажењу</w:t>
      </w:r>
      <w:r w:rsidR="00843D2A">
        <w:rPr>
          <w:rFonts w:ascii="Cambria" w:hAnsi="Cambria" w:cs="MinionPro-Regular"/>
          <w:lang w:val="sr-Cyrl-RS"/>
        </w:rPr>
        <w:t xml:space="preserve"> </w:t>
      </w:r>
      <w:r w:rsidR="00A717CB" w:rsidRPr="00A77A11">
        <w:rPr>
          <w:rFonts w:ascii="Cambria" w:hAnsi="Cambria" w:cs="MinionPro-Regular"/>
          <w:lang w:val="sr-Cyrl-RS"/>
        </w:rPr>
        <w:t xml:space="preserve">нужних и довољних услова које би наука требало да испуни, а које онда </w:t>
      </w:r>
      <w:proofErr w:type="spellStart"/>
      <w:r w:rsidR="00A717CB" w:rsidRPr="00A77A11">
        <w:rPr>
          <w:rFonts w:ascii="Cambria" w:hAnsi="Cambria" w:cs="MinionPro-Regular"/>
          <w:lang w:val="sr-Cyrl-RS"/>
        </w:rPr>
        <w:t>псеудонаука</w:t>
      </w:r>
      <w:proofErr w:type="spellEnd"/>
      <w:r w:rsidR="00A717CB" w:rsidRPr="00A77A11">
        <w:rPr>
          <w:rFonts w:ascii="Cambria" w:hAnsi="Cambria" w:cs="MinionPro-Regular"/>
          <w:lang w:val="sr-Cyrl-RS"/>
        </w:rPr>
        <w:t xml:space="preserve"> не може да досегне. Интерес је померен од покушаја проналажења строгог критеријума разграничења ка дескрипцији различитих научних и</w:t>
      </w:r>
      <w:r w:rsidR="00843D2A">
        <w:rPr>
          <w:rFonts w:ascii="Cambria" w:hAnsi="Cambria" w:cs="MinionPro-Regular"/>
          <w:lang w:val="sr-Cyrl-RS"/>
        </w:rPr>
        <w:t xml:space="preserve"> </w:t>
      </w:r>
      <w:r w:rsidR="00A717CB" w:rsidRPr="00A77A11">
        <w:rPr>
          <w:rFonts w:ascii="Cambria" w:hAnsi="Cambria" w:cs="MinionPro-Regular"/>
          <w:lang w:val="sr-Cyrl-RS"/>
        </w:rPr>
        <w:t xml:space="preserve">псеудонаучних активности, као и </w:t>
      </w:r>
      <w:r w:rsidR="00923DDC">
        <w:rPr>
          <w:rFonts w:ascii="Cambria" w:hAnsi="Cambria" w:cs="MinionPro-Regular"/>
          <w:lang w:val="sr-Cyrl-RS"/>
        </w:rPr>
        <w:t xml:space="preserve">ка </w:t>
      </w:r>
      <w:r w:rsidR="00A717CB" w:rsidRPr="00A77A11">
        <w:rPr>
          <w:rFonts w:ascii="Cambria" w:hAnsi="Cambria" w:cs="MinionPro-Regular"/>
          <w:lang w:val="sr-Cyrl-RS"/>
        </w:rPr>
        <w:t>указивању на психолошку позадину веровања у бројне псеудонаучне теорије које цветају у последње време. У раду Зорић приказује неке од кључних карактеристика ових активности, стратегије којима се служе, одговара на питање због чега су појединци склони да верују у теорије завере, алтернативна</w:t>
      </w:r>
      <w:r w:rsidR="00843D2A">
        <w:rPr>
          <w:rFonts w:ascii="Cambria" w:hAnsi="Cambria" w:cs="MinionPro-Regular"/>
          <w:lang w:val="sr-Cyrl-RS"/>
        </w:rPr>
        <w:t xml:space="preserve"> </w:t>
      </w:r>
      <w:r w:rsidR="00A717CB" w:rsidRPr="00A77A11">
        <w:rPr>
          <w:rFonts w:ascii="Cambria" w:hAnsi="Cambria" w:cs="MinionPro-Regular"/>
          <w:lang w:val="sr-Cyrl-RS"/>
        </w:rPr>
        <w:t xml:space="preserve">објашњења историје и друге </w:t>
      </w:r>
      <w:proofErr w:type="spellStart"/>
      <w:r w:rsidR="00A717CB" w:rsidRPr="00A77A11">
        <w:rPr>
          <w:rFonts w:ascii="Cambria" w:hAnsi="Cambria" w:cs="MinionPro-Regular"/>
          <w:lang w:val="sr-Cyrl-RS"/>
        </w:rPr>
        <w:t>псеудоначне</w:t>
      </w:r>
      <w:proofErr w:type="spellEnd"/>
      <w:r w:rsidR="00A717CB" w:rsidRPr="00A77A11">
        <w:rPr>
          <w:rFonts w:ascii="Cambria" w:hAnsi="Cambria" w:cs="MinionPro-Regular"/>
          <w:lang w:val="sr-Cyrl-RS"/>
        </w:rPr>
        <w:t xml:space="preserve"> теорије.</w:t>
      </w:r>
      <w:r w:rsidR="00285A8C" w:rsidRPr="00285A8C">
        <w:rPr>
          <w:rFonts w:ascii="Cambria" w:hAnsi="Cambria" w:cs="Arial"/>
          <w:color w:val="000000"/>
          <w:lang w:val="sr-Cyrl-RS"/>
        </w:rPr>
        <w:t xml:space="preserve"> </w:t>
      </w:r>
      <w:r w:rsidR="00285A8C" w:rsidRPr="00814365">
        <w:rPr>
          <w:rFonts w:ascii="Cambria" w:hAnsi="Cambria" w:cs="Arial"/>
          <w:color w:val="000000"/>
          <w:lang w:val="sr-Cyrl-RS"/>
        </w:rPr>
        <w:t xml:space="preserve">Приликом разматрања материјала, комисија је констатовала да </w:t>
      </w:r>
      <w:r w:rsidR="00285A8C" w:rsidRPr="00814365">
        <w:rPr>
          <w:rFonts w:ascii="Cambria" w:hAnsi="Cambria" w:cs="Arial"/>
          <w:color w:val="000000"/>
          <w:lang w:val="sr-Cyrl-CS"/>
        </w:rPr>
        <w:t xml:space="preserve">овај </w:t>
      </w:r>
      <w:r w:rsidR="00285A8C" w:rsidRPr="00814365">
        <w:rPr>
          <w:rFonts w:ascii="Cambria" w:hAnsi="Cambria" w:cs="Arial"/>
          <w:color w:val="000000"/>
          <w:lang w:val="sr-Cyrl-RS"/>
        </w:rPr>
        <w:t xml:space="preserve">рад </w:t>
      </w:r>
      <w:r w:rsidR="00285A8C" w:rsidRPr="00814365">
        <w:rPr>
          <w:rFonts w:ascii="Cambria" w:hAnsi="Cambria"/>
          <w:color w:val="000000" w:themeColor="text1"/>
          <w:lang w:val="sr-Cyrl-RS"/>
        </w:rPr>
        <w:t>Александре Зорић</w:t>
      </w:r>
      <w:r w:rsidR="00285A8C" w:rsidRPr="00814365">
        <w:rPr>
          <w:rFonts w:ascii="Cambria" w:hAnsi="Cambria" w:cs="MinionPro-Regular"/>
        </w:rPr>
        <w:t xml:space="preserve"> </w:t>
      </w:r>
      <w:r w:rsidR="00285A8C" w:rsidRPr="00814365">
        <w:rPr>
          <w:rFonts w:ascii="Cambria" w:eastAsia="MinionPro-It" w:hAnsi="Cambria" w:cs="MinionPro-It"/>
          <w:lang w:val="sr-Cyrl-RS"/>
        </w:rPr>
        <w:t xml:space="preserve">пре припада категорији М63 него М33. Наиме, полазећи од самог назива скупа и недостатка информација о програмском и научном одбору, није јасно да ли скуп у свом научном и програмског одбору има најмање два истакнута стручњака из иностранства и најмање четвртину страних предавача од укупног броја предавача. У том смислу, </w:t>
      </w:r>
      <w:r w:rsidR="00814365">
        <w:rPr>
          <w:rFonts w:ascii="Cambria" w:eastAsia="MinionPro-It" w:hAnsi="Cambria" w:cs="MinionPro-It"/>
          <w:lang w:val="sr-Cyrl-RS"/>
        </w:rPr>
        <w:t>сигурније</w:t>
      </w:r>
      <w:r w:rsidR="00285A8C" w:rsidRPr="00814365">
        <w:rPr>
          <w:rFonts w:ascii="Cambria" w:eastAsia="MinionPro-It" w:hAnsi="Cambria" w:cs="MinionPro-It"/>
          <w:lang w:val="sr-Cyrl-RS"/>
        </w:rPr>
        <w:t xml:space="preserve"> је рад </w:t>
      </w:r>
      <w:proofErr w:type="spellStart"/>
      <w:r w:rsidR="00285A8C" w:rsidRPr="00814365">
        <w:rPr>
          <w:rFonts w:ascii="Cambria" w:eastAsia="MinionPro-It" w:hAnsi="Cambria" w:cs="MinionPro-It"/>
          <w:lang w:val="sr-Cyrl-RS"/>
        </w:rPr>
        <w:t>категоризовати</w:t>
      </w:r>
      <w:proofErr w:type="spellEnd"/>
      <w:r w:rsidR="00285A8C" w:rsidRPr="00814365">
        <w:rPr>
          <w:rFonts w:ascii="Cambria" w:eastAsia="MinionPro-It" w:hAnsi="Cambria" w:cs="MinionPro-It"/>
          <w:lang w:val="sr-Cyrl-RS"/>
        </w:rPr>
        <w:t xml:space="preserve"> као М63.</w:t>
      </w:r>
    </w:p>
    <w:p w14:paraId="622BAD28" w14:textId="7BB7CBCE" w:rsidR="00221431" w:rsidRPr="00A77A11" w:rsidRDefault="00221431" w:rsidP="00E25337">
      <w:pPr>
        <w:autoSpaceDE w:val="0"/>
        <w:autoSpaceDN w:val="0"/>
        <w:adjustRightInd w:val="0"/>
        <w:spacing w:line="360" w:lineRule="auto"/>
        <w:ind w:firstLine="720"/>
        <w:jc w:val="both"/>
        <w:rPr>
          <w:rFonts w:ascii="Cambria" w:hAnsi="Cambria" w:cs="TimesNewRomanPS-ItalicMT"/>
          <w:lang w:val="sr-Cyrl-RS"/>
        </w:rPr>
      </w:pPr>
      <w:r w:rsidRPr="00A77A11">
        <w:rPr>
          <w:rFonts w:ascii="Cambria" w:hAnsi="Cambria"/>
          <w:color w:val="000000" w:themeColor="text1"/>
          <w:lang w:val="sr-Cyrl-RS"/>
        </w:rPr>
        <w:lastRenderedPageBreak/>
        <w:t xml:space="preserve">Рад </w:t>
      </w:r>
      <w:r w:rsidRPr="00A77A11">
        <w:rPr>
          <w:rFonts w:ascii="Cambria" w:hAnsi="Cambria"/>
          <w:color w:val="000000" w:themeColor="text1"/>
          <w:shd w:val="clear" w:color="auto" w:fill="FFFFFF"/>
          <w:lang w:val="sr-Cyrl-RS"/>
        </w:rPr>
        <w:t xml:space="preserve"> ''Индукција и категоризација: један модел развоја језика'' (</w:t>
      </w:r>
      <w:proofErr w:type="spellStart"/>
      <w:r w:rsidRPr="00A77A11">
        <w:rPr>
          <w:rFonts w:ascii="Cambria" w:hAnsi="Cambria"/>
          <w:i/>
          <w:iCs/>
          <w:color w:val="000000" w:themeColor="text1"/>
          <w:lang w:val="sr-Cyrl-RS"/>
        </w:rPr>
        <w:t>Theoria</w:t>
      </w:r>
      <w:proofErr w:type="spellEnd"/>
      <w:r w:rsidRPr="00A77A11">
        <w:rPr>
          <w:rFonts w:ascii="Cambria" w:hAnsi="Cambria"/>
          <w:color w:val="000000" w:themeColor="text1"/>
          <w:shd w:val="clear" w:color="auto" w:fill="FFFFFF"/>
          <w:lang w:val="sr-Cyrl-RS"/>
        </w:rPr>
        <w:t>, 2, 2019, бр. 62</w:t>
      </w:r>
      <w:r w:rsidR="00285A8C">
        <w:rPr>
          <w:rFonts w:ascii="Cambria" w:hAnsi="Cambria"/>
          <w:color w:val="000000" w:themeColor="text1"/>
          <w:shd w:val="clear" w:color="auto" w:fill="FFFFFF"/>
          <w:lang w:val="sr-Cyrl-RS"/>
        </w:rPr>
        <w:t>, М24</w:t>
      </w:r>
      <w:r w:rsidRPr="00A77A11">
        <w:rPr>
          <w:rFonts w:ascii="Cambria" w:hAnsi="Cambria"/>
          <w:color w:val="000000" w:themeColor="text1"/>
          <w:shd w:val="clear" w:color="auto" w:fill="FFFFFF"/>
          <w:lang w:val="sr-Cyrl-RS"/>
        </w:rPr>
        <w:t>)</w:t>
      </w:r>
      <w:r w:rsidRPr="00A77A11">
        <w:rPr>
          <w:rFonts w:ascii="Cambria" w:hAnsi="Cambria" w:cs="TimesNewRomanPS-ItalicMT"/>
          <w:i/>
          <w:iCs/>
          <w:lang w:val="sr-Cyrl-RS"/>
        </w:rPr>
        <w:t xml:space="preserve"> </w:t>
      </w:r>
      <w:r w:rsidRPr="00A77A11">
        <w:rPr>
          <w:rFonts w:ascii="Cambria" w:hAnsi="Cambria" w:cs="TimesNewRomanPS-ItalicMT"/>
          <w:lang w:val="sr-Cyrl-RS"/>
        </w:rPr>
        <w:t xml:space="preserve">анализира </w:t>
      </w:r>
      <w:r w:rsidR="00843D2A">
        <w:rPr>
          <w:rFonts w:ascii="Cambria" w:hAnsi="Cambria" w:cs="TimesNewRomanPS-ItalicMT"/>
          <w:lang w:val="sr-Cyrl-RS"/>
        </w:rPr>
        <w:t xml:space="preserve">да ли је </w:t>
      </w:r>
      <w:r w:rsidRPr="00A77A11">
        <w:rPr>
          <w:rFonts w:ascii="Cambria" w:hAnsi="Cambria" w:cs="TimesNewRomanPS-ItalicMT"/>
          <w:lang w:val="sr-Cyrl-RS"/>
        </w:rPr>
        <w:t xml:space="preserve">индуктивно расуђивање адекватнији опис развоја језичке компетенције од теорија </w:t>
      </w:r>
      <w:proofErr w:type="spellStart"/>
      <w:r w:rsidR="00843D2A" w:rsidRPr="00A77A11">
        <w:rPr>
          <w:rFonts w:ascii="Cambria" w:hAnsi="Cambria" w:cs="TimesNewRomanPS-ItalicMT"/>
          <w:lang w:val="sr-Cyrl-RS"/>
        </w:rPr>
        <w:t>ур</w:t>
      </w:r>
      <w:r w:rsidR="00843D2A">
        <w:rPr>
          <w:rFonts w:ascii="Cambria" w:hAnsi="Cambria" w:cs="TimesNewRomanPS-ItalicMT"/>
          <w:lang w:val="sr-Cyrl-RS"/>
        </w:rPr>
        <w:t>о</w:t>
      </w:r>
      <w:r w:rsidR="00843D2A" w:rsidRPr="00A77A11">
        <w:rPr>
          <w:rFonts w:ascii="Cambria" w:hAnsi="Cambria" w:cs="TimesNewRomanPS-ItalicMT"/>
          <w:lang w:val="sr-Cyrl-RS"/>
        </w:rPr>
        <w:t>ђености</w:t>
      </w:r>
      <w:proofErr w:type="spellEnd"/>
      <w:r w:rsidRPr="00A77A11">
        <w:rPr>
          <w:rFonts w:ascii="Cambria" w:hAnsi="Cambria" w:cs="TimesNewRomanPS-ItalicMT"/>
          <w:lang w:val="sr-Cyrl-RS"/>
        </w:rPr>
        <w:t>. Индукција омогућава образовање појмова, односно категоризацију света који нас окружује</w:t>
      </w:r>
      <w:r w:rsidR="0074556F" w:rsidRPr="00A77A11">
        <w:rPr>
          <w:rFonts w:ascii="Cambria" w:hAnsi="Cambria" w:cs="TimesNewRomanPS-ItalicMT"/>
          <w:lang w:val="sr-Cyrl-RS"/>
        </w:rPr>
        <w:t xml:space="preserve">. Зорић приказује неке од најважнијих анализа индукције која почива на категоризацији, почев од оних у којима се посматра као појмовно </w:t>
      </w:r>
      <w:r w:rsidR="00843D2A" w:rsidRPr="00A77A11">
        <w:rPr>
          <w:rFonts w:ascii="Cambria" w:hAnsi="Cambria" w:cs="TimesNewRomanPS-ItalicMT"/>
          <w:lang w:val="sr-Cyrl-RS"/>
        </w:rPr>
        <w:t>примитив</w:t>
      </w:r>
      <w:r w:rsidR="00843D2A">
        <w:rPr>
          <w:rFonts w:ascii="Cambria" w:hAnsi="Cambria" w:cs="TimesNewRomanPS-ItalicMT"/>
          <w:lang w:val="sr-Cyrl-RS"/>
        </w:rPr>
        <w:t>на</w:t>
      </w:r>
      <w:r w:rsidR="0074556F" w:rsidRPr="00A77A11">
        <w:rPr>
          <w:rFonts w:ascii="Cambria" w:hAnsi="Cambria" w:cs="TimesNewRomanPS-ItalicMT"/>
          <w:lang w:val="sr-Cyrl-RS"/>
        </w:rPr>
        <w:t xml:space="preserve">, као основ учења језика, до учења да је у основи њене употребе </w:t>
      </w:r>
      <w:r w:rsidR="00843D2A" w:rsidRPr="00A77A11">
        <w:rPr>
          <w:rFonts w:ascii="Cambria" w:hAnsi="Cambria" w:cs="TimesNewRomanPS-ItalicMT"/>
          <w:lang w:val="sr-Cyrl-RS"/>
        </w:rPr>
        <w:t>склоност</w:t>
      </w:r>
      <w:r w:rsidR="0074556F" w:rsidRPr="00A77A11">
        <w:rPr>
          <w:rFonts w:ascii="Cambria" w:hAnsi="Cambria" w:cs="TimesNewRomanPS-ItalicMT"/>
          <w:lang w:val="sr-Cyrl-RS"/>
        </w:rPr>
        <w:t xml:space="preserve"> ка категоријалним закључцима. Питање је да ли је то урођена способност, или је производ развоја, као и да ли нам помаже да расветлимо неке традиционалне проблеме у филозофији језика.  </w:t>
      </w:r>
      <w:r w:rsidRPr="00A77A11">
        <w:rPr>
          <w:rFonts w:ascii="Cambria" w:hAnsi="Cambria" w:cs="TimesNewRomanPS-ItalicMT"/>
          <w:lang w:val="sr-Cyrl-RS"/>
        </w:rPr>
        <w:t xml:space="preserve"> </w:t>
      </w:r>
    </w:p>
    <w:p w14:paraId="364812D7" w14:textId="76A10F45" w:rsidR="00A717CB" w:rsidRPr="00A77A11" w:rsidRDefault="0074556F" w:rsidP="00E25337">
      <w:pPr>
        <w:autoSpaceDE w:val="0"/>
        <w:autoSpaceDN w:val="0"/>
        <w:adjustRightInd w:val="0"/>
        <w:spacing w:line="360" w:lineRule="auto"/>
        <w:ind w:firstLine="720"/>
        <w:jc w:val="both"/>
        <w:rPr>
          <w:rFonts w:ascii="Cambria" w:hAnsi="Cambria" w:cs="TimesNewRomanPS-ItalicMT"/>
          <w:lang w:val="sr-Cyrl-RS"/>
        </w:rPr>
      </w:pPr>
      <w:r w:rsidRPr="00A77A11">
        <w:rPr>
          <w:rFonts w:ascii="Cambria" w:hAnsi="Cambria"/>
          <w:color w:val="000000" w:themeColor="text1"/>
          <w:shd w:val="clear" w:color="auto" w:fill="FFFFFF"/>
          <w:lang w:val="sr-Cyrl-RS"/>
        </w:rPr>
        <w:t>Рад ''</w:t>
      </w:r>
      <w:proofErr w:type="spellStart"/>
      <w:r w:rsidRPr="00A77A11">
        <w:rPr>
          <w:rFonts w:ascii="Cambria" w:hAnsi="Cambria"/>
          <w:color w:val="000000" w:themeColor="text1"/>
          <w:shd w:val="clear" w:color="auto" w:fill="FFFFFF"/>
          <w:lang w:val="sr-Cyrl-RS"/>
        </w:rPr>
        <w:t>Канабиноиди</w:t>
      </w:r>
      <w:proofErr w:type="spellEnd"/>
      <w:r w:rsidRPr="00A77A11">
        <w:rPr>
          <w:rFonts w:ascii="Cambria" w:hAnsi="Cambria"/>
          <w:color w:val="000000" w:themeColor="text1"/>
          <w:shd w:val="clear" w:color="auto" w:fill="FFFFFF"/>
          <w:lang w:val="sr-Cyrl-RS"/>
        </w:rPr>
        <w:t>: трагање за објашњењем'', (</w:t>
      </w:r>
      <w:proofErr w:type="spellStart"/>
      <w:r w:rsidRPr="00A77A11">
        <w:rPr>
          <w:rFonts w:ascii="Cambria" w:hAnsi="Cambria"/>
          <w:i/>
          <w:iCs/>
          <w:color w:val="000000" w:themeColor="text1"/>
          <w:lang w:val="sr-Cyrl-RS"/>
        </w:rPr>
        <w:t>Theoria</w:t>
      </w:r>
      <w:proofErr w:type="spellEnd"/>
      <w:r w:rsidRPr="00A77A11">
        <w:rPr>
          <w:rFonts w:ascii="Cambria" w:hAnsi="Cambria"/>
          <w:color w:val="000000" w:themeColor="text1"/>
          <w:shd w:val="clear" w:color="auto" w:fill="FFFFFF"/>
          <w:lang w:val="sr-Cyrl-RS"/>
        </w:rPr>
        <w:t>, 3, 2019</w:t>
      </w:r>
      <w:r w:rsidR="00285A8C">
        <w:rPr>
          <w:rFonts w:ascii="Cambria" w:hAnsi="Cambria"/>
          <w:color w:val="000000" w:themeColor="text1"/>
          <w:shd w:val="clear" w:color="auto" w:fill="FFFFFF"/>
          <w:lang w:val="sr-Cyrl-RS"/>
        </w:rPr>
        <w:t>, М63</w:t>
      </w:r>
      <w:r w:rsidR="00A717CB" w:rsidRPr="00A77A11">
        <w:rPr>
          <w:rFonts w:ascii="Cambria" w:hAnsi="Cambria"/>
          <w:color w:val="000000" w:themeColor="text1"/>
          <w:shd w:val="clear" w:color="auto" w:fill="FFFFFF"/>
          <w:lang w:val="sr-Cyrl-RS"/>
        </w:rPr>
        <w:t>)</w:t>
      </w:r>
      <w:r w:rsidRPr="00A77A11">
        <w:rPr>
          <w:rFonts w:ascii="Cambria" w:hAnsi="Cambria"/>
          <w:color w:val="000000" w:themeColor="text1"/>
          <w:shd w:val="clear" w:color="auto" w:fill="FFFFFF"/>
          <w:lang w:val="sr-Cyrl-RS"/>
        </w:rPr>
        <w:t>, представља саопштење са скупа</w:t>
      </w:r>
      <w:r w:rsidR="00843D2A">
        <w:rPr>
          <w:rFonts w:ascii="Cambria" w:hAnsi="Cambria"/>
          <w:color w:val="000000" w:themeColor="text1"/>
          <w:shd w:val="clear" w:color="auto" w:fill="FFFFFF"/>
          <w:lang w:val="sr-Cyrl-RS"/>
        </w:rPr>
        <w:t xml:space="preserve"> </w:t>
      </w:r>
      <w:r w:rsidRPr="00A77A11">
        <w:rPr>
          <w:rFonts w:ascii="Cambria" w:hAnsi="Cambria"/>
          <w:color w:val="000000" w:themeColor="text1"/>
          <w:shd w:val="clear" w:color="auto" w:fill="FFFFFF"/>
          <w:lang w:val="sr-Cyrl-RS"/>
        </w:rPr>
        <w:t>(</w:t>
      </w:r>
      <w:proofErr w:type="spellStart"/>
      <w:r w:rsidRPr="00A77A11">
        <w:rPr>
          <w:rFonts w:ascii="Cambria" w:hAnsi="Cambria"/>
          <w:color w:val="000000" w:themeColor="text1"/>
          <w:shd w:val="clear" w:color="auto" w:fill="FFFFFF"/>
          <w:lang w:val="sr-Cyrl-RS"/>
        </w:rPr>
        <w:t>конфереција</w:t>
      </w:r>
      <w:proofErr w:type="spellEnd"/>
      <w:r w:rsidRPr="00A77A11">
        <w:rPr>
          <w:rFonts w:ascii="Cambria" w:hAnsi="Cambria"/>
          <w:color w:val="000000" w:themeColor="text1"/>
          <w:shd w:val="clear" w:color="auto" w:fill="FFFFFF"/>
          <w:lang w:val="sr-Cyrl-RS"/>
        </w:rPr>
        <w:t xml:space="preserve"> '''Разлози, узроци и објашњења'', Филозофски факултет, 29-30.</w:t>
      </w:r>
      <w:r w:rsidR="00814365">
        <w:rPr>
          <w:rFonts w:ascii="Cambria" w:hAnsi="Cambria"/>
          <w:color w:val="000000" w:themeColor="text1"/>
          <w:shd w:val="clear" w:color="auto" w:fill="FFFFFF"/>
          <w:lang w:val="sr-Cyrl-RS"/>
        </w:rPr>
        <w:t xml:space="preserve"> </w:t>
      </w:r>
      <w:r w:rsidRPr="00A77A11">
        <w:rPr>
          <w:rFonts w:ascii="Cambria" w:hAnsi="Cambria"/>
          <w:color w:val="000000" w:themeColor="text1"/>
          <w:shd w:val="clear" w:color="auto" w:fill="FFFFFF"/>
          <w:lang w:val="sr-Cyrl-RS"/>
        </w:rPr>
        <w:t>новембар 2018).</w:t>
      </w:r>
      <w:r w:rsidR="00D31010" w:rsidRPr="00A77A11">
        <w:rPr>
          <w:rFonts w:ascii="Cambria" w:hAnsi="Cambria"/>
          <w:color w:val="000000" w:themeColor="text1"/>
          <w:shd w:val="clear" w:color="auto" w:fill="FFFFFF"/>
          <w:lang w:val="sr-Cyrl-RS"/>
        </w:rPr>
        <w:t xml:space="preserve"> У њему Зорић разматра због чега постоје ограничења употребе канабиса у медицинске сврхе чак </w:t>
      </w:r>
      <w:r w:rsidR="00843D2A">
        <w:rPr>
          <w:rFonts w:ascii="Cambria" w:hAnsi="Cambria"/>
          <w:color w:val="000000" w:themeColor="text1"/>
          <w:shd w:val="clear" w:color="auto" w:fill="FFFFFF"/>
          <w:lang w:val="sr-Cyrl-RS"/>
        </w:rPr>
        <w:t xml:space="preserve">и </w:t>
      </w:r>
      <w:r w:rsidR="00D31010" w:rsidRPr="00A77A11">
        <w:rPr>
          <w:rFonts w:ascii="Cambria" w:hAnsi="Cambria"/>
          <w:color w:val="000000" w:themeColor="text1"/>
          <w:shd w:val="clear" w:color="auto" w:fill="FFFFFF"/>
          <w:lang w:val="sr-Cyrl-RS"/>
        </w:rPr>
        <w:t xml:space="preserve">30 година </w:t>
      </w:r>
      <w:r w:rsidR="00843D2A" w:rsidRPr="00A77A11">
        <w:rPr>
          <w:rFonts w:ascii="Cambria" w:hAnsi="Cambria"/>
          <w:color w:val="000000" w:themeColor="text1"/>
          <w:shd w:val="clear" w:color="auto" w:fill="FFFFFF"/>
          <w:lang w:val="sr-Cyrl-RS"/>
        </w:rPr>
        <w:t>након</w:t>
      </w:r>
      <w:r w:rsidR="00D31010" w:rsidRPr="00A77A11">
        <w:rPr>
          <w:rFonts w:ascii="Cambria" w:hAnsi="Cambria"/>
          <w:color w:val="000000" w:themeColor="text1"/>
          <w:shd w:val="clear" w:color="auto" w:fill="FFFFFF"/>
          <w:lang w:val="sr-Cyrl-RS"/>
        </w:rPr>
        <w:t xml:space="preserve"> открића </w:t>
      </w:r>
      <w:proofErr w:type="spellStart"/>
      <w:r w:rsidR="00D31010" w:rsidRPr="00A77A11">
        <w:rPr>
          <w:rFonts w:ascii="Cambria" w:hAnsi="Cambria"/>
          <w:color w:val="000000" w:themeColor="text1"/>
          <w:shd w:val="clear" w:color="auto" w:fill="FFFFFF"/>
          <w:lang w:val="sr-Cyrl-RS"/>
        </w:rPr>
        <w:t>ендоканабиноидног</w:t>
      </w:r>
      <w:proofErr w:type="spellEnd"/>
      <w:r w:rsidR="00D31010" w:rsidRPr="00A77A11">
        <w:rPr>
          <w:rFonts w:ascii="Cambria" w:hAnsi="Cambria"/>
          <w:color w:val="000000" w:themeColor="text1"/>
          <w:shd w:val="clear" w:color="auto" w:fill="FFFFFF"/>
          <w:lang w:val="sr-Cyrl-RS"/>
        </w:rPr>
        <w:t xml:space="preserve"> система код сисара као и </w:t>
      </w:r>
      <w:r w:rsidR="00D31010" w:rsidRPr="00A77A11">
        <w:rPr>
          <w:rFonts w:ascii="Cambria" w:hAnsi="Cambria" w:cs="TimesNewRomanPS-ItalicMT"/>
          <w:lang w:val="sr-Cyrl-RS"/>
        </w:rPr>
        <w:t>CB1 и CB2 рецептора. Ако постоје студије у којима се недвосмислено показује да постоји благотворни утицај канабиса код одређених типова болести, да ли је пацијентима тиме нешто ускраћено</w:t>
      </w:r>
      <w:r w:rsidR="00843D2A">
        <w:rPr>
          <w:rFonts w:ascii="Cambria" w:hAnsi="Cambria" w:cs="TimesNewRomanPS-ItalicMT"/>
          <w:lang w:val="sr-Cyrl-RS"/>
        </w:rPr>
        <w:t>? Посебну пажњу у раду посвећује и анализи клиничких студија.</w:t>
      </w:r>
    </w:p>
    <w:p w14:paraId="0005FE68" w14:textId="3F213E3F" w:rsidR="00A717CB" w:rsidRPr="00A77A11" w:rsidRDefault="00A717CB" w:rsidP="00E25337">
      <w:pPr>
        <w:autoSpaceDE w:val="0"/>
        <w:autoSpaceDN w:val="0"/>
        <w:adjustRightInd w:val="0"/>
        <w:spacing w:line="360" w:lineRule="auto"/>
        <w:ind w:firstLine="720"/>
        <w:jc w:val="both"/>
        <w:rPr>
          <w:rFonts w:ascii="Cambria" w:eastAsia="TimesNewRomanPSMT" w:hAnsi="Cambria" w:cs="TimesNewRomanPSMT"/>
          <w:lang w:val="sr-Cyrl-RS"/>
        </w:rPr>
      </w:pPr>
      <w:r w:rsidRPr="00A77A11">
        <w:rPr>
          <w:rFonts w:ascii="Cambria" w:hAnsi="Cambria" w:cs="TimesNewRomanPS-ItalicMT"/>
          <w:lang w:val="sr-Cyrl-RS"/>
        </w:rPr>
        <w:t xml:space="preserve">Коауторски рад са </w:t>
      </w:r>
      <w:r w:rsidRPr="00A77A11">
        <w:rPr>
          <w:rFonts w:ascii="Cambria" w:hAnsi="Cambria"/>
          <w:color w:val="000000" w:themeColor="text1"/>
          <w:shd w:val="clear" w:color="auto" w:fill="FFFFFF"/>
          <w:lang w:val="sr-Cyrl-RS"/>
        </w:rPr>
        <w:t>Слободаном Перовићем ''Индукција и употреба компјутерских симулација у науци''</w:t>
      </w:r>
      <w:r w:rsidR="00814365">
        <w:rPr>
          <w:rFonts w:ascii="Cambria" w:hAnsi="Cambria"/>
          <w:color w:val="000000" w:themeColor="text1"/>
          <w:shd w:val="clear" w:color="auto" w:fill="FFFFFF"/>
          <w:lang w:val="sr-Cyrl-RS"/>
        </w:rPr>
        <w:t xml:space="preserve"> </w:t>
      </w:r>
      <w:r w:rsidRPr="00A77A11">
        <w:rPr>
          <w:rFonts w:ascii="Cambria" w:hAnsi="Cambria"/>
          <w:color w:val="000000" w:themeColor="text1"/>
          <w:shd w:val="clear" w:color="auto" w:fill="FFFFFF"/>
          <w:lang w:val="sr-Cyrl-RS"/>
        </w:rPr>
        <w:t xml:space="preserve">( </w:t>
      </w:r>
      <w:proofErr w:type="spellStart"/>
      <w:r w:rsidRPr="00A77A11">
        <w:rPr>
          <w:rFonts w:ascii="Cambria" w:hAnsi="Cambria"/>
          <w:i/>
          <w:iCs/>
          <w:color w:val="000000" w:themeColor="text1"/>
          <w:lang w:val="sr-Cyrl-RS"/>
        </w:rPr>
        <w:t>Theoria</w:t>
      </w:r>
      <w:proofErr w:type="spellEnd"/>
      <w:r w:rsidRPr="00A77A11">
        <w:rPr>
          <w:rFonts w:ascii="Cambria" w:hAnsi="Cambria"/>
          <w:color w:val="000000" w:themeColor="text1"/>
          <w:shd w:val="clear" w:color="auto" w:fill="FFFFFF"/>
          <w:lang w:val="sr-Cyrl-RS"/>
        </w:rPr>
        <w:t>, 1, 2018</w:t>
      </w:r>
      <w:r w:rsidR="00285A8C">
        <w:rPr>
          <w:rFonts w:ascii="Cambria" w:hAnsi="Cambria"/>
          <w:color w:val="000000" w:themeColor="text1"/>
          <w:shd w:val="clear" w:color="auto" w:fill="FFFFFF"/>
          <w:lang w:val="sr-Cyrl-RS"/>
        </w:rPr>
        <w:t>, М33</w:t>
      </w:r>
      <w:r w:rsidRPr="00A77A11">
        <w:rPr>
          <w:rFonts w:ascii="Cambria" w:hAnsi="Cambria"/>
          <w:color w:val="000000" w:themeColor="text1"/>
          <w:shd w:val="clear" w:color="auto" w:fill="FFFFFF"/>
          <w:lang w:val="sr-Cyrl-RS"/>
        </w:rPr>
        <w:t>), представљен је на 18.</w:t>
      </w:r>
      <w:r w:rsidR="00843D2A">
        <w:rPr>
          <w:rFonts w:ascii="Cambria" w:hAnsi="Cambria"/>
          <w:color w:val="000000" w:themeColor="text1"/>
          <w:shd w:val="clear" w:color="auto" w:fill="FFFFFF"/>
          <w:lang w:val="sr-Cyrl-RS"/>
        </w:rPr>
        <w:t xml:space="preserve"> </w:t>
      </w:r>
      <w:r w:rsidRPr="00A77A11">
        <w:rPr>
          <w:rFonts w:ascii="Cambria" w:hAnsi="Cambria"/>
          <w:color w:val="000000" w:themeColor="text1"/>
          <w:shd w:val="clear" w:color="auto" w:fill="FFFFFF"/>
          <w:lang w:val="sr-Cyrl-RS"/>
        </w:rPr>
        <w:t xml:space="preserve">филозофској школи </w:t>
      </w:r>
      <w:proofErr w:type="spellStart"/>
      <w:r w:rsidRPr="00A77A11">
        <w:rPr>
          <w:rFonts w:ascii="Cambria" w:eastAsia="TimesNewRomanPSMT" w:hAnsi="Cambria" w:cs="TimesNewRomanPS-ItalicMT"/>
          <w:i/>
          <w:iCs/>
          <w:lang w:val="sr-Cyrl-RS"/>
        </w:rPr>
        <w:t>Felix</w:t>
      </w:r>
      <w:proofErr w:type="spellEnd"/>
      <w:r w:rsidRPr="00A77A11">
        <w:rPr>
          <w:rFonts w:ascii="Cambria" w:eastAsia="TimesNewRomanPSMT" w:hAnsi="Cambria" w:cs="TimesNewRomanPS-ItalicMT"/>
          <w:i/>
          <w:iCs/>
          <w:lang w:val="sr-Cyrl-RS"/>
        </w:rPr>
        <w:t xml:space="preserve"> </w:t>
      </w:r>
      <w:proofErr w:type="spellStart"/>
      <w:r w:rsidRPr="00A77A11">
        <w:rPr>
          <w:rFonts w:ascii="Cambria" w:eastAsia="TimesNewRomanPSMT" w:hAnsi="Cambria" w:cs="TimesNewRomanPS-ItalicMT"/>
          <w:i/>
          <w:iCs/>
          <w:lang w:val="sr-Cyrl-RS"/>
        </w:rPr>
        <w:t>Romuliana</w:t>
      </w:r>
      <w:proofErr w:type="spellEnd"/>
      <w:r w:rsidRPr="00A77A11">
        <w:rPr>
          <w:rFonts w:ascii="Cambria" w:eastAsia="TimesNewRomanPSMT" w:hAnsi="Cambria" w:cs="TimesNewRomanPSMT"/>
          <w:lang w:val="sr-Cyrl-RS"/>
        </w:rPr>
        <w:t>, одржаној од 31.</w:t>
      </w:r>
      <w:r w:rsidR="00814365">
        <w:rPr>
          <w:rFonts w:ascii="Cambria" w:eastAsia="TimesNewRomanPSMT" w:hAnsi="Cambria" w:cs="TimesNewRomanPSMT"/>
          <w:lang w:val="sr-Cyrl-RS"/>
        </w:rPr>
        <w:t xml:space="preserve"> </w:t>
      </w:r>
      <w:r w:rsidRPr="00A77A11">
        <w:rPr>
          <w:rFonts w:ascii="Cambria" w:eastAsia="TimesNewRomanPSMT" w:hAnsi="Cambria" w:cs="TimesNewRomanPSMT"/>
          <w:lang w:val="sr-Cyrl-RS"/>
        </w:rPr>
        <w:t>08.</w:t>
      </w:r>
      <w:r w:rsidR="00814365">
        <w:rPr>
          <w:rFonts w:ascii="Cambria" w:eastAsia="TimesNewRomanPSMT" w:hAnsi="Cambria" w:cs="TimesNewRomanPSMT"/>
          <w:lang w:val="sr-Cyrl-RS"/>
        </w:rPr>
        <w:t xml:space="preserve"> – </w:t>
      </w:r>
      <w:r w:rsidRPr="00A77A11">
        <w:rPr>
          <w:rFonts w:ascii="Cambria" w:eastAsia="TimesNewRomanPSMT" w:hAnsi="Cambria" w:cs="TimesNewRomanPSMT"/>
          <w:lang w:val="sr-Cyrl-RS"/>
        </w:rPr>
        <w:t>3.</w:t>
      </w:r>
      <w:r w:rsidR="00814365">
        <w:rPr>
          <w:rFonts w:ascii="Cambria" w:eastAsia="TimesNewRomanPSMT" w:hAnsi="Cambria" w:cs="TimesNewRomanPSMT"/>
          <w:lang w:val="sr-Cyrl-RS"/>
        </w:rPr>
        <w:t xml:space="preserve"> </w:t>
      </w:r>
      <w:r w:rsidRPr="00A77A11">
        <w:rPr>
          <w:rFonts w:ascii="Cambria" w:eastAsia="TimesNewRomanPSMT" w:hAnsi="Cambria" w:cs="TimesNewRomanPSMT"/>
          <w:lang w:val="sr-Cyrl-RS"/>
        </w:rPr>
        <w:t>09. 2017. године у Зајечару.</w:t>
      </w:r>
      <w:r w:rsidR="00C03E6C" w:rsidRPr="00A77A11">
        <w:rPr>
          <w:rFonts w:ascii="Cambria" w:eastAsia="TimesNewRomanPSMT" w:hAnsi="Cambria" w:cs="TimesNewRomanPSMT"/>
          <w:lang w:val="sr-Cyrl-RS"/>
        </w:rPr>
        <w:t xml:space="preserve">  Аутори указују да у последњих пар деценија компјутерске симулације играју исту улогу у односу на експерименте, коју је традиционално играла индукција. Модели природних феномена се тестирају и индукују на основу </w:t>
      </w:r>
      <w:r w:rsidR="00843D2A" w:rsidRPr="00A77A11">
        <w:rPr>
          <w:rFonts w:ascii="Cambria" w:eastAsia="TimesNewRomanPSMT" w:hAnsi="Cambria" w:cs="TimesNewRomanPSMT"/>
          <w:lang w:val="sr-Cyrl-RS"/>
        </w:rPr>
        <w:t>резултата</w:t>
      </w:r>
      <w:r w:rsidR="00C03E6C" w:rsidRPr="00A77A11">
        <w:rPr>
          <w:rFonts w:ascii="Cambria" w:eastAsia="TimesNewRomanPSMT" w:hAnsi="Cambria" w:cs="TimesNewRomanPSMT"/>
          <w:lang w:val="sr-Cyrl-RS"/>
        </w:rPr>
        <w:t xml:space="preserve"> симулације. Аутори покушавају да одговоре на питање да ли је и у којој мери традиционално филозофско разумевање индуктивног процеса, применљиво на разумевање модела и симулација.  </w:t>
      </w:r>
    </w:p>
    <w:p w14:paraId="70E5D546" w14:textId="1CB81CED" w:rsidR="00C03E6C" w:rsidRPr="00A77A11" w:rsidRDefault="00C03E6C" w:rsidP="00E25337">
      <w:pPr>
        <w:autoSpaceDE w:val="0"/>
        <w:autoSpaceDN w:val="0"/>
        <w:adjustRightInd w:val="0"/>
        <w:spacing w:line="360" w:lineRule="auto"/>
        <w:ind w:firstLine="720"/>
        <w:jc w:val="both"/>
        <w:rPr>
          <w:rFonts w:ascii="Cambria" w:hAnsi="Cambria"/>
          <w:color w:val="000000" w:themeColor="text1"/>
          <w:shd w:val="clear" w:color="auto" w:fill="FFFFFF"/>
          <w:lang w:val="sr-Cyrl-RS"/>
        </w:rPr>
      </w:pPr>
      <w:r w:rsidRPr="00A77A11">
        <w:rPr>
          <w:rFonts w:ascii="Cambria" w:eastAsia="TimesNewRomanPSMT" w:hAnsi="Cambria" w:cs="TimesNewRomanPSMT"/>
          <w:lang w:val="sr-Cyrl-RS"/>
        </w:rPr>
        <w:t xml:space="preserve">У раду </w:t>
      </w:r>
      <w:r w:rsidRPr="00A77A11">
        <w:rPr>
          <w:rFonts w:ascii="Cambria" w:hAnsi="Cambria"/>
          <w:color w:val="000000" w:themeColor="text1"/>
          <w:shd w:val="clear" w:color="auto" w:fill="FFFFFF"/>
          <w:lang w:val="sr-Cyrl-RS"/>
        </w:rPr>
        <w:t xml:space="preserve">''Три </w:t>
      </w:r>
      <w:proofErr w:type="spellStart"/>
      <w:r w:rsidRPr="00A77A11">
        <w:rPr>
          <w:rFonts w:ascii="Cambria" w:hAnsi="Cambria"/>
          <w:color w:val="000000" w:themeColor="text1"/>
          <w:shd w:val="clear" w:color="auto" w:fill="FFFFFF"/>
          <w:lang w:val="sr-Cyrl-RS"/>
        </w:rPr>
        <w:t>Квајнове</w:t>
      </w:r>
      <w:proofErr w:type="spellEnd"/>
      <w:r w:rsidRPr="00A77A11">
        <w:rPr>
          <w:rFonts w:ascii="Cambria" w:hAnsi="Cambria"/>
          <w:color w:val="000000" w:themeColor="text1"/>
          <w:shd w:val="clear" w:color="auto" w:fill="FFFFFF"/>
          <w:lang w:val="sr-Cyrl-RS"/>
        </w:rPr>
        <w:t xml:space="preserve"> неодређености'' (</w:t>
      </w:r>
      <w:proofErr w:type="spellStart"/>
      <w:r w:rsidRPr="00A77A11">
        <w:rPr>
          <w:rFonts w:ascii="Cambria" w:hAnsi="Cambria"/>
          <w:i/>
          <w:iCs/>
          <w:color w:val="000000" w:themeColor="text1"/>
          <w:lang w:val="sr-Cyrl-RS"/>
        </w:rPr>
        <w:t>Theoria</w:t>
      </w:r>
      <w:proofErr w:type="spellEnd"/>
      <w:r w:rsidRPr="00A77A11">
        <w:rPr>
          <w:rFonts w:ascii="Cambria" w:hAnsi="Cambria"/>
          <w:color w:val="000000" w:themeColor="text1"/>
          <w:shd w:val="clear" w:color="auto" w:fill="FFFFFF"/>
          <w:lang w:val="sr-Cyrl-RS"/>
        </w:rPr>
        <w:t>, 4, 2016</w:t>
      </w:r>
      <w:r w:rsidR="00285A8C">
        <w:rPr>
          <w:rFonts w:ascii="Cambria" w:hAnsi="Cambria"/>
          <w:color w:val="000000" w:themeColor="text1"/>
          <w:shd w:val="clear" w:color="auto" w:fill="FFFFFF"/>
          <w:lang w:val="sr-Cyrl-RS"/>
        </w:rPr>
        <w:t>, М24</w:t>
      </w:r>
      <w:r w:rsidRPr="00A77A11">
        <w:rPr>
          <w:rFonts w:ascii="Cambria" w:hAnsi="Cambria"/>
          <w:color w:val="000000" w:themeColor="text1"/>
          <w:shd w:val="clear" w:color="auto" w:fill="FFFFFF"/>
          <w:lang w:val="sr-Cyrl-RS"/>
        </w:rPr>
        <w:t xml:space="preserve">), Зорић испитује три чувене </w:t>
      </w:r>
      <w:proofErr w:type="spellStart"/>
      <w:r w:rsidRPr="00A77A11">
        <w:rPr>
          <w:rFonts w:ascii="Cambria" w:hAnsi="Cambria"/>
          <w:color w:val="000000" w:themeColor="text1"/>
          <w:shd w:val="clear" w:color="auto" w:fill="FFFFFF"/>
          <w:lang w:val="sr-Cyrl-RS"/>
        </w:rPr>
        <w:t>Квајнове</w:t>
      </w:r>
      <w:proofErr w:type="spellEnd"/>
      <w:r w:rsidRPr="00A77A11">
        <w:rPr>
          <w:rFonts w:ascii="Cambria" w:hAnsi="Cambria"/>
          <w:color w:val="000000" w:themeColor="text1"/>
          <w:shd w:val="clear" w:color="auto" w:fill="FFFFFF"/>
          <w:lang w:val="sr-Cyrl-RS"/>
        </w:rPr>
        <w:t xml:space="preserve"> тезе: неодређеност превођења, онтолошку релативност и </w:t>
      </w:r>
      <w:proofErr w:type="spellStart"/>
      <w:r w:rsidRPr="00A77A11">
        <w:rPr>
          <w:rFonts w:ascii="Cambria" w:hAnsi="Cambria"/>
          <w:color w:val="000000" w:themeColor="text1"/>
          <w:shd w:val="clear" w:color="auto" w:fill="FFFFFF"/>
          <w:lang w:val="sr-Cyrl-RS"/>
        </w:rPr>
        <w:t>субдетерминисаност</w:t>
      </w:r>
      <w:proofErr w:type="spellEnd"/>
      <w:r w:rsidRPr="00A77A11">
        <w:rPr>
          <w:rFonts w:ascii="Cambria" w:hAnsi="Cambria"/>
          <w:color w:val="000000" w:themeColor="text1"/>
          <w:shd w:val="clear" w:color="auto" w:fill="FFFFFF"/>
          <w:lang w:val="sr-Cyrl-RS"/>
        </w:rPr>
        <w:t xml:space="preserve"> теорија. Она показује да су </w:t>
      </w:r>
      <w:r w:rsidR="00843D2A">
        <w:rPr>
          <w:rFonts w:ascii="Cambria" w:hAnsi="Cambria"/>
          <w:color w:val="000000" w:themeColor="text1"/>
          <w:shd w:val="clear" w:color="auto" w:fill="FFFFFF"/>
          <w:lang w:val="sr-Cyrl-RS"/>
        </w:rPr>
        <w:t>ове</w:t>
      </w:r>
      <w:r w:rsidRPr="00A77A11">
        <w:rPr>
          <w:rFonts w:ascii="Cambria" w:hAnsi="Cambria"/>
          <w:color w:val="000000" w:themeColor="text1"/>
          <w:shd w:val="clear" w:color="auto" w:fill="FFFFFF"/>
          <w:lang w:val="sr-Cyrl-RS"/>
        </w:rPr>
        <w:t xml:space="preserve"> три тезе међусобно повезане јер код сваке теорије можемо да говоримо како о неодређености, тако и о онтолошкој релативности и </w:t>
      </w:r>
      <w:proofErr w:type="spellStart"/>
      <w:r w:rsidRPr="00A77A11">
        <w:rPr>
          <w:rFonts w:ascii="Cambria" w:hAnsi="Cambria"/>
          <w:color w:val="000000" w:themeColor="text1"/>
          <w:shd w:val="clear" w:color="auto" w:fill="FFFFFF"/>
          <w:lang w:val="sr-Cyrl-RS"/>
        </w:rPr>
        <w:t>субдетерминисаности</w:t>
      </w:r>
      <w:proofErr w:type="spellEnd"/>
      <w:r w:rsidRPr="00A77A11">
        <w:rPr>
          <w:rFonts w:ascii="Cambria" w:hAnsi="Cambria"/>
          <w:color w:val="000000" w:themeColor="text1"/>
          <w:shd w:val="clear" w:color="auto" w:fill="FFFFFF"/>
          <w:lang w:val="sr-Cyrl-RS"/>
        </w:rPr>
        <w:t xml:space="preserve">. </w:t>
      </w:r>
      <w:r w:rsidR="00AF217F" w:rsidRPr="00A77A11">
        <w:rPr>
          <w:rFonts w:ascii="Cambria" w:hAnsi="Cambria"/>
          <w:color w:val="000000" w:themeColor="text1"/>
          <w:shd w:val="clear" w:color="auto" w:fill="FFFFFF"/>
          <w:lang w:val="sr-Cyrl-RS"/>
        </w:rPr>
        <w:t xml:space="preserve"> Због тога није јасно </w:t>
      </w:r>
      <w:r w:rsidR="00923DDC">
        <w:rPr>
          <w:rFonts w:ascii="Cambria" w:hAnsi="Cambria"/>
          <w:color w:val="000000" w:themeColor="text1"/>
          <w:shd w:val="clear" w:color="auto" w:fill="FFFFFF"/>
          <w:lang w:val="sr-Cyrl-RS"/>
        </w:rPr>
        <w:t>зашто</w:t>
      </w:r>
      <w:r w:rsidR="00AF217F" w:rsidRPr="00A77A11">
        <w:rPr>
          <w:rFonts w:ascii="Cambria" w:hAnsi="Cambria"/>
          <w:color w:val="000000" w:themeColor="text1"/>
          <w:shd w:val="clear" w:color="auto" w:fill="FFFFFF"/>
          <w:lang w:val="sr-Cyrl-RS"/>
        </w:rPr>
        <w:t xml:space="preserve"> </w:t>
      </w:r>
      <w:proofErr w:type="spellStart"/>
      <w:r w:rsidRPr="00A77A11">
        <w:rPr>
          <w:rFonts w:ascii="Cambria" w:hAnsi="Cambria"/>
          <w:color w:val="000000" w:themeColor="text1"/>
          <w:shd w:val="clear" w:color="auto" w:fill="FFFFFF"/>
          <w:lang w:val="sr-Cyrl-RS"/>
        </w:rPr>
        <w:lastRenderedPageBreak/>
        <w:t>К</w:t>
      </w:r>
      <w:r w:rsidR="00AF217F" w:rsidRPr="00A77A11">
        <w:rPr>
          <w:rFonts w:ascii="Cambria" w:hAnsi="Cambria"/>
          <w:color w:val="000000" w:themeColor="text1"/>
          <w:shd w:val="clear" w:color="auto" w:fill="FFFFFF"/>
          <w:lang w:val="sr-Cyrl-RS"/>
        </w:rPr>
        <w:t>вајн</w:t>
      </w:r>
      <w:proofErr w:type="spellEnd"/>
      <w:r w:rsidR="00AF217F" w:rsidRPr="00A77A11">
        <w:rPr>
          <w:rFonts w:ascii="Cambria" w:hAnsi="Cambria"/>
          <w:color w:val="000000" w:themeColor="text1"/>
          <w:shd w:val="clear" w:color="auto" w:fill="FFFFFF"/>
          <w:lang w:val="sr-Cyrl-RS"/>
        </w:rPr>
        <w:t xml:space="preserve"> сматра да </w:t>
      </w:r>
      <w:r w:rsidRPr="00A77A11">
        <w:rPr>
          <w:rFonts w:ascii="Cambria" w:hAnsi="Cambria"/>
          <w:color w:val="000000" w:themeColor="text1"/>
          <w:shd w:val="clear" w:color="auto" w:fill="FFFFFF"/>
          <w:lang w:val="sr-Cyrl-RS"/>
        </w:rPr>
        <w:t xml:space="preserve"> </w:t>
      </w:r>
      <w:r w:rsidR="00AF217F" w:rsidRPr="00A77A11">
        <w:rPr>
          <w:rFonts w:ascii="Cambria" w:hAnsi="Cambria"/>
          <w:color w:val="000000" w:themeColor="text1"/>
          <w:shd w:val="clear" w:color="auto" w:fill="FFFFFF"/>
          <w:lang w:val="sr-Cyrl-RS"/>
        </w:rPr>
        <w:t xml:space="preserve">је релативност научних теорија </w:t>
      </w:r>
      <w:r w:rsidR="00843D2A" w:rsidRPr="00A77A11">
        <w:rPr>
          <w:rFonts w:ascii="Cambria" w:hAnsi="Cambria"/>
          <w:color w:val="000000" w:themeColor="text1"/>
          <w:shd w:val="clear" w:color="auto" w:fill="FFFFFF"/>
          <w:lang w:val="sr-Cyrl-RS"/>
        </w:rPr>
        <w:t>само</w:t>
      </w:r>
      <w:r w:rsidR="00AF217F" w:rsidRPr="00A77A11">
        <w:rPr>
          <w:rFonts w:ascii="Cambria" w:hAnsi="Cambria"/>
          <w:color w:val="000000" w:themeColor="text1"/>
          <w:shd w:val="clear" w:color="auto" w:fill="FFFFFF"/>
          <w:lang w:val="sr-Cyrl-RS"/>
        </w:rPr>
        <w:t xml:space="preserve"> привременог карактера, док је неодређеност трајно обележје језика.</w:t>
      </w:r>
    </w:p>
    <w:p w14:paraId="5A3BE8BC" w14:textId="7DD06635" w:rsidR="00AF217F" w:rsidRPr="00A77A11" w:rsidRDefault="00AF217F" w:rsidP="00E25337">
      <w:pPr>
        <w:autoSpaceDE w:val="0"/>
        <w:autoSpaceDN w:val="0"/>
        <w:adjustRightInd w:val="0"/>
        <w:spacing w:line="360" w:lineRule="auto"/>
        <w:ind w:firstLine="720"/>
        <w:jc w:val="both"/>
        <w:rPr>
          <w:rFonts w:ascii="Cambria" w:hAnsi="Cambria"/>
          <w:color w:val="000000" w:themeColor="text1"/>
          <w:shd w:val="clear" w:color="auto" w:fill="FFFFFF"/>
          <w:lang w:val="sr-Cyrl-RS"/>
        </w:rPr>
      </w:pPr>
      <w:r w:rsidRPr="00A77A11">
        <w:rPr>
          <w:rFonts w:ascii="Cambria" w:hAnsi="Cambria"/>
          <w:color w:val="000000" w:themeColor="text1"/>
          <w:shd w:val="clear" w:color="auto" w:fill="FFFFFF"/>
          <w:lang w:val="sr-Cyrl-RS"/>
        </w:rPr>
        <w:t xml:space="preserve">Рад ''Натурализам у </w:t>
      </w:r>
      <w:proofErr w:type="spellStart"/>
      <w:r w:rsidRPr="00A77A11">
        <w:rPr>
          <w:rFonts w:ascii="Cambria" w:hAnsi="Cambria"/>
          <w:color w:val="000000" w:themeColor="text1"/>
          <w:shd w:val="clear" w:color="auto" w:fill="FFFFFF"/>
          <w:lang w:val="sr-Cyrl-RS"/>
        </w:rPr>
        <w:t>Квајновој</w:t>
      </w:r>
      <w:proofErr w:type="spellEnd"/>
      <w:r w:rsidRPr="00A77A11">
        <w:rPr>
          <w:rFonts w:ascii="Cambria" w:hAnsi="Cambria"/>
          <w:color w:val="000000" w:themeColor="text1"/>
          <w:shd w:val="clear" w:color="auto" w:fill="FFFFFF"/>
          <w:lang w:val="sr-Cyrl-RS"/>
        </w:rPr>
        <w:t xml:space="preserve"> филозофији'', (Међународна филозофска школа Феликс </w:t>
      </w:r>
      <w:proofErr w:type="spellStart"/>
      <w:r w:rsidRPr="00A77A11">
        <w:rPr>
          <w:rFonts w:ascii="Cambria" w:hAnsi="Cambria"/>
          <w:color w:val="000000" w:themeColor="text1"/>
          <w:shd w:val="clear" w:color="auto" w:fill="FFFFFF"/>
          <w:lang w:val="sr-Cyrl-RS"/>
        </w:rPr>
        <w:t>Ромулиана</w:t>
      </w:r>
      <w:proofErr w:type="spellEnd"/>
      <w:r w:rsidRPr="00A77A11">
        <w:rPr>
          <w:rFonts w:ascii="Cambria" w:hAnsi="Cambria"/>
          <w:color w:val="000000" w:themeColor="text1"/>
          <w:shd w:val="clear" w:color="auto" w:fill="FFFFFF"/>
          <w:lang w:val="sr-Cyrl-RS"/>
        </w:rPr>
        <w:t>, зборник излагања, 2016</w:t>
      </w:r>
      <w:r w:rsidR="00285A8C">
        <w:rPr>
          <w:rFonts w:ascii="Cambria" w:hAnsi="Cambria"/>
          <w:color w:val="000000" w:themeColor="text1"/>
          <w:shd w:val="clear" w:color="auto" w:fill="FFFFFF"/>
          <w:lang w:val="sr-Cyrl-RS"/>
        </w:rPr>
        <w:t>, М33</w:t>
      </w:r>
      <w:r w:rsidRPr="00A77A11">
        <w:rPr>
          <w:rFonts w:ascii="Cambria" w:hAnsi="Cambria"/>
          <w:color w:val="000000" w:themeColor="text1"/>
          <w:shd w:val="clear" w:color="auto" w:fill="FFFFFF"/>
          <w:lang w:val="sr-Cyrl-RS"/>
        </w:rPr>
        <w:t xml:space="preserve">) Зорић реконструише </w:t>
      </w:r>
      <w:proofErr w:type="spellStart"/>
      <w:r w:rsidRPr="00A77A11">
        <w:rPr>
          <w:rFonts w:ascii="Cambria" w:hAnsi="Cambria"/>
          <w:color w:val="000000" w:themeColor="text1"/>
          <w:shd w:val="clear" w:color="auto" w:fill="FFFFFF"/>
          <w:lang w:val="sr-Cyrl-RS"/>
        </w:rPr>
        <w:t>Квајнов</w:t>
      </w:r>
      <w:proofErr w:type="spellEnd"/>
      <w:r w:rsidRPr="00A77A11">
        <w:rPr>
          <w:rFonts w:ascii="Cambria" w:hAnsi="Cambria"/>
          <w:color w:val="000000" w:themeColor="text1"/>
          <w:shd w:val="clear" w:color="auto" w:fill="FFFFFF"/>
          <w:lang w:val="sr-Cyrl-RS"/>
        </w:rPr>
        <w:t xml:space="preserve"> пројекат натуралистичке епистемологије како би показала да је натурализам за </w:t>
      </w:r>
      <w:proofErr w:type="spellStart"/>
      <w:r w:rsidRPr="00A77A11">
        <w:rPr>
          <w:rFonts w:ascii="Cambria" w:hAnsi="Cambria"/>
          <w:color w:val="000000" w:themeColor="text1"/>
          <w:shd w:val="clear" w:color="auto" w:fill="FFFFFF"/>
          <w:lang w:val="sr-Cyrl-RS"/>
        </w:rPr>
        <w:t>Квајна</w:t>
      </w:r>
      <w:proofErr w:type="spellEnd"/>
      <w:r w:rsidRPr="00A77A11">
        <w:rPr>
          <w:rFonts w:ascii="Cambria" w:hAnsi="Cambria"/>
          <w:color w:val="000000" w:themeColor="text1"/>
          <w:shd w:val="clear" w:color="auto" w:fill="FFFFFF"/>
          <w:lang w:val="sr-Cyrl-RS"/>
        </w:rPr>
        <w:t xml:space="preserve"> позиција која треба да помири супротстављена тврђења која је током времена заступао. Она показује да би издвајање натурализма као примарног, довело у питање неке друге аспекте његове филозофије и да о томе сведоче супротстављени ставови које</w:t>
      </w:r>
      <w:r w:rsidR="00BA7854">
        <w:rPr>
          <w:rFonts w:ascii="Cambria" w:hAnsi="Cambria"/>
          <w:color w:val="000000" w:themeColor="text1"/>
          <w:shd w:val="clear" w:color="auto" w:fill="FFFFFF"/>
          <w:lang w:val="sr-Cyrl-RS"/>
        </w:rPr>
        <w:t xml:space="preserve"> </w:t>
      </w:r>
      <w:r w:rsidRPr="00A77A11">
        <w:rPr>
          <w:rFonts w:ascii="Cambria" w:hAnsi="Cambria"/>
          <w:color w:val="000000" w:themeColor="text1"/>
          <w:shd w:val="clear" w:color="auto" w:fill="FFFFFF"/>
          <w:lang w:val="sr-Cyrl-RS"/>
        </w:rPr>
        <w:t>је и сам</w:t>
      </w:r>
      <w:r w:rsidR="00BA7854">
        <w:rPr>
          <w:rFonts w:ascii="Cambria" w:hAnsi="Cambria"/>
          <w:color w:val="000000" w:themeColor="text1"/>
          <w:shd w:val="clear" w:color="auto" w:fill="FFFFFF"/>
          <w:lang w:val="sr-Cyrl-RS"/>
        </w:rPr>
        <w:t xml:space="preserve"> </w:t>
      </w:r>
      <w:r w:rsidRPr="00A77A11">
        <w:rPr>
          <w:rFonts w:ascii="Cambria" w:hAnsi="Cambria"/>
          <w:color w:val="000000" w:themeColor="text1"/>
          <w:shd w:val="clear" w:color="auto" w:fill="FFFFFF"/>
          <w:lang w:val="sr-Cyrl-RS"/>
        </w:rPr>
        <w:t xml:space="preserve">заступао. </w:t>
      </w:r>
    </w:p>
    <w:p w14:paraId="2B70EE4E" w14:textId="233B7487" w:rsidR="00AF217F" w:rsidRPr="00A77A11" w:rsidRDefault="00AF217F" w:rsidP="00E25337">
      <w:pPr>
        <w:autoSpaceDE w:val="0"/>
        <w:autoSpaceDN w:val="0"/>
        <w:adjustRightInd w:val="0"/>
        <w:spacing w:line="360" w:lineRule="auto"/>
        <w:ind w:firstLine="720"/>
        <w:jc w:val="both"/>
        <w:rPr>
          <w:rFonts w:ascii="Cambria" w:hAnsi="Cambria"/>
          <w:color w:val="000000" w:themeColor="text1"/>
          <w:shd w:val="clear" w:color="auto" w:fill="FFFFFF"/>
          <w:lang w:val="sr-Cyrl-RS"/>
        </w:rPr>
      </w:pPr>
      <w:r w:rsidRPr="00A77A11">
        <w:rPr>
          <w:rFonts w:ascii="Cambria" w:hAnsi="Cambria" w:cs="Times New Roman"/>
          <w:lang w:val="sr-Cyrl-RS"/>
        </w:rPr>
        <w:t xml:space="preserve">У раду </w:t>
      </w:r>
      <w:r w:rsidRPr="00A77A11">
        <w:rPr>
          <w:rFonts w:ascii="Cambria" w:hAnsi="Cambria"/>
          <w:color w:val="000000" w:themeColor="text1"/>
          <w:shd w:val="clear" w:color="auto" w:fill="FFFFFF"/>
          <w:lang w:val="sr-Cyrl-RS"/>
        </w:rPr>
        <w:t>''</w:t>
      </w:r>
      <w:proofErr w:type="spellStart"/>
      <w:r w:rsidRPr="00A77A11">
        <w:rPr>
          <w:rFonts w:ascii="Cambria" w:hAnsi="Cambria"/>
          <w:color w:val="000000" w:themeColor="text1"/>
          <w:shd w:val="clear" w:color="auto" w:fill="FFFFFF"/>
          <w:lang w:val="sr-Cyrl-RS"/>
        </w:rPr>
        <w:t>Квајнова</w:t>
      </w:r>
      <w:proofErr w:type="spellEnd"/>
      <w:r w:rsidRPr="00A77A11">
        <w:rPr>
          <w:rFonts w:ascii="Cambria" w:hAnsi="Cambria"/>
          <w:color w:val="000000" w:themeColor="text1"/>
          <w:shd w:val="clear" w:color="auto" w:fill="FFFFFF"/>
          <w:lang w:val="sr-Cyrl-RS"/>
        </w:rPr>
        <w:t xml:space="preserve"> </w:t>
      </w:r>
      <w:proofErr w:type="spellStart"/>
      <w:r w:rsidRPr="00A77A11">
        <w:rPr>
          <w:rFonts w:ascii="Cambria" w:hAnsi="Cambria"/>
          <w:color w:val="000000" w:themeColor="text1"/>
          <w:shd w:val="clear" w:color="auto" w:fill="FFFFFF"/>
          <w:lang w:val="sr-Cyrl-RS"/>
        </w:rPr>
        <w:t>бихејвиористичка</w:t>
      </w:r>
      <w:proofErr w:type="spellEnd"/>
      <w:r w:rsidRPr="00A77A11">
        <w:rPr>
          <w:rFonts w:ascii="Cambria" w:hAnsi="Cambria"/>
          <w:color w:val="000000" w:themeColor="text1"/>
          <w:shd w:val="clear" w:color="auto" w:fill="FFFFFF"/>
          <w:lang w:val="sr-Cyrl-RS"/>
        </w:rPr>
        <w:t xml:space="preserve"> теорија језика'' ( </w:t>
      </w:r>
      <w:proofErr w:type="spellStart"/>
      <w:r w:rsidRPr="00A77A11">
        <w:rPr>
          <w:rFonts w:ascii="Cambria" w:hAnsi="Cambria"/>
          <w:i/>
          <w:iCs/>
          <w:color w:val="000000" w:themeColor="text1"/>
          <w:lang w:val="sr-Cyrl-RS"/>
        </w:rPr>
        <w:t>Theoria</w:t>
      </w:r>
      <w:proofErr w:type="spellEnd"/>
      <w:r w:rsidRPr="00A77A11">
        <w:rPr>
          <w:rFonts w:ascii="Cambria" w:hAnsi="Cambria"/>
          <w:color w:val="000000" w:themeColor="text1"/>
          <w:shd w:val="clear" w:color="auto" w:fill="FFFFFF"/>
          <w:lang w:val="sr-Cyrl-RS"/>
        </w:rPr>
        <w:t>, 1, 2014</w:t>
      </w:r>
      <w:r w:rsidR="00285A8C">
        <w:rPr>
          <w:rFonts w:ascii="Cambria" w:hAnsi="Cambria"/>
          <w:color w:val="000000" w:themeColor="text1"/>
          <w:shd w:val="clear" w:color="auto" w:fill="FFFFFF"/>
          <w:lang w:val="sr-Cyrl-RS"/>
        </w:rPr>
        <w:t>, М24</w:t>
      </w:r>
      <w:r w:rsidRPr="00A77A11">
        <w:rPr>
          <w:rFonts w:ascii="Cambria" w:hAnsi="Cambria"/>
          <w:color w:val="000000" w:themeColor="text1"/>
          <w:shd w:val="clear" w:color="auto" w:fill="FFFFFF"/>
          <w:lang w:val="sr-Cyrl-RS"/>
        </w:rPr>
        <w:t xml:space="preserve">) Зорић показује </w:t>
      </w:r>
      <w:proofErr w:type="spellStart"/>
      <w:r w:rsidRPr="00A77A11">
        <w:rPr>
          <w:rFonts w:ascii="Cambria" w:hAnsi="Cambria"/>
          <w:color w:val="000000" w:themeColor="text1"/>
          <w:shd w:val="clear" w:color="auto" w:fill="FFFFFF"/>
          <w:lang w:val="sr-Cyrl-RS"/>
        </w:rPr>
        <w:t>бихејвиористичку</w:t>
      </w:r>
      <w:proofErr w:type="spellEnd"/>
      <w:r w:rsidRPr="00A77A11">
        <w:rPr>
          <w:rFonts w:ascii="Cambria" w:hAnsi="Cambria"/>
          <w:color w:val="000000" w:themeColor="text1"/>
          <w:shd w:val="clear" w:color="auto" w:fill="FFFFFF"/>
          <w:lang w:val="sr-Cyrl-RS"/>
        </w:rPr>
        <w:t xml:space="preserve"> теорију учења језика као оружје у борби против </w:t>
      </w:r>
      <w:proofErr w:type="spellStart"/>
      <w:r w:rsidRPr="00A77A11">
        <w:rPr>
          <w:rFonts w:ascii="Cambria" w:hAnsi="Cambria"/>
          <w:color w:val="000000" w:themeColor="text1"/>
          <w:shd w:val="clear" w:color="auto" w:fill="FFFFFF"/>
          <w:lang w:val="sr-Cyrl-RS"/>
        </w:rPr>
        <w:t>менталистичке</w:t>
      </w:r>
      <w:proofErr w:type="spellEnd"/>
      <w:r w:rsidRPr="00A77A11">
        <w:rPr>
          <w:rFonts w:ascii="Cambria" w:hAnsi="Cambria"/>
          <w:color w:val="000000" w:themeColor="text1"/>
          <w:shd w:val="clear" w:color="auto" w:fill="FFFFFF"/>
          <w:lang w:val="sr-Cyrl-RS"/>
        </w:rPr>
        <w:t xml:space="preserve"> семантике и </w:t>
      </w:r>
      <w:proofErr w:type="spellStart"/>
      <w:r w:rsidRPr="00A77A11">
        <w:rPr>
          <w:rFonts w:ascii="Cambria" w:hAnsi="Cambria"/>
          <w:color w:val="000000" w:themeColor="text1"/>
          <w:shd w:val="clear" w:color="auto" w:fill="FFFFFF"/>
          <w:lang w:val="sr-Cyrl-RS"/>
        </w:rPr>
        <w:t>референцијаних</w:t>
      </w:r>
      <w:proofErr w:type="spellEnd"/>
      <w:r w:rsidRPr="00A77A11">
        <w:rPr>
          <w:rFonts w:ascii="Cambria" w:hAnsi="Cambria"/>
          <w:color w:val="000000" w:themeColor="text1"/>
          <w:shd w:val="clear" w:color="auto" w:fill="FFFFFF"/>
          <w:lang w:val="sr-Cyrl-RS"/>
        </w:rPr>
        <w:t xml:space="preserve"> теорија значења.</w:t>
      </w:r>
      <w:r w:rsidR="0087220B" w:rsidRPr="00A77A11">
        <w:rPr>
          <w:rFonts w:ascii="Cambria" w:hAnsi="Cambria"/>
          <w:color w:val="000000" w:themeColor="text1"/>
          <w:shd w:val="clear" w:color="auto" w:fill="FFFFFF"/>
          <w:lang w:val="sr-Cyrl-RS"/>
        </w:rPr>
        <w:t xml:space="preserve"> Зорић ће пр</w:t>
      </w:r>
      <w:r w:rsidR="00BA7854">
        <w:rPr>
          <w:rFonts w:ascii="Cambria" w:hAnsi="Cambria"/>
          <w:color w:val="000000" w:themeColor="text1"/>
          <w:shd w:val="clear" w:color="auto" w:fill="FFFFFF"/>
          <w:lang w:val="sr-Cyrl-RS"/>
        </w:rPr>
        <w:t>е</w:t>
      </w:r>
      <w:r w:rsidR="0087220B" w:rsidRPr="00A77A11">
        <w:rPr>
          <w:rFonts w:ascii="Cambria" w:hAnsi="Cambria"/>
          <w:color w:val="000000" w:themeColor="text1"/>
          <w:shd w:val="clear" w:color="auto" w:fill="FFFFFF"/>
          <w:lang w:val="sr-Cyrl-RS"/>
        </w:rPr>
        <w:t xml:space="preserve">ко анализе тезе о неодређености превода, покушати да покаже који облик </w:t>
      </w:r>
      <w:proofErr w:type="spellStart"/>
      <w:r w:rsidR="0087220B" w:rsidRPr="00A77A11">
        <w:rPr>
          <w:rFonts w:ascii="Cambria" w:hAnsi="Cambria"/>
          <w:color w:val="000000" w:themeColor="text1"/>
          <w:shd w:val="clear" w:color="auto" w:fill="FFFFFF"/>
          <w:lang w:val="sr-Cyrl-RS"/>
        </w:rPr>
        <w:t>бихејвиоризма</w:t>
      </w:r>
      <w:proofErr w:type="spellEnd"/>
      <w:r w:rsidR="0087220B" w:rsidRPr="00A77A11">
        <w:rPr>
          <w:rFonts w:ascii="Cambria" w:hAnsi="Cambria"/>
          <w:color w:val="000000" w:themeColor="text1"/>
          <w:shd w:val="clear" w:color="auto" w:fill="FFFFFF"/>
          <w:lang w:val="sr-Cyrl-RS"/>
        </w:rPr>
        <w:t xml:space="preserve"> </w:t>
      </w:r>
      <w:proofErr w:type="spellStart"/>
      <w:r w:rsidR="0087220B" w:rsidRPr="00A77A11">
        <w:rPr>
          <w:rFonts w:ascii="Cambria" w:hAnsi="Cambria"/>
          <w:color w:val="000000" w:themeColor="text1"/>
          <w:shd w:val="clear" w:color="auto" w:fill="FFFFFF"/>
          <w:lang w:val="sr-Cyrl-RS"/>
        </w:rPr>
        <w:t>Квајн</w:t>
      </w:r>
      <w:proofErr w:type="spellEnd"/>
      <w:r w:rsidR="0087220B" w:rsidRPr="00A77A11">
        <w:rPr>
          <w:rFonts w:ascii="Cambria" w:hAnsi="Cambria"/>
          <w:color w:val="000000" w:themeColor="text1"/>
          <w:shd w:val="clear" w:color="auto" w:fill="FFFFFF"/>
          <w:lang w:val="sr-Cyrl-RS"/>
        </w:rPr>
        <w:t xml:space="preserve"> заступа и да ли је његова теорија језика успешна алтернатива </w:t>
      </w:r>
      <w:proofErr w:type="spellStart"/>
      <w:r w:rsidR="0087220B" w:rsidRPr="00A77A11">
        <w:rPr>
          <w:rFonts w:ascii="Cambria" w:hAnsi="Cambria"/>
          <w:color w:val="000000" w:themeColor="text1"/>
          <w:shd w:val="clear" w:color="auto" w:fill="FFFFFF"/>
          <w:lang w:val="sr-Cyrl-RS"/>
        </w:rPr>
        <w:t>менталистичким</w:t>
      </w:r>
      <w:proofErr w:type="spellEnd"/>
      <w:r w:rsidR="0087220B" w:rsidRPr="00A77A11">
        <w:rPr>
          <w:rFonts w:ascii="Cambria" w:hAnsi="Cambria"/>
          <w:color w:val="000000" w:themeColor="text1"/>
          <w:shd w:val="clear" w:color="auto" w:fill="FFFFFF"/>
          <w:lang w:val="sr-Cyrl-RS"/>
        </w:rPr>
        <w:t xml:space="preserve"> теоријама значења. </w:t>
      </w:r>
    </w:p>
    <w:p w14:paraId="337081E1" w14:textId="292D5713" w:rsidR="0087220B" w:rsidRPr="00A77A11" w:rsidRDefault="0087220B" w:rsidP="00E25337">
      <w:pPr>
        <w:autoSpaceDE w:val="0"/>
        <w:autoSpaceDN w:val="0"/>
        <w:adjustRightInd w:val="0"/>
        <w:spacing w:line="360" w:lineRule="auto"/>
        <w:ind w:firstLine="720"/>
        <w:jc w:val="both"/>
        <w:rPr>
          <w:rFonts w:ascii="Cambria" w:hAnsi="Cambria"/>
          <w:color w:val="000000" w:themeColor="text1"/>
          <w:shd w:val="clear" w:color="auto" w:fill="FFFFFF"/>
          <w:lang w:val="sr-Cyrl-RS"/>
        </w:rPr>
      </w:pPr>
      <w:r w:rsidRPr="00A77A11">
        <w:rPr>
          <w:rFonts w:ascii="Cambria" w:hAnsi="Cambria"/>
          <w:color w:val="000000" w:themeColor="text1"/>
          <w:shd w:val="clear" w:color="auto" w:fill="FFFFFF"/>
          <w:lang w:val="sr-Cyrl-RS"/>
        </w:rPr>
        <w:t>У раду “</w:t>
      </w:r>
      <w:proofErr w:type="spellStart"/>
      <w:r w:rsidRPr="00A77A11">
        <w:rPr>
          <w:rFonts w:ascii="Cambria" w:hAnsi="Cambria"/>
          <w:color w:val="000000" w:themeColor="text1"/>
          <w:shd w:val="clear" w:color="auto" w:fill="FFFFFF"/>
          <w:lang w:val="sr-Cyrl-RS"/>
        </w:rPr>
        <w:t>On</w:t>
      </w:r>
      <w:proofErr w:type="spellEnd"/>
      <w:r w:rsidRPr="00A77A11">
        <w:rPr>
          <w:rFonts w:ascii="Cambria" w:hAnsi="Cambria"/>
          <w:color w:val="000000" w:themeColor="text1"/>
          <w:shd w:val="clear" w:color="auto" w:fill="FFFFFF"/>
          <w:lang w:val="sr-Cyrl-RS"/>
        </w:rPr>
        <w:t xml:space="preserve"> </w:t>
      </w:r>
      <w:proofErr w:type="spellStart"/>
      <w:r w:rsidRPr="00A77A11">
        <w:rPr>
          <w:rFonts w:ascii="Cambria" w:hAnsi="Cambria"/>
          <w:color w:val="000000" w:themeColor="text1"/>
          <w:shd w:val="clear" w:color="auto" w:fill="FFFFFF"/>
          <w:lang w:val="sr-Cyrl-RS"/>
        </w:rPr>
        <w:t>the</w:t>
      </w:r>
      <w:proofErr w:type="spellEnd"/>
      <w:r w:rsidRPr="00A77A11">
        <w:rPr>
          <w:rFonts w:ascii="Cambria" w:hAnsi="Cambria"/>
          <w:color w:val="000000" w:themeColor="text1"/>
          <w:shd w:val="clear" w:color="auto" w:fill="FFFFFF"/>
          <w:lang w:val="sr-Cyrl-RS"/>
        </w:rPr>
        <w:t xml:space="preserve"> </w:t>
      </w:r>
      <w:proofErr w:type="spellStart"/>
      <w:r w:rsidRPr="00A77A11">
        <w:rPr>
          <w:rFonts w:ascii="Cambria" w:hAnsi="Cambria"/>
          <w:color w:val="000000" w:themeColor="text1"/>
          <w:shd w:val="clear" w:color="auto" w:fill="FFFFFF"/>
          <w:lang w:val="sr-Cyrl-RS"/>
        </w:rPr>
        <w:t>Duhem</w:t>
      </w:r>
      <w:proofErr w:type="spellEnd"/>
      <w:r w:rsidRPr="00A77A11">
        <w:rPr>
          <w:rFonts w:ascii="Cambria" w:hAnsi="Cambria"/>
          <w:color w:val="000000" w:themeColor="text1"/>
          <w:shd w:val="clear" w:color="auto" w:fill="FFFFFF"/>
          <w:lang w:val="sr-Cyrl-RS"/>
        </w:rPr>
        <w:t xml:space="preserve">-Quine </w:t>
      </w:r>
      <w:proofErr w:type="spellStart"/>
      <w:r w:rsidRPr="00A77A11">
        <w:rPr>
          <w:rFonts w:ascii="Cambria" w:hAnsi="Cambria"/>
          <w:color w:val="000000" w:themeColor="text1"/>
          <w:shd w:val="clear" w:color="auto" w:fill="FFFFFF"/>
          <w:lang w:val="sr-Cyrl-RS"/>
        </w:rPr>
        <w:t>thesis</w:t>
      </w:r>
      <w:proofErr w:type="spellEnd"/>
      <w:r w:rsidRPr="00A77A11">
        <w:rPr>
          <w:rFonts w:ascii="Cambria" w:hAnsi="Cambria"/>
          <w:color w:val="000000" w:themeColor="text1"/>
          <w:shd w:val="clear" w:color="auto" w:fill="FFFFFF"/>
          <w:lang w:val="sr-Cyrl-RS"/>
        </w:rPr>
        <w:t>”,</w:t>
      </w:r>
      <w:r w:rsidR="00BA7854">
        <w:rPr>
          <w:rFonts w:ascii="Cambria" w:hAnsi="Cambria"/>
          <w:color w:val="000000" w:themeColor="text1"/>
          <w:shd w:val="clear" w:color="auto" w:fill="FFFFFF"/>
          <w:lang w:val="sr-Cyrl-RS"/>
        </w:rPr>
        <w:t xml:space="preserve"> </w:t>
      </w:r>
      <w:r w:rsidRPr="00A77A11">
        <w:rPr>
          <w:rFonts w:ascii="Cambria" w:hAnsi="Cambria"/>
          <w:color w:val="000000" w:themeColor="text1"/>
          <w:shd w:val="clear" w:color="auto" w:fill="FFFFFF"/>
          <w:lang w:val="sr-Cyrl-RS"/>
        </w:rPr>
        <w:t>(</w:t>
      </w:r>
      <w:proofErr w:type="spellStart"/>
      <w:r w:rsidRPr="00A77A11">
        <w:rPr>
          <w:rFonts w:ascii="Cambria" w:hAnsi="Cambria"/>
          <w:i/>
          <w:iCs/>
          <w:color w:val="000000" w:themeColor="text1"/>
          <w:shd w:val="clear" w:color="auto" w:fill="FFFFFF"/>
          <w:lang w:val="sr-Cyrl-RS"/>
        </w:rPr>
        <w:t>Epistemologie</w:t>
      </w:r>
      <w:proofErr w:type="spellEnd"/>
      <w:r w:rsidRPr="00A77A11">
        <w:rPr>
          <w:rFonts w:ascii="Cambria" w:hAnsi="Cambria"/>
          <w:i/>
          <w:iCs/>
          <w:color w:val="000000" w:themeColor="text1"/>
          <w:shd w:val="clear" w:color="auto" w:fill="FFFFFF"/>
          <w:lang w:val="sr-Cyrl-RS"/>
        </w:rPr>
        <w:t xml:space="preserve"> </w:t>
      </w:r>
      <w:proofErr w:type="spellStart"/>
      <w:r w:rsidRPr="00A77A11">
        <w:rPr>
          <w:rFonts w:ascii="Cambria" w:hAnsi="Cambria"/>
          <w:i/>
          <w:iCs/>
          <w:color w:val="000000" w:themeColor="text1"/>
          <w:shd w:val="clear" w:color="auto" w:fill="FFFFFF"/>
          <w:lang w:val="sr-Cyrl-RS"/>
        </w:rPr>
        <w:t>francaise</w:t>
      </w:r>
      <w:proofErr w:type="spellEnd"/>
      <w:r w:rsidRPr="00A77A11">
        <w:rPr>
          <w:rFonts w:ascii="Cambria" w:hAnsi="Cambria"/>
          <w:i/>
          <w:iCs/>
          <w:color w:val="000000" w:themeColor="text1"/>
          <w:shd w:val="clear" w:color="auto" w:fill="FFFFFF"/>
          <w:lang w:val="sr-Cyrl-RS"/>
        </w:rPr>
        <w:t>/</w:t>
      </w:r>
      <w:proofErr w:type="spellStart"/>
      <w:r w:rsidRPr="00A77A11">
        <w:rPr>
          <w:rFonts w:ascii="Cambria" w:hAnsi="Cambria"/>
          <w:i/>
          <w:iCs/>
          <w:color w:val="000000" w:themeColor="text1"/>
          <w:shd w:val="clear" w:color="auto" w:fill="FFFFFF"/>
          <w:lang w:val="sr-Cyrl-RS"/>
        </w:rPr>
        <w:t>French</w:t>
      </w:r>
      <w:proofErr w:type="spellEnd"/>
      <w:r w:rsidRPr="00A77A11">
        <w:rPr>
          <w:rFonts w:ascii="Cambria" w:hAnsi="Cambria"/>
          <w:i/>
          <w:iCs/>
          <w:color w:val="000000" w:themeColor="text1"/>
          <w:shd w:val="clear" w:color="auto" w:fill="FFFFFF"/>
          <w:lang w:val="sr-Cyrl-RS"/>
        </w:rPr>
        <w:t xml:space="preserve"> </w:t>
      </w:r>
      <w:proofErr w:type="spellStart"/>
      <w:r w:rsidRPr="00A77A11">
        <w:rPr>
          <w:rFonts w:ascii="Cambria" w:hAnsi="Cambria"/>
          <w:i/>
          <w:iCs/>
          <w:color w:val="000000" w:themeColor="text1"/>
          <w:shd w:val="clear" w:color="auto" w:fill="FFFFFF"/>
          <w:lang w:val="sr-Cyrl-RS"/>
        </w:rPr>
        <w:t>Epistemology</w:t>
      </w:r>
      <w:proofErr w:type="spellEnd"/>
      <w:r w:rsidRPr="00A77A11">
        <w:rPr>
          <w:rFonts w:ascii="Cambria" w:hAnsi="Cambria"/>
          <w:color w:val="000000" w:themeColor="text1"/>
          <w:shd w:val="clear" w:color="auto" w:fill="FFFFFF"/>
          <w:lang w:val="sr-Cyrl-RS"/>
        </w:rPr>
        <w:t xml:space="preserve">, Институт за филозофију, ERRAPHIS </w:t>
      </w:r>
      <w:proofErr w:type="spellStart"/>
      <w:r w:rsidRPr="00A77A11">
        <w:rPr>
          <w:rFonts w:ascii="Cambria" w:hAnsi="Cambria"/>
          <w:color w:val="000000" w:themeColor="text1"/>
          <w:shd w:val="clear" w:color="auto" w:fill="FFFFFF"/>
          <w:lang w:val="sr-Cyrl-RS"/>
        </w:rPr>
        <w:t>Toulouse</w:t>
      </w:r>
      <w:proofErr w:type="spellEnd"/>
      <w:r w:rsidRPr="00A77A11">
        <w:rPr>
          <w:rFonts w:ascii="Cambria" w:hAnsi="Cambria"/>
          <w:color w:val="000000" w:themeColor="text1"/>
          <w:shd w:val="clear" w:color="auto" w:fill="FFFFFF"/>
          <w:lang w:val="sr-Cyrl-RS"/>
        </w:rPr>
        <w:t>, 2014</w:t>
      </w:r>
      <w:r w:rsidR="00285A8C">
        <w:rPr>
          <w:rFonts w:ascii="Cambria" w:hAnsi="Cambria"/>
          <w:color w:val="000000" w:themeColor="text1"/>
          <w:shd w:val="clear" w:color="auto" w:fill="FFFFFF"/>
          <w:lang w:val="sr-Cyrl-RS"/>
        </w:rPr>
        <w:t>, М33</w:t>
      </w:r>
      <w:r w:rsidRPr="00A77A11">
        <w:rPr>
          <w:rFonts w:ascii="Cambria" w:hAnsi="Cambria"/>
          <w:color w:val="000000" w:themeColor="text1"/>
          <w:shd w:val="clear" w:color="auto" w:fill="FFFFFF"/>
          <w:lang w:val="sr-Cyrl-RS"/>
        </w:rPr>
        <w:t xml:space="preserve">) Зорић показује да можемо разликовати </w:t>
      </w:r>
      <w:proofErr w:type="spellStart"/>
      <w:r w:rsidRPr="00A77A11">
        <w:rPr>
          <w:rFonts w:ascii="Cambria" w:hAnsi="Cambria"/>
          <w:color w:val="000000" w:themeColor="text1"/>
          <w:shd w:val="clear" w:color="auto" w:fill="FFFFFF"/>
          <w:lang w:val="sr-Cyrl-RS"/>
        </w:rPr>
        <w:t>Квајнову</w:t>
      </w:r>
      <w:proofErr w:type="spellEnd"/>
      <w:r w:rsidRPr="00A77A11">
        <w:rPr>
          <w:rFonts w:ascii="Cambria" w:hAnsi="Cambria"/>
          <w:color w:val="000000" w:themeColor="text1"/>
          <w:shd w:val="clear" w:color="auto" w:fill="FFFFFF"/>
          <w:lang w:val="sr-Cyrl-RS"/>
        </w:rPr>
        <w:t xml:space="preserve"> тезу која је по природи јача и обухватнија од </w:t>
      </w:r>
      <w:proofErr w:type="spellStart"/>
      <w:r w:rsidRPr="00A77A11">
        <w:rPr>
          <w:rFonts w:ascii="Cambria" w:hAnsi="Cambria"/>
          <w:color w:val="000000" w:themeColor="text1"/>
          <w:shd w:val="clear" w:color="auto" w:fill="FFFFFF"/>
          <w:lang w:val="sr-Cyrl-RS"/>
        </w:rPr>
        <w:t>Дијемове</w:t>
      </w:r>
      <w:proofErr w:type="spellEnd"/>
      <w:r w:rsidRPr="00A77A11">
        <w:rPr>
          <w:rFonts w:ascii="Cambria" w:hAnsi="Cambria"/>
          <w:color w:val="000000" w:themeColor="text1"/>
          <w:shd w:val="clear" w:color="auto" w:fill="FFFFFF"/>
          <w:lang w:val="sr-Cyrl-RS"/>
        </w:rPr>
        <w:t xml:space="preserve">. </w:t>
      </w:r>
      <w:proofErr w:type="spellStart"/>
      <w:r w:rsidRPr="00A77A11">
        <w:rPr>
          <w:rFonts w:ascii="Cambria" w:hAnsi="Cambria"/>
          <w:color w:val="000000" w:themeColor="text1"/>
          <w:shd w:val="clear" w:color="auto" w:fill="FFFFFF"/>
          <w:lang w:val="sr-Cyrl-RS"/>
        </w:rPr>
        <w:t>Квајнов</w:t>
      </w:r>
      <w:proofErr w:type="spellEnd"/>
      <w:r w:rsidRPr="00A77A11">
        <w:rPr>
          <w:rFonts w:ascii="Cambria" w:hAnsi="Cambria"/>
          <w:color w:val="000000" w:themeColor="text1"/>
          <w:shd w:val="clear" w:color="auto" w:fill="FFFFFF"/>
          <w:lang w:val="sr-Cyrl-RS"/>
        </w:rPr>
        <w:t xml:space="preserve"> </w:t>
      </w:r>
      <w:proofErr w:type="spellStart"/>
      <w:r w:rsidRPr="00A77A11">
        <w:rPr>
          <w:rFonts w:ascii="Cambria" w:hAnsi="Cambria"/>
          <w:color w:val="000000" w:themeColor="text1"/>
          <w:shd w:val="clear" w:color="auto" w:fill="FFFFFF"/>
          <w:lang w:val="sr-Cyrl-RS"/>
        </w:rPr>
        <w:t>холизам</w:t>
      </w:r>
      <w:proofErr w:type="spellEnd"/>
      <w:r w:rsidRPr="00A77A11">
        <w:rPr>
          <w:rFonts w:ascii="Cambria" w:hAnsi="Cambria"/>
          <w:color w:val="000000" w:themeColor="text1"/>
          <w:shd w:val="clear" w:color="auto" w:fill="FFFFFF"/>
          <w:lang w:val="sr-Cyrl-RS"/>
        </w:rPr>
        <w:t xml:space="preserve"> је радикалнији и </w:t>
      </w:r>
      <w:proofErr w:type="spellStart"/>
      <w:r w:rsidRPr="00A77A11">
        <w:rPr>
          <w:rFonts w:ascii="Cambria" w:hAnsi="Cambria"/>
          <w:color w:val="000000" w:themeColor="text1"/>
          <w:shd w:val="clear" w:color="auto" w:fill="FFFFFF"/>
          <w:lang w:val="sr-Cyrl-RS"/>
        </w:rPr>
        <w:t>Дијем</w:t>
      </w:r>
      <w:proofErr w:type="spellEnd"/>
      <w:r w:rsidRPr="00A77A11">
        <w:rPr>
          <w:rFonts w:ascii="Cambria" w:hAnsi="Cambria"/>
          <w:color w:val="000000" w:themeColor="text1"/>
          <w:shd w:val="clear" w:color="auto" w:fill="FFFFFF"/>
          <w:lang w:val="sr-Cyrl-RS"/>
        </w:rPr>
        <w:t xml:space="preserve"> не би био склон да прихвати </w:t>
      </w:r>
      <w:proofErr w:type="spellStart"/>
      <w:r w:rsidRPr="00A77A11">
        <w:rPr>
          <w:rFonts w:ascii="Cambria" w:hAnsi="Cambria"/>
          <w:color w:val="000000" w:themeColor="text1"/>
          <w:shd w:val="clear" w:color="auto" w:fill="FFFFFF"/>
          <w:lang w:val="sr-Cyrl-RS"/>
        </w:rPr>
        <w:t>Квајново</w:t>
      </w:r>
      <w:proofErr w:type="spellEnd"/>
      <w:r w:rsidRPr="00A77A11">
        <w:rPr>
          <w:rFonts w:ascii="Cambria" w:hAnsi="Cambria"/>
          <w:color w:val="000000" w:themeColor="text1"/>
          <w:shd w:val="clear" w:color="auto" w:fill="FFFFFF"/>
          <w:lang w:val="sr-Cyrl-RS"/>
        </w:rPr>
        <w:t xml:space="preserve"> тврђење да увек можемо задржати неки појединачни исказ тако што ћемо извршити измене у другим деловима система. Осим тога</w:t>
      </w:r>
      <w:r w:rsidR="00BA7854">
        <w:rPr>
          <w:rFonts w:ascii="Cambria" w:hAnsi="Cambria"/>
          <w:color w:val="000000" w:themeColor="text1"/>
          <w:shd w:val="clear" w:color="auto" w:fill="FFFFFF"/>
          <w:lang w:val="sr-Cyrl-RS"/>
        </w:rPr>
        <w:t>,</w:t>
      </w:r>
      <w:r w:rsidRPr="00A77A11">
        <w:rPr>
          <w:rFonts w:ascii="Cambria" w:hAnsi="Cambria"/>
          <w:color w:val="000000" w:themeColor="text1"/>
          <w:shd w:val="clear" w:color="auto" w:fill="FFFFFF"/>
          <w:lang w:val="sr-Cyrl-RS"/>
        </w:rPr>
        <w:t xml:space="preserve"> Зорић показује да ни једна ни друга теза не представљају тезу </w:t>
      </w:r>
      <w:proofErr w:type="spellStart"/>
      <w:r w:rsidRPr="00A77A11">
        <w:rPr>
          <w:rFonts w:ascii="Cambria" w:hAnsi="Cambria"/>
          <w:color w:val="000000" w:themeColor="text1"/>
          <w:shd w:val="clear" w:color="auto" w:fill="FFFFFF"/>
          <w:lang w:val="sr-Cyrl-RS"/>
        </w:rPr>
        <w:t>субдетерминациј</w:t>
      </w:r>
      <w:r w:rsidR="00BA7854">
        <w:rPr>
          <w:rFonts w:ascii="Cambria" w:hAnsi="Cambria"/>
          <w:color w:val="000000" w:themeColor="text1"/>
          <w:shd w:val="clear" w:color="auto" w:fill="FFFFFF"/>
          <w:lang w:val="sr-Cyrl-RS"/>
        </w:rPr>
        <w:t>е</w:t>
      </w:r>
      <w:proofErr w:type="spellEnd"/>
      <w:r w:rsidRPr="00A77A11">
        <w:rPr>
          <w:rFonts w:ascii="Cambria" w:hAnsi="Cambria"/>
          <w:color w:val="000000" w:themeColor="text1"/>
          <w:shd w:val="clear" w:color="auto" w:fill="FFFFFF"/>
          <w:lang w:val="sr-Cyrl-RS"/>
        </w:rPr>
        <w:t>, већ да уз неке додатне претпоставке могу до ње да доведу.</w:t>
      </w:r>
    </w:p>
    <w:p w14:paraId="5A4657BD" w14:textId="582A782E" w:rsidR="00340311" w:rsidRPr="00A77A11" w:rsidRDefault="0087220B" w:rsidP="00E25337">
      <w:pPr>
        <w:autoSpaceDE w:val="0"/>
        <w:autoSpaceDN w:val="0"/>
        <w:adjustRightInd w:val="0"/>
        <w:spacing w:line="360" w:lineRule="auto"/>
        <w:ind w:firstLine="720"/>
        <w:jc w:val="both"/>
        <w:rPr>
          <w:rFonts w:ascii="Cambria" w:hAnsi="Cambria"/>
          <w:color w:val="000000" w:themeColor="text1"/>
          <w:shd w:val="clear" w:color="auto" w:fill="FFFFFF"/>
          <w:lang w:val="sr-Cyrl-RS"/>
        </w:rPr>
      </w:pPr>
      <w:r w:rsidRPr="00A77A11">
        <w:rPr>
          <w:rFonts w:ascii="Cambria" w:hAnsi="Cambria"/>
          <w:color w:val="000000" w:themeColor="text1"/>
          <w:shd w:val="clear" w:color="auto" w:fill="FFFFFF"/>
          <w:lang w:val="sr-Cyrl-RS"/>
        </w:rPr>
        <w:t xml:space="preserve"> Зорић је била ментор докторске дисертације  Александр</w:t>
      </w:r>
      <w:r w:rsidR="00BA7854">
        <w:rPr>
          <w:rFonts w:ascii="Cambria" w:hAnsi="Cambria"/>
          <w:color w:val="000000" w:themeColor="text1"/>
          <w:shd w:val="clear" w:color="auto" w:fill="FFFFFF"/>
          <w:lang w:val="sr-Cyrl-RS"/>
        </w:rPr>
        <w:t>е</w:t>
      </w:r>
      <w:r w:rsidRPr="00A77A11">
        <w:rPr>
          <w:rFonts w:ascii="Cambria" w:hAnsi="Cambria"/>
          <w:color w:val="000000" w:themeColor="text1"/>
          <w:shd w:val="clear" w:color="auto" w:fill="FFFFFF"/>
          <w:lang w:val="sr-Cyrl-RS"/>
        </w:rPr>
        <w:t xml:space="preserve"> Вучковић, </w:t>
      </w:r>
      <w:proofErr w:type="spellStart"/>
      <w:r w:rsidR="00E25337" w:rsidRPr="00A77A11">
        <w:rPr>
          <w:rFonts w:ascii="Cambria" w:hAnsi="Cambria"/>
          <w:i/>
          <w:iCs/>
          <w:color w:val="000000" w:themeColor="text1"/>
          <w:lang w:val="sr-Cyrl-RS"/>
        </w:rPr>
        <w:t>Квајн</w:t>
      </w:r>
      <w:proofErr w:type="spellEnd"/>
      <w:r w:rsidR="00E25337" w:rsidRPr="00A77A11">
        <w:rPr>
          <w:rFonts w:ascii="Cambria" w:hAnsi="Cambria"/>
          <w:i/>
          <w:iCs/>
          <w:color w:val="000000" w:themeColor="text1"/>
          <w:lang w:val="sr-Cyrl-RS"/>
        </w:rPr>
        <w:t xml:space="preserve"> о онтолошким обавезама и </w:t>
      </w:r>
      <w:proofErr w:type="spellStart"/>
      <w:r w:rsidR="00E25337" w:rsidRPr="00A77A11">
        <w:rPr>
          <w:rFonts w:ascii="Cambria" w:hAnsi="Cambria"/>
          <w:i/>
          <w:iCs/>
          <w:color w:val="000000" w:themeColor="text1"/>
          <w:lang w:val="sr-Cyrl-RS"/>
        </w:rPr>
        <w:t>субдетерминацији</w:t>
      </w:r>
      <w:proofErr w:type="spellEnd"/>
      <w:r w:rsidR="00E25337" w:rsidRPr="00A77A11">
        <w:rPr>
          <w:rFonts w:ascii="Cambria" w:hAnsi="Cambria"/>
          <w:color w:val="000000" w:themeColor="text1"/>
          <w:lang w:val="sr-Cyrl-RS"/>
        </w:rPr>
        <w:t xml:space="preserve"> и члан бројних комисија за оцену и одбрану </w:t>
      </w:r>
      <w:r w:rsidR="00BA7854" w:rsidRPr="00A77A11">
        <w:rPr>
          <w:rFonts w:ascii="Cambria" w:hAnsi="Cambria"/>
          <w:color w:val="000000" w:themeColor="text1"/>
          <w:lang w:val="sr-Cyrl-RS"/>
        </w:rPr>
        <w:t>докторских</w:t>
      </w:r>
      <w:r w:rsidR="00E25337" w:rsidRPr="00A77A11">
        <w:rPr>
          <w:rFonts w:ascii="Cambria" w:hAnsi="Cambria"/>
          <w:color w:val="000000" w:themeColor="text1"/>
          <w:lang w:val="sr-Cyrl-RS"/>
        </w:rPr>
        <w:t xml:space="preserve"> дисертациј</w:t>
      </w:r>
      <w:r w:rsidR="00BA7854">
        <w:rPr>
          <w:rFonts w:ascii="Cambria" w:hAnsi="Cambria"/>
          <w:color w:val="000000" w:themeColor="text1"/>
          <w:lang w:val="sr-Cyrl-RS"/>
        </w:rPr>
        <w:t>а</w:t>
      </w:r>
      <w:r w:rsidR="00E25337" w:rsidRPr="00A77A11">
        <w:rPr>
          <w:rFonts w:ascii="Cambria" w:hAnsi="Cambria"/>
          <w:color w:val="000000" w:themeColor="text1"/>
          <w:lang w:val="sr-Cyrl-RS"/>
        </w:rPr>
        <w:t>, мастер и завршних радова.</w:t>
      </w:r>
      <w:r w:rsidR="00E25337" w:rsidRPr="00A77A11">
        <w:rPr>
          <w:rFonts w:ascii="Cambria" w:hAnsi="Cambria" w:cs="Times"/>
          <w:noProof/>
          <w:lang w:val="sr-Cyrl-RS"/>
        </w:rPr>
        <w:t xml:space="preserve"> Педагошки рад Александре Зорић одликује се редовношћу извођења наставе и консултација, веома успешном комуникацијом са студентима,  припремљеношћу за часове и интерактивним карактером наставе коју држи. О изузетно доброј сарадњи са студентима сведочи и висока просечна оцена у студентским евалуацијама њеног рада (оцене у распону 4.36 до 5.00).</w:t>
      </w:r>
    </w:p>
    <w:p w14:paraId="623C491B" w14:textId="77777777" w:rsidR="00340311" w:rsidRPr="00A77A11" w:rsidRDefault="00340311" w:rsidP="00E25337">
      <w:pPr>
        <w:spacing w:line="360" w:lineRule="auto"/>
        <w:ind w:firstLine="720"/>
        <w:jc w:val="both"/>
        <w:rPr>
          <w:rFonts w:ascii="Cambria" w:hAnsi="Cambria" w:cs="Times New Roman"/>
          <w:lang w:val="sr-Cyrl-RS"/>
        </w:rPr>
      </w:pPr>
    </w:p>
    <w:p w14:paraId="2D27C12E" w14:textId="77777777" w:rsidR="0035402E" w:rsidRDefault="0035402E" w:rsidP="00E25337">
      <w:pPr>
        <w:spacing w:line="360" w:lineRule="auto"/>
        <w:ind w:firstLine="720"/>
        <w:jc w:val="both"/>
        <w:rPr>
          <w:rFonts w:ascii="Cambria" w:hAnsi="Cambria" w:cs="Times New Roman"/>
          <w:b/>
          <w:bCs/>
          <w:lang w:val="sr-Cyrl-RS"/>
        </w:rPr>
      </w:pPr>
    </w:p>
    <w:p w14:paraId="2943EC2A" w14:textId="78749FEA" w:rsidR="0086202E" w:rsidRPr="00A77A11" w:rsidRDefault="002A66D3" w:rsidP="00E25337">
      <w:pPr>
        <w:spacing w:line="360" w:lineRule="auto"/>
        <w:ind w:firstLine="720"/>
        <w:jc w:val="both"/>
        <w:rPr>
          <w:rFonts w:ascii="Cambria" w:hAnsi="Cambria" w:cs="Times New Roman"/>
          <w:b/>
          <w:bCs/>
          <w:lang w:val="sr-Cyrl-RS"/>
        </w:rPr>
      </w:pPr>
      <w:r w:rsidRPr="00A77A11">
        <w:rPr>
          <w:rFonts w:ascii="Cambria" w:hAnsi="Cambria" w:cs="Times New Roman"/>
          <w:b/>
          <w:bCs/>
          <w:lang w:val="sr-Cyrl-RS"/>
        </w:rPr>
        <w:lastRenderedPageBreak/>
        <w:t>З</w:t>
      </w:r>
      <w:r w:rsidR="00C57D19" w:rsidRPr="00A77A11">
        <w:rPr>
          <w:rFonts w:ascii="Cambria" w:hAnsi="Cambria" w:cs="Times New Roman"/>
          <w:b/>
          <w:bCs/>
          <w:lang w:val="sr-Cyrl-RS"/>
        </w:rPr>
        <w:t xml:space="preserve"> </w:t>
      </w:r>
      <w:r w:rsidRPr="00A77A11">
        <w:rPr>
          <w:rFonts w:ascii="Cambria" w:hAnsi="Cambria" w:cs="Times New Roman"/>
          <w:b/>
          <w:bCs/>
          <w:lang w:val="sr-Cyrl-RS"/>
        </w:rPr>
        <w:t>а</w:t>
      </w:r>
      <w:r w:rsidR="00C57D19" w:rsidRPr="00A77A11">
        <w:rPr>
          <w:rFonts w:ascii="Cambria" w:hAnsi="Cambria" w:cs="Times New Roman"/>
          <w:b/>
          <w:bCs/>
          <w:lang w:val="sr-Cyrl-RS"/>
        </w:rPr>
        <w:t xml:space="preserve"> </w:t>
      </w:r>
      <w:r w:rsidRPr="00A77A11">
        <w:rPr>
          <w:rFonts w:ascii="Cambria" w:hAnsi="Cambria" w:cs="Times New Roman"/>
          <w:b/>
          <w:bCs/>
          <w:lang w:val="sr-Cyrl-RS"/>
        </w:rPr>
        <w:t>к</w:t>
      </w:r>
      <w:r w:rsidR="00C57D19" w:rsidRPr="00A77A11">
        <w:rPr>
          <w:rFonts w:ascii="Cambria" w:hAnsi="Cambria" w:cs="Times New Roman"/>
          <w:b/>
          <w:bCs/>
          <w:lang w:val="sr-Cyrl-RS"/>
        </w:rPr>
        <w:t xml:space="preserve"> </w:t>
      </w:r>
      <w:r w:rsidRPr="00A77A11">
        <w:rPr>
          <w:rFonts w:ascii="Cambria" w:hAnsi="Cambria" w:cs="Times New Roman"/>
          <w:b/>
          <w:bCs/>
          <w:lang w:val="sr-Cyrl-RS"/>
        </w:rPr>
        <w:t>љ</w:t>
      </w:r>
      <w:r w:rsidR="00C57D19" w:rsidRPr="00A77A11">
        <w:rPr>
          <w:rFonts w:ascii="Cambria" w:hAnsi="Cambria" w:cs="Times New Roman"/>
          <w:b/>
          <w:bCs/>
          <w:lang w:val="sr-Cyrl-RS"/>
        </w:rPr>
        <w:t xml:space="preserve"> </w:t>
      </w:r>
      <w:r w:rsidRPr="00A77A11">
        <w:rPr>
          <w:rFonts w:ascii="Cambria" w:hAnsi="Cambria" w:cs="Times New Roman"/>
          <w:b/>
          <w:bCs/>
          <w:lang w:val="sr-Cyrl-RS"/>
        </w:rPr>
        <w:t>у</w:t>
      </w:r>
      <w:r w:rsidR="00C57D19" w:rsidRPr="00A77A11">
        <w:rPr>
          <w:rFonts w:ascii="Cambria" w:hAnsi="Cambria" w:cs="Times New Roman"/>
          <w:b/>
          <w:bCs/>
          <w:lang w:val="sr-Cyrl-RS"/>
        </w:rPr>
        <w:t xml:space="preserve"> </w:t>
      </w:r>
      <w:r w:rsidRPr="00A77A11">
        <w:rPr>
          <w:rFonts w:ascii="Cambria" w:hAnsi="Cambria" w:cs="Times New Roman"/>
          <w:b/>
          <w:bCs/>
          <w:lang w:val="sr-Cyrl-RS"/>
        </w:rPr>
        <w:t>ч</w:t>
      </w:r>
      <w:r w:rsidR="00C57D19" w:rsidRPr="00A77A11">
        <w:rPr>
          <w:rFonts w:ascii="Cambria" w:hAnsi="Cambria" w:cs="Times New Roman"/>
          <w:b/>
          <w:bCs/>
          <w:lang w:val="sr-Cyrl-RS"/>
        </w:rPr>
        <w:t xml:space="preserve"> </w:t>
      </w:r>
      <w:r w:rsidR="00377B56" w:rsidRPr="00A77A11">
        <w:rPr>
          <w:rFonts w:ascii="Cambria" w:hAnsi="Cambria" w:cs="Times New Roman"/>
          <w:b/>
          <w:bCs/>
          <w:lang w:val="sr-Cyrl-RS"/>
        </w:rPr>
        <w:t>н</w:t>
      </w:r>
      <w:r w:rsidR="00C57D19" w:rsidRPr="00A77A11">
        <w:rPr>
          <w:rFonts w:ascii="Cambria" w:hAnsi="Cambria" w:cs="Times New Roman"/>
          <w:b/>
          <w:bCs/>
          <w:lang w:val="sr-Cyrl-RS"/>
        </w:rPr>
        <w:t xml:space="preserve"> </w:t>
      </w:r>
      <w:r w:rsidR="00377B56" w:rsidRPr="00A77A11">
        <w:rPr>
          <w:rFonts w:ascii="Cambria" w:hAnsi="Cambria" w:cs="Times New Roman"/>
          <w:b/>
          <w:bCs/>
          <w:lang w:val="sr-Cyrl-RS"/>
        </w:rPr>
        <w:t xml:space="preserve">о </w:t>
      </w:r>
      <w:r w:rsidR="00C57D19" w:rsidRPr="00A77A11">
        <w:rPr>
          <w:rFonts w:ascii="Cambria" w:hAnsi="Cambria" w:cs="Times New Roman"/>
          <w:b/>
          <w:bCs/>
          <w:lang w:val="sr-Cyrl-RS"/>
        </w:rPr>
        <w:t xml:space="preserve">  </w:t>
      </w:r>
      <w:r w:rsidR="00377B56" w:rsidRPr="00A77A11">
        <w:rPr>
          <w:rFonts w:ascii="Cambria" w:hAnsi="Cambria" w:cs="Times New Roman"/>
          <w:b/>
          <w:bCs/>
          <w:lang w:val="sr-Cyrl-RS"/>
        </w:rPr>
        <w:t>м</w:t>
      </w:r>
      <w:r w:rsidR="00C57D19" w:rsidRPr="00A77A11">
        <w:rPr>
          <w:rFonts w:ascii="Cambria" w:hAnsi="Cambria" w:cs="Times New Roman"/>
          <w:b/>
          <w:bCs/>
          <w:lang w:val="sr-Cyrl-RS"/>
        </w:rPr>
        <w:t xml:space="preserve"> </w:t>
      </w:r>
      <w:r w:rsidR="00377B56" w:rsidRPr="00A77A11">
        <w:rPr>
          <w:rFonts w:ascii="Cambria" w:hAnsi="Cambria" w:cs="Times New Roman"/>
          <w:b/>
          <w:bCs/>
          <w:lang w:val="sr-Cyrl-RS"/>
        </w:rPr>
        <w:t>и</w:t>
      </w:r>
      <w:r w:rsidR="00C57D19" w:rsidRPr="00A77A11">
        <w:rPr>
          <w:rFonts w:ascii="Cambria" w:hAnsi="Cambria" w:cs="Times New Roman"/>
          <w:b/>
          <w:bCs/>
          <w:lang w:val="sr-Cyrl-RS"/>
        </w:rPr>
        <w:t xml:space="preserve"> </w:t>
      </w:r>
      <w:r w:rsidR="00377B56" w:rsidRPr="00A77A11">
        <w:rPr>
          <w:rFonts w:ascii="Cambria" w:hAnsi="Cambria" w:cs="Times New Roman"/>
          <w:b/>
          <w:bCs/>
          <w:lang w:val="sr-Cyrl-RS"/>
        </w:rPr>
        <w:t>ш</w:t>
      </w:r>
      <w:r w:rsidR="00C57D19" w:rsidRPr="00A77A11">
        <w:rPr>
          <w:rFonts w:ascii="Cambria" w:hAnsi="Cambria" w:cs="Times New Roman"/>
          <w:b/>
          <w:bCs/>
          <w:lang w:val="sr-Cyrl-RS"/>
        </w:rPr>
        <w:t xml:space="preserve"> </w:t>
      </w:r>
      <w:r w:rsidR="00377B56" w:rsidRPr="00A77A11">
        <w:rPr>
          <w:rFonts w:ascii="Cambria" w:hAnsi="Cambria" w:cs="Times New Roman"/>
          <w:b/>
          <w:bCs/>
          <w:lang w:val="sr-Cyrl-RS"/>
        </w:rPr>
        <w:t>љ</w:t>
      </w:r>
      <w:r w:rsidR="00C57D19" w:rsidRPr="00A77A11">
        <w:rPr>
          <w:rFonts w:ascii="Cambria" w:hAnsi="Cambria" w:cs="Times New Roman"/>
          <w:b/>
          <w:bCs/>
          <w:lang w:val="sr-Cyrl-RS"/>
        </w:rPr>
        <w:t xml:space="preserve"> </w:t>
      </w:r>
      <w:r w:rsidR="00377B56" w:rsidRPr="00A77A11">
        <w:rPr>
          <w:rFonts w:ascii="Cambria" w:hAnsi="Cambria" w:cs="Times New Roman"/>
          <w:b/>
          <w:bCs/>
          <w:lang w:val="sr-Cyrl-RS"/>
        </w:rPr>
        <w:t>е</w:t>
      </w:r>
      <w:r w:rsidR="00C57D19" w:rsidRPr="00A77A11">
        <w:rPr>
          <w:rFonts w:ascii="Cambria" w:hAnsi="Cambria" w:cs="Times New Roman"/>
          <w:b/>
          <w:bCs/>
          <w:lang w:val="sr-Cyrl-RS"/>
        </w:rPr>
        <w:t xml:space="preserve"> </w:t>
      </w:r>
      <w:r w:rsidR="00377B56" w:rsidRPr="00A77A11">
        <w:rPr>
          <w:rFonts w:ascii="Cambria" w:hAnsi="Cambria" w:cs="Times New Roman"/>
          <w:b/>
          <w:bCs/>
          <w:lang w:val="sr-Cyrl-RS"/>
        </w:rPr>
        <w:t>њ</w:t>
      </w:r>
      <w:r w:rsidR="00C57D19" w:rsidRPr="00A77A11">
        <w:rPr>
          <w:rFonts w:ascii="Cambria" w:hAnsi="Cambria" w:cs="Times New Roman"/>
          <w:b/>
          <w:bCs/>
          <w:lang w:val="sr-Cyrl-RS"/>
        </w:rPr>
        <w:t xml:space="preserve"> </w:t>
      </w:r>
      <w:r w:rsidR="00377B56" w:rsidRPr="00A77A11">
        <w:rPr>
          <w:rFonts w:ascii="Cambria" w:hAnsi="Cambria" w:cs="Times New Roman"/>
          <w:b/>
          <w:bCs/>
          <w:lang w:val="sr-Cyrl-RS"/>
        </w:rPr>
        <w:t>е</w:t>
      </w:r>
    </w:p>
    <w:p w14:paraId="45677C16" w14:textId="1DCCFEC3" w:rsidR="00701AF6" w:rsidRPr="00814365" w:rsidRDefault="00D7244B" w:rsidP="00814365">
      <w:pPr>
        <w:pStyle w:val="Body"/>
        <w:pBdr>
          <w:top w:val="none" w:sz="0" w:space="0" w:color="auto"/>
          <w:left w:val="none" w:sz="0" w:space="0" w:color="auto"/>
          <w:bottom w:val="none" w:sz="0" w:space="0" w:color="auto"/>
          <w:right w:val="none" w:sz="0" w:space="0" w:color="auto"/>
          <w:bar w:val="none" w:sz="0" w:color="auto"/>
        </w:pBdr>
        <w:spacing w:line="360" w:lineRule="auto"/>
        <w:ind w:firstLine="720"/>
        <w:jc w:val="both"/>
        <w:rPr>
          <w:rFonts w:ascii="Cambria" w:hAnsi="Cambria"/>
          <w:b/>
          <w:bCs/>
          <w:lang w:val="sr-Cyrl-RS"/>
        </w:rPr>
      </w:pPr>
      <w:r w:rsidRPr="00A77A11">
        <w:rPr>
          <w:rFonts w:ascii="Cambria" w:hAnsi="Cambria"/>
          <w:lang w:val="sr-Cyrl-RS"/>
        </w:rPr>
        <w:t xml:space="preserve">Комисија је </w:t>
      </w:r>
      <w:r w:rsidR="001E2C9A" w:rsidRPr="00A77A11">
        <w:rPr>
          <w:rFonts w:ascii="Cambria" w:hAnsi="Cambria"/>
          <w:lang w:val="sr-Cyrl-RS"/>
        </w:rPr>
        <w:t>детаљно</w:t>
      </w:r>
      <w:r w:rsidRPr="00A77A11">
        <w:rPr>
          <w:rFonts w:ascii="Cambria" w:hAnsi="Cambria"/>
          <w:lang w:val="sr-Cyrl-RS"/>
        </w:rPr>
        <w:t xml:space="preserve"> и </w:t>
      </w:r>
      <w:r w:rsidR="001E2C9A" w:rsidRPr="00A77A11">
        <w:rPr>
          <w:rFonts w:ascii="Cambria" w:hAnsi="Cambria"/>
          <w:lang w:val="sr-Cyrl-RS"/>
        </w:rPr>
        <w:t>пажљиво</w:t>
      </w:r>
      <w:r w:rsidRPr="00A77A11">
        <w:rPr>
          <w:rFonts w:ascii="Cambria" w:hAnsi="Cambria"/>
          <w:lang w:val="sr-Cyrl-RS"/>
        </w:rPr>
        <w:t xml:space="preserve"> проучила педагошки и научни рад </w:t>
      </w:r>
      <w:proofErr w:type="spellStart"/>
      <w:r w:rsidR="001E2C9A" w:rsidRPr="00A77A11">
        <w:rPr>
          <w:rFonts w:ascii="Cambria" w:hAnsi="Cambria"/>
          <w:lang w:val="sr-Cyrl-RS"/>
        </w:rPr>
        <w:t>доц</w:t>
      </w:r>
      <w:proofErr w:type="spellEnd"/>
      <w:r w:rsidR="001E2C9A" w:rsidRPr="00A77A11">
        <w:rPr>
          <w:rFonts w:ascii="Cambria" w:hAnsi="Cambria"/>
          <w:lang w:val="sr-Cyrl-RS"/>
        </w:rPr>
        <w:t xml:space="preserve">. др </w:t>
      </w:r>
      <w:r w:rsidR="00E25337" w:rsidRPr="00A77A11">
        <w:rPr>
          <w:rFonts w:ascii="Cambria" w:hAnsi="Cambria"/>
          <w:lang w:val="sr-Cyrl-RS"/>
        </w:rPr>
        <w:t>Александр</w:t>
      </w:r>
      <w:r w:rsidR="00BA7854">
        <w:rPr>
          <w:rFonts w:ascii="Cambria" w:hAnsi="Cambria"/>
          <w:lang w:val="sr-Cyrl-RS"/>
        </w:rPr>
        <w:t>е</w:t>
      </w:r>
      <w:r w:rsidR="00E25337" w:rsidRPr="00A77A11">
        <w:rPr>
          <w:rFonts w:ascii="Cambria" w:hAnsi="Cambria"/>
          <w:lang w:val="sr-Cyrl-RS"/>
        </w:rPr>
        <w:t xml:space="preserve"> Зорић</w:t>
      </w:r>
      <w:r w:rsidRPr="00A77A11">
        <w:rPr>
          <w:rFonts w:ascii="Cambria" w:hAnsi="Cambria"/>
          <w:lang w:val="sr-Cyrl-RS"/>
        </w:rPr>
        <w:t xml:space="preserve"> кој</w:t>
      </w:r>
      <w:r w:rsidR="00E25337" w:rsidRPr="00A77A11">
        <w:rPr>
          <w:rFonts w:ascii="Cambria" w:hAnsi="Cambria"/>
          <w:lang w:val="sr-Cyrl-RS"/>
        </w:rPr>
        <w:t>а</w:t>
      </w:r>
      <w:r w:rsidRPr="00A77A11">
        <w:rPr>
          <w:rFonts w:ascii="Cambria" w:hAnsi="Cambria"/>
          <w:lang w:val="sr-Cyrl-RS"/>
        </w:rPr>
        <w:t xml:space="preserve"> се пријави</w:t>
      </w:r>
      <w:r w:rsidR="00E25337" w:rsidRPr="00A77A11">
        <w:rPr>
          <w:rFonts w:ascii="Cambria" w:hAnsi="Cambria"/>
          <w:lang w:val="sr-Cyrl-RS"/>
        </w:rPr>
        <w:t>ла</w:t>
      </w:r>
      <w:r w:rsidRPr="00A77A11">
        <w:rPr>
          <w:rFonts w:ascii="Cambria" w:hAnsi="Cambria"/>
          <w:lang w:val="sr-Cyrl-RS"/>
        </w:rPr>
        <w:t xml:space="preserve"> на конкурс за радно место ванредног професора,</w:t>
      </w:r>
      <w:r w:rsidR="001E2C9A" w:rsidRPr="00A77A11">
        <w:rPr>
          <w:rFonts w:ascii="Cambria" w:hAnsi="Cambria"/>
          <w:lang w:val="sr-Cyrl-RS"/>
        </w:rPr>
        <w:t xml:space="preserve"> научна област Општа филозофија, тежиште истраживања </w:t>
      </w:r>
      <w:r w:rsidR="00E25337" w:rsidRPr="00A77A11">
        <w:rPr>
          <w:rFonts w:ascii="Cambria" w:hAnsi="Cambria"/>
          <w:lang w:val="sr-Cyrl-RS"/>
        </w:rPr>
        <w:t>Филозофија језика</w:t>
      </w:r>
      <w:r w:rsidR="001E2C9A" w:rsidRPr="00A77A11">
        <w:rPr>
          <w:rFonts w:ascii="Cambria" w:hAnsi="Cambria"/>
          <w:lang w:val="sr-Cyrl-RS"/>
        </w:rPr>
        <w:t xml:space="preserve">, и дошла до закључка да </w:t>
      </w:r>
      <w:r w:rsidR="00BA7854">
        <w:rPr>
          <w:rFonts w:ascii="Cambria" w:hAnsi="Cambria"/>
          <w:lang w:val="sr-Cyrl-RS"/>
        </w:rPr>
        <w:t xml:space="preserve">је </w:t>
      </w:r>
      <w:r w:rsidR="001E2C9A" w:rsidRPr="00A77A11">
        <w:rPr>
          <w:rFonts w:ascii="Cambria" w:hAnsi="Cambria"/>
          <w:lang w:val="sr-Cyrl-RS"/>
        </w:rPr>
        <w:t>кандидат</w:t>
      </w:r>
      <w:r w:rsidR="00E25337" w:rsidRPr="00A77A11">
        <w:rPr>
          <w:rFonts w:ascii="Cambria" w:hAnsi="Cambria"/>
          <w:lang w:val="sr-Cyrl-RS"/>
        </w:rPr>
        <w:t>киња</w:t>
      </w:r>
      <w:r w:rsidR="001E2C9A" w:rsidRPr="00A77A11">
        <w:rPr>
          <w:rFonts w:ascii="Cambria" w:hAnsi="Cambria"/>
          <w:lang w:val="sr-Cyrl-RS"/>
        </w:rPr>
        <w:t xml:space="preserve"> </w:t>
      </w:r>
      <w:r w:rsidR="00E25337" w:rsidRPr="00A77A11">
        <w:rPr>
          <w:rFonts w:ascii="Cambria" w:hAnsi="Cambria"/>
          <w:lang w:val="sr-Cyrl-RS"/>
        </w:rPr>
        <w:t>Александра Зорић</w:t>
      </w:r>
      <w:r w:rsidR="001E2C9A" w:rsidRPr="00A77A11">
        <w:rPr>
          <w:rFonts w:ascii="Cambria" w:hAnsi="Cambria"/>
          <w:lang w:val="sr-Cyrl-RS"/>
        </w:rPr>
        <w:t xml:space="preserve">, својим досадашњим </w:t>
      </w:r>
      <w:r w:rsidR="001D5920" w:rsidRPr="00A77A11">
        <w:rPr>
          <w:rFonts w:ascii="Cambria" w:hAnsi="Cambria"/>
          <w:lang w:val="sr-Cyrl-RS"/>
        </w:rPr>
        <w:t>радом на свим нивоима студија, показа</w:t>
      </w:r>
      <w:r w:rsidR="00E25337" w:rsidRPr="00A77A11">
        <w:rPr>
          <w:rFonts w:ascii="Cambria" w:hAnsi="Cambria"/>
          <w:lang w:val="sr-Cyrl-RS"/>
        </w:rPr>
        <w:t>ла</w:t>
      </w:r>
      <w:r w:rsidR="001D5920" w:rsidRPr="00A77A11">
        <w:rPr>
          <w:rFonts w:ascii="Cambria" w:hAnsi="Cambria"/>
          <w:lang w:val="sr-Cyrl-RS"/>
        </w:rPr>
        <w:t xml:space="preserve"> склоност </w:t>
      </w:r>
      <w:r w:rsidR="00312714" w:rsidRPr="00A77A11">
        <w:rPr>
          <w:rFonts w:ascii="Cambria" w:hAnsi="Cambria"/>
          <w:lang w:val="sr-Cyrl-RS"/>
        </w:rPr>
        <w:t xml:space="preserve">и посвећеност </w:t>
      </w:r>
      <w:r w:rsidR="001D5920" w:rsidRPr="00A77A11">
        <w:rPr>
          <w:rFonts w:ascii="Cambria" w:hAnsi="Cambria"/>
          <w:lang w:val="sr-Cyrl-RS"/>
        </w:rPr>
        <w:t xml:space="preserve">ка </w:t>
      </w:r>
      <w:r w:rsidR="00C20B38" w:rsidRPr="00A77A11">
        <w:rPr>
          <w:rFonts w:ascii="Cambria" w:hAnsi="Cambria"/>
          <w:lang w:val="sr-Cyrl-RS"/>
        </w:rPr>
        <w:t>педагошком раду, што показује и занимање за курсеве које он</w:t>
      </w:r>
      <w:r w:rsidR="00E25337" w:rsidRPr="00A77A11">
        <w:rPr>
          <w:rFonts w:ascii="Cambria" w:hAnsi="Cambria"/>
          <w:lang w:val="sr-Cyrl-RS"/>
        </w:rPr>
        <w:t>а</w:t>
      </w:r>
      <w:r w:rsidR="00C20B38" w:rsidRPr="00A77A11">
        <w:rPr>
          <w:rFonts w:ascii="Cambria" w:hAnsi="Cambria"/>
          <w:lang w:val="sr-Cyrl-RS"/>
        </w:rPr>
        <w:t xml:space="preserve"> држи. </w:t>
      </w:r>
      <w:r w:rsidR="001D5920" w:rsidRPr="00A77A11">
        <w:rPr>
          <w:rFonts w:ascii="Cambria" w:hAnsi="Cambria"/>
          <w:lang w:val="sr-Cyrl-RS"/>
        </w:rPr>
        <w:t>Током претходног периода колег</w:t>
      </w:r>
      <w:r w:rsidR="00E25337" w:rsidRPr="00A77A11">
        <w:rPr>
          <w:rFonts w:ascii="Cambria" w:hAnsi="Cambria"/>
          <w:lang w:val="sr-Cyrl-RS"/>
        </w:rPr>
        <w:t>иница Зорић</w:t>
      </w:r>
      <w:r w:rsidR="001D5920" w:rsidRPr="00A77A11">
        <w:rPr>
          <w:rFonts w:ascii="Cambria" w:hAnsi="Cambria"/>
          <w:lang w:val="sr-Cyrl-RS"/>
        </w:rPr>
        <w:t xml:space="preserve"> стек</w:t>
      </w:r>
      <w:r w:rsidR="00E25337" w:rsidRPr="00A77A11">
        <w:rPr>
          <w:rFonts w:ascii="Cambria" w:hAnsi="Cambria"/>
          <w:lang w:val="sr-Cyrl-RS"/>
        </w:rPr>
        <w:t>ла</w:t>
      </w:r>
      <w:r w:rsidR="001D5920" w:rsidRPr="00A77A11">
        <w:rPr>
          <w:rFonts w:ascii="Cambria" w:hAnsi="Cambria"/>
          <w:lang w:val="sr-Cyrl-RS"/>
        </w:rPr>
        <w:t xml:space="preserve"> је велико  педагошко искуство</w:t>
      </w:r>
      <w:r w:rsidR="00923DDC">
        <w:rPr>
          <w:rFonts w:ascii="Cambria" w:hAnsi="Cambria"/>
          <w:lang w:val="sr-Cyrl-RS"/>
        </w:rPr>
        <w:t xml:space="preserve"> и постигла запажене научне резултате</w:t>
      </w:r>
      <w:r w:rsidR="001D5920" w:rsidRPr="00A77A11">
        <w:rPr>
          <w:rFonts w:ascii="Cambria" w:hAnsi="Cambria"/>
          <w:lang w:val="sr-Cyrl-RS"/>
        </w:rPr>
        <w:t xml:space="preserve">, што </w:t>
      </w:r>
      <w:r w:rsidR="00E25337" w:rsidRPr="00A77A11">
        <w:rPr>
          <w:rFonts w:ascii="Cambria" w:hAnsi="Cambria"/>
          <w:lang w:val="sr-Cyrl-RS"/>
        </w:rPr>
        <w:t>је</w:t>
      </w:r>
      <w:r w:rsidR="001D5920" w:rsidRPr="00A77A11">
        <w:rPr>
          <w:rFonts w:ascii="Cambria" w:hAnsi="Cambria"/>
          <w:lang w:val="sr-Cyrl-RS"/>
        </w:rPr>
        <w:t xml:space="preserve"> препоручује за избор у више звање.</w:t>
      </w:r>
      <w:r w:rsidR="00505697" w:rsidRPr="00A77A11">
        <w:rPr>
          <w:rFonts w:ascii="Cambria" w:hAnsi="Cambria"/>
          <w:lang w:val="sr-Cyrl-RS"/>
        </w:rPr>
        <w:t xml:space="preserve"> </w:t>
      </w:r>
      <w:r w:rsidRPr="00A77A11">
        <w:rPr>
          <w:rFonts w:ascii="Cambria" w:hAnsi="Cambria"/>
          <w:lang w:val="sr-Cyrl-RS"/>
        </w:rPr>
        <w:t>Узимајући у обзир ње</w:t>
      </w:r>
      <w:r w:rsidR="00E25337" w:rsidRPr="00A77A11">
        <w:rPr>
          <w:rFonts w:ascii="Cambria" w:hAnsi="Cambria"/>
          <w:lang w:val="sr-Cyrl-RS"/>
        </w:rPr>
        <w:t>н</w:t>
      </w:r>
      <w:r w:rsidRPr="00A77A11">
        <w:rPr>
          <w:rFonts w:ascii="Cambria" w:hAnsi="Cambria"/>
          <w:lang w:val="sr-Cyrl-RS"/>
        </w:rPr>
        <w:t xml:space="preserve"> досадашњи научни развој, оцене које је </w:t>
      </w:r>
      <w:r w:rsidR="00BA7854" w:rsidRPr="00A77A11">
        <w:rPr>
          <w:rFonts w:ascii="Cambria" w:hAnsi="Cambria"/>
          <w:lang w:val="sr-Cyrl-RS"/>
        </w:rPr>
        <w:t>добила</w:t>
      </w:r>
      <w:r w:rsidRPr="00A77A11">
        <w:rPr>
          <w:rFonts w:ascii="Cambria" w:hAnsi="Cambria"/>
          <w:lang w:val="sr-Cyrl-RS"/>
        </w:rPr>
        <w:t xml:space="preserve"> на студентским евалуацијама, квалитет и број научних радова, квалитет монографије, учешће на међународним и домаћим научним скуповима и друге стручне активности, </w:t>
      </w:r>
      <w:r w:rsidRPr="00A77A11">
        <w:rPr>
          <w:rFonts w:ascii="Cambria" w:hAnsi="Cambria"/>
          <w:b/>
          <w:bCs/>
          <w:lang w:val="sr-Cyrl-RS"/>
        </w:rPr>
        <w:t xml:space="preserve">Комисија је закључила да </w:t>
      </w:r>
      <w:proofErr w:type="spellStart"/>
      <w:r w:rsidR="00FC5522" w:rsidRPr="00A77A11">
        <w:rPr>
          <w:rFonts w:ascii="Cambria" w:hAnsi="Cambria"/>
          <w:b/>
          <w:bCs/>
          <w:lang w:val="sr-Cyrl-RS"/>
        </w:rPr>
        <w:t>доц</w:t>
      </w:r>
      <w:proofErr w:type="spellEnd"/>
      <w:r w:rsidR="00FC5522" w:rsidRPr="00A77A11">
        <w:rPr>
          <w:rFonts w:ascii="Cambria" w:hAnsi="Cambria"/>
          <w:b/>
          <w:bCs/>
          <w:lang w:val="sr-Cyrl-RS"/>
        </w:rPr>
        <w:t>.</w:t>
      </w:r>
      <w:r w:rsidRPr="00A77A11">
        <w:rPr>
          <w:rFonts w:ascii="Cambria" w:hAnsi="Cambria"/>
          <w:b/>
          <w:bCs/>
          <w:lang w:val="sr-Cyrl-RS"/>
        </w:rPr>
        <w:t xml:space="preserve"> др </w:t>
      </w:r>
      <w:r w:rsidR="00E25337" w:rsidRPr="00A77A11">
        <w:rPr>
          <w:rFonts w:ascii="Cambria" w:hAnsi="Cambria"/>
          <w:b/>
          <w:bCs/>
          <w:lang w:val="sr-Cyrl-RS"/>
        </w:rPr>
        <w:t>Александра Зорић</w:t>
      </w:r>
      <w:r w:rsidRPr="00A77A11">
        <w:rPr>
          <w:rFonts w:ascii="Cambria" w:hAnsi="Cambria"/>
          <w:b/>
          <w:bCs/>
          <w:lang w:val="sr-Cyrl-RS"/>
        </w:rPr>
        <w:t xml:space="preserve"> у потпуности испуњава све конкурсом предвиђене формалне и садржинске услове и </w:t>
      </w:r>
      <w:r w:rsidR="009265E4" w:rsidRPr="00A77A11">
        <w:rPr>
          <w:rFonts w:ascii="Cambria" w:hAnsi="Cambria"/>
          <w:b/>
          <w:bCs/>
          <w:lang w:val="sr-Cyrl-RS"/>
        </w:rPr>
        <w:t xml:space="preserve">са задовољством </w:t>
      </w:r>
      <w:r w:rsidRPr="00A77A11">
        <w:rPr>
          <w:rFonts w:ascii="Cambria" w:hAnsi="Cambria"/>
          <w:b/>
          <w:bCs/>
          <w:lang w:val="sr-Cyrl-RS"/>
        </w:rPr>
        <w:t xml:space="preserve">предлаже Изборном већу Филозофског факултета у Београду да </w:t>
      </w:r>
      <w:r w:rsidR="00E25337" w:rsidRPr="00A77A11">
        <w:rPr>
          <w:rFonts w:ascii="Cambria" w:hAnsi="Cambria"/>
          <w:b/>
          <w:bCs/>
          <w:lang w:val="sr-Cyrl-RS"/>
        </w:rPr>
        <w:t>је</w:t>
      </w:r>
      <w:r w:rsidRPr="00A77A11">
        <w:rPr>
          <w:rFonts w:ascii="Cambria" w:hAnsi="Cambria"/>
          <w:b/>
          <w:bCs/>
          <w:lang w:val="sr-Cyrl-RS"/>
        </w:rPr>
        <w:t xml:space="preserve"> изабере у звање ВАНРЕДНОГ ПРОФЕСОРА за ужу научну област Општа филозофија - тежиште истраживања </w:t>
      </w:r>
      <w:r w:rsidR="00E25337" w:rsidRPr="00A77A11">
        <w:rPr>
          <w:rFonts w:ascii="Cambria" w:hAnsi="Cambria"/>
          <w:b/>
          <w:bCs/>
          <w:lang w:val="sr-Cyrl-RS"/>
        </w:rPr>
        <w:t>Филозофија језик</w:t>
      </w:r>
      <w:r w:rsidRPr="00A77A11">
        <w:rPr>
          <w:rFonts w:ascii="Cambria" w:hAnsi="Cambria"/>
          <w:b/>
          <w:bCs/>
          <w:lang w:val="sr-Cyrl-RS"/>
        </w:rPr>
        <w:t>а.</w:t>
      </w:r>
    </w:p>
    <w:p w14:paraId="2BDBFE33" w14:textId="692ACE36" w:rsidR="00CB0A1A" w:rsidRDefault="00CB0A1A" w:rsidP="00B906D0">
      <w:pPr>
        <w:spacing w:line="360" w:lineRule="auto"/>
        <w:jc w:val="both"/>
        <w:rPr>
          <w:rFonts w:ascii="Cambria" w:hAnsi="Cambria" w:cs="Times New Roman"/>
          <w:lang w:val="sr-Cyrl-RS"/>
        </w:rPr>
      </w:pPr>
    </w:p>
    <w:p w14:paraId="2A35D8EB" w14:textId="77777777" w:rsidR="0035402E" w:rsidRPr="00A77A11" w:rsidRDefault="0035402E" w:rsidP="00E25337">
      <w:pPr>
        <w:spacing w:line="360" w:lineRule="auto"/>
        <w:ind w:firstLine="720"/>
        <w:jc w:val="both"/>
        <w:rPr>
          <w:rFonts w:ascii="Cambria" w:hAnsi="Cambria" w:cs="Times New Roman"/>
          <w:lang w:val="sr-Cyrl-RS"/>
        </w:rPr>
      </w:pPr>
    </w:p>
    <w:p w14:paraId="6797A6C6" w14:textId="3FE5F5C9" w:rsidR="00CB0A1A" w:rsidRPr="00A77A11" w:rsidRDefault="00CB0A1A" w:rsidP="00157D7C">
      <w:pPr>
        <w:spacing w:line="360" w:lineRule="auto"/>
        <w:jc w:val="both"/>
        <w:rPr>
          <w:rFonts w:ascii="Cambria" w:hAnsi="Cambria" w:cs="Times New Roman"/>
          <w:lang w:val="sr-Cyrl-RS"/>
        </w:rPr>
      </w:pPr>
      <w:bookmarkStart w:id="0" w:name="_GoBack"/>
      <w:bookmarkEnd w:id="0"/>
      <w:r w:rsidRPr="00A77A11">
        <w:rPr>
          <w:rFonts w:ascii="Cambria" w:hAnsi="Cambria" w:cs="Times New Roman"/>
          <w:lang w:val="sr-Cyrl-RS"/>
        </w:rPr>
        <w:t xml:space="preserve">У Београду, </w:t>
      </w:r>
    </w:p>
    <w:p w14:paraId="0674482A" w14:textId="7D76DCDE" w:rsidR="00CB0A1A" w:rsidRPr="00A77A11" w:rsidRDefault="00157D7C" w:rsidP="00B906D0">
      <w:pPr>
        <w:spacing w:line="360" w:lineRule="auto"/>
        <w:ind w:firstLine="720"/>
        <w:jc w:val="both"/>
        <w:rPr>
          <w:rFonts w:ascii="Cambria" w:hAnsi="Cambria" w:cs="Times New Roman"/>
          <w:lang w:val="sr-Cyrl-RS"/>
        </w:rPr>
      </w:pPr>
      <w:r>
        <w:rPr>
          <w:rFonts w:ascii="Cambria" w:hAnsi="Cambria" w:cs="Times New Roman"/>
        </w:rPr>
        <w:t xml:space="preserve">                                                                                           </w:t>
      </w:r>
      <w:r w:rsidR="00CB0A1A" w:rsidRPr="00A77A11">
        <w:rPr>
          <w:rFonts w:ascii="Cambria" w:hAnsi="Cambria" w:cs="Times New Roman"/>
          <w:lang w:val="sr-Cyrl-RS"/>
        </w:rPr>
        <w:t xml:space="preserve">Комисија у саставу: </w:t>
      </w:r>
    </w:p>
    <w:p w14:paraId="4854C051" w14:textId="77777777" w:rsidR="00B906D0" w:rsidRPr="00A77A11" w:rsidRDefault="00B906D0" w:rsidP="00B906D0">
      <w:pPr>
        <w:spacing w:line="360" w:lineRule="auto"/>
        <w:rPr>
          <w:rFonts w:ascii="Cambria" w:hAnsi="Cambria" w:cs="Times New Roman"/>
          <w:lang w:val="sr-Cyrl-RS"/>
        </w:rPr>
      </w:pPr>
    </w:p>
    <w:p w14:paraId="013661C2" w14:textId="35FB7824" w:rsidR="00CB0A1A" w:rsidRPr="00A77A11" w:rsidRDefault="00CB0A1A" w:rsidP="00E25337">
      <w:pPr>
        <w:spacing w:line="360" w:lineRule="auto"/>
        <w:ind w:left="2880" w:firstLine="720"/>
        <w:jc w:val="right"/>
        <w:rPr>
          <w:rFonts w:ascii="Cambria" w:hAnsi="Cambria" w:cs="Times New Roman"/>
          <w:lang w:val="sr-Cyrl-RS"/>
        </w:rPr>
      </w:pPr>
      <w:r w:rsidRPr="00A77A11">
        <w:rPr>
          <w:rFonts w:ascii="Cambria" w:hAnsi="Cambria" w:cs="Times New Roman"/>
          <w:lang w:val="sr-Cyrl-RS"/>
        </w:rPr>
        <w:t xml:space="preserve">проф. др </w:t>
      </w:r>
      <w:r w:rsidR="00E25337" w:rsidRPr="00A77A11">
        <w:rPr>
          <w:rFonts w:ascii="Cambria" w:hAnsi="Cambria" w:cs="Times New Roman"/>
          <w:lang w:val="sr-Cyrl-RS"/>
        </w:rPr>
        <w:t>Живан Лазовић</w:t>
      </w:r>
      <w:r w:rsidRPr="00A77A11">
        <w:rPr>
          <w:rFonts w:ascii="Cambria" w:hAnsi="Cambria" w:cs="Times New Roman"/>
          <w:lang w:val="sr-Cyrl-RS"/>
        </w:rPr>
        <w:t xml:space="preserve">, редовни професор </w:t>
      </w:r>
    </w:p>
    <w:p w14:paraId="6E0CCF69" w14:textId="5A8EAD85" w:rsidR="00CB0A1A" w:rsidRPr="00A77A11" w:rsidRDefault="00CB0A1A" w:rsidP="00E25337">
      <w:pPr>
        <w:spacing w:line="360" w:lineRule="auto"/>
        <w:ind w:left="2880" w:firstLine="720"/>
        <w:jc w:val="right"/>
        <w:rPr>
          <w:rFonts w:ascii="Cambria" w:hAnsi="Cambria" w:cs="Times New Roman"/>
          <w:lang w:val="sr-Cyrl-RS"/>
        </w:rPr>
      </w:pPr>
      <w:r w:rsidRPr="00A77A11">
        <w:rPr>
          <w:rFonts w:ascii="Cambria" w:hAnsi="Cambria" w:cs="Times New Roman"/>
          <w:lang w:val="sr-Cyrl-RS"/>
        </w:rPr>
        <w:t>Филозофски факултет</w:t>
      </w:r>
      <w:r w:rsidR="009D7BBA" w:rsidRPr="00A77A11">
        <w:rPr>
          <w:rFonts w:ascii="Cambria" w:hAnsi="Cambria" w:cs="Times New Roman"/>
          <w:lang w:val="sr-Cyrl-RS"/>
        </w:rPr>
        <w:t xml:space="preserve"> Универзитета </w:t>
      </w:r>
      <w:r w:rsidRPr="00A77A11">
        <w:rPr>
          <w:rFonts w:ascii="Cambria" w:hAnsi="Cambria" w:cs="Times New Roman"/>
          <w:lang w:val="sr-Cyrl-RS"/>
        </w:rPr>
        <w:t xml:space="preserve"> у Београду </w:t>
      </w:r>
    </w:p>
    <w:p w14:paraId="4FD4DDF3" w14:textId="7662C6B4" w:rsidR="002E0849" w:rsidRDefault="002E0849" w:rsidP="00B906D0">
      <w:pPr>
        <w:spacing w:line="360" w:lineRule="auto"/>
        <w:rPr>
          <w:rFonts w:ascii="Cambria" w:hAnsi="Cambria" w:cs="Times New Roman"/>
          <w:lang w:val="sr-Cyrl-RS"/>
        </w:rPr>
      </w:pPr>
    </w:p>
    <w:p w14:paraId="466DDB14" w14:textId="77777777" w:rsidR="00B906D0" w:rsidRPr="00A77A11" w:rsidRDefault="00B906D0" w:rsidP="00B906D0">
      <w:pPr>
        <w:spacing w:line="360" w:lineRule="auto"/>
        <w:rPr>
          <w:rFonts w:ascii="Cambria" w:hAnsi="Cambria" w:cs="Times New Roman"/>
          <w:lang w:val="sr-Cyrl-RS"/>
        </w:rPr>
      </w:pPr>
    </w:p>
    <w:p w14:paraId="60609B5A" w14:textId="5F293FA2" w:rsidR="00CB0A1A" w:rsidRPr="00A77A11" w:rsidRDefault="00CB0A1A" w:rsidP="00E25337">
      <w:pPr>
        <w:spacing w:line="360" w:lineRule="auto"/>
        <w:ind w:left="3600" w:firstLine="720"/>
        <w:jc w:val="right"/>
        <w:rPr>
          <w:rFonts w:ascii="Cambria" w:hAnsi="Cambria" w:cs="Times New Roman"/>
          <w:lang w:val="sr-Cyrl-RS"/>
        </w:rPr>
      </w:pPr>
      <w:r w:rsidRPr="00A77A11">
        <w:rPr>
          <w:rFonts w:ascii="Cambria" w:hAnsi="Cambria" w:cs="Times New Roman"/>
          <w:lang w:val="sr-Cyrl-RS"/>
        </w:rPr>
        <w:t xml:space="preserve">проф. др </w:t>
      </w:r>
      <w:r w:rsidR="00E25337" w:rsidRPr="00A77A11">
        <w:rPr>
          <w:rFonts w:ascii="Cambria" w:hAnsi="Cambria" w:cs="Times New Roman"/>
          <w:lang w:val="sr-Cyrl-RS"/>
        </w:rPr>
        <w:t>Ненад Цекић</w:t>
      </w:r>
      <w:r w:rsidRPr="00A77A11">
        <w:rPr>
          <w:rFonts w:ascii="Cambria" w:hAnsi="Cambria" w:cs="Times New Roman"/>
          <w:lang w:val="sr-Cyrl-RS"/>
        </w:rPr>
        <w:t xml:space="preserve">, редовни </w:t>
      </w:r>
      <w:r w:rsidR="00CB7F15" w:rsidRPr="00A77A11">
        <w:rPr>
          <w:rFonts w:ascii="Cambria" w:hAnsi="Cambria" w:cs="Times New Roman"/>
          <w:lang w:val="sr-Cyrl-RS"/>
        </w:rPr>
        <w:t>професор</w:t>
      </w:r>
    </w:p>
    <w:p w14:paraId="4B3D4C68" w14:textId="01FF4B7A" w:rsidR="00CB0A1A" w:rsidRPr="00A77A11" w:rsidRDefault="00CB0A1A" w:rsidP="00E25337">
      <w:pPr>
        <w:spacing w:line="360" w:lineRule="auto"/>
        <w:ind w:left="2880" w:firstLine="720"/>
        <w:jc w:val="right"/>
        <w:rPr>
          <w:rFonts w:ascii="Cambria" w:hAnsi="Cambria" w:cs="Times New Roman"/>
          <w:lang w:val="sr-Cyrl-RS"/>
        </w:rPr>
      </w:pPr>
      <w:r w:rsidRPr="00A77A11">
        <w:rPr>
          <w:rFonts w:ascii="Cambria" w:hAnsi="Cambria" w:cs="Times New Roman"/>
          <w:lang w:val="sr-Cyrl-RS"/>
        </w:rPr>
        <w:t>Филозофски факултет</w:t>
      </w:r>
      <w:r w:rsidR="009D7BBA" w:rsidRPr="00A77A11">
        <w:rPr>
          <w:rFonts w:ascii="Cambria" w:hAnsi="Cambria" w:cs="Times New Roman"/>
          <w:lang w:val="sr-Cyrl-RS"/>
        </w:rPr>
        <w:t xml:space="preserve"> Универзитета</w:t>
      </w:r>
      <w:r w:rsidRPr="00A77A11">
        <w:rPr>
          <w:rFonts w:ascii="Cambria" w:hAnsi="Cambria" w:cs="Times New Roman"/>
          <w:lang w:val="sr-Cyrl-RS"/>
        </w:rPr>
        <w:t xml:space="preserve"> у Београду </w:t>
      </w:r>
    </w:p>
    <w:p w14:paraId="50AD5A22" w14:textId="568384CA" w:rsidR="00CB0A1A" w:rsidRDefault="00CB0A1A" w:rsidP="00B906D0">
      <w:pPr>
        <w:spacing w:line="360" w:lineRule="auto"/>
        <w:rPr>
          <w:rFonts w:ascii="Cambria" w:hAnsi="Cambria" w:cs="Times New Roman"/>
          <w:lang w:val="sr-Cyrl-RS"/>
        </w:rPr>
      </w:pPr>
    </w:p>
    <w:p w14:paraId="0E8A0AE8" w14:textId="77777777" w:rsidR="00B906D0" w:rsidRPr="00A77A11" w:rsidRDefault="00B906D0" w:rsidP="00B906D0">
      <w:pPr>
        <w:spacing w:line="360" w:lineRule="auto"/>
        <w:rPr>
          <w:rFonts w:ascii="Cambria" w:hAnsi="Cambria" w:cs="Times New Roman"/>
          <w:lang w:val="sr-Cyrl-RS"/>
        </w:rPr>
      </w:pPr>
    </w:p>
    <w:p w14:paraId="12D68BB4" w14:textId="35EE2039" w:rsidR="00CB0A1A" w:rsidRPr="00A77A11" w:rsidRDefault="00B146B0" w:rsidP="00E25337">
      <w:pPr>
        <w:spacing w:line="360" w:lineRule="auto"/>
        <w:ind w:left="2880" w:firstLine="720"/>
        <w:jc w:val="right"/>
        <w:rPr>
          <w:rFonts w:ascii="Cambria" w:hAnsi="Cambria" w:cs="Times New Roman"/>
          <w:lang w:val="sr-Cyrl-RS"/>
        </w:rPr>
      </w:pPr>
      <w:r w:rsidRPr="00A77A11">
        <w:rPr>
          <w:rFonts w:ascii="Cambria" w:hAnsi="Cambria" w:cs="Times New Roman"/>
          <w:lang w:val="sr-Cyrl-RS"/>
        </w:rPr>
        <w:t xml:space="preserve">           </w:t>
      </w:r>
      <w:r w:rsidR="00CB0A1A" w:rsidRPr="00A77A11">
        <w:rPr>
          <w:rFonts w:ascii="Cambria" w:hAnsi="Cambria" w:cs="Times New Roman"/>
          <w:lang w:val="sr-Cyrl-RS"/>
        </w:rPr>
        <w:t xml:space="preserve">проф. др </w:t>
      </w:r>
      <w:r w:rsidR="00E25337" w:rsidRPr="00A77A11">
        <w:rPr>
          <w:rFonts w:ascii="Cambria" w:hAnsi="Cambria" w:cs="Times New Roman"/>
          <w:lang w:val="sr-Cyrl-RS"/>
        </w:rPr>
        <w:t>Уна Поповић</w:t>
      </w:r>
      <w:r w:rsidR="00CB0A1A" w:rsidRPr="00A77A11">
        <w:rPr>
          <w:rFonts w:ascii="Cambria" w:hAnsi="Cambria" w:cs="Times New Roman"/>
          <w:lang w:val="sr-Cyrl-RS"/>
        </w:rPr>
        <w:t xml:space="preserve">, </w:t>
      </w:r>
      <w:r w:rsidR="00E25337" w:rsidRPr="00A77A11">
        <w:rPr>
          <w:rFonts w:ascii="Cambria" w:hAnsi="Cambria" w:cs="Times New Roman"/>
          <w:lang w:val="sr-Cyrl-RS"/>
        </w:rPr>
        <w:t>ванредни</w:t>
      </w:r>
      <w:r w:rsidR="00CB0A1A" w:rsidRPr="00A77A11">
        <w:rPr>
          <w:rFonts w:ascii="Cambria" w:hAnsi="Cambria" w:cs="Times New Roman"/>
          <w:lang w:val="sr-Cyrl-RS"/>
        </w:rPr>
        <w:t xml:space="preserve"> професор </w:t>
      </w:r>
    </w:p>
    <w:p w14:paraId="794F86E1" w14:textId="7A8974CE" w:rsidR="00CB0A1A" w:rsidRPr="00A77A11" w:rsidRDefault="00CB0A1A" w:rsidP="00E25337">
      <w:pPr>
        <w:spacing w:line="360" w:lineRule="auto"/>
        <w:ind w:left="3600" w:firstLine="720"/>
        <w:jc w:val="right"/>
        <w:rPr>
          <w:rFonts w:ascii="Cambria" w:hAnsi="Cambria" w:cs="Times New Roman"/>
          <w:lang w:val="sr-Cyrl-RS"/>
        </w:rPr>
      </w:pPr>
      <w:r w:rsidRPr="00A77A11">
        <w:rPr>
          <w:rFonts w:ascii="Cambria" w:hAnsi="Cambria" w:cs="Times New Roman"/>
          <w:lang w:val="sr-Cyrl-RS"/>
        </w:rPr>
        <w:t>Ф</w:t>
      </w:r>
      <w:r w:rsidR="00E25337" w:rsidRPr="00A77A11">
        <w:rPr>
          <w:rFonts w:ascii="Cambria" w:hAnsi="Cambria" w:cs="Times New Roman"/>
          <w:lang w:val="sr-Cyrl-RS"/>
        </w:rPr>
        <w:t>илозофски факултет Универзитета у Новом Саду</w:t>
      </w:r>
      <w:r w:rsidRPr="00A77A11">
        <w:rPr>
          <w:rFonts w:ascii="Cambria" w:hAnsi="Cambria" w:cs="Times New Roman"/>
          <w:lang w:val="sr-Cyrl-RS"/>
        </w:rPr>
        <w:t xml:space="preserve"> </w:t>
      </w:r>
    </w:p>
    <w:sectPr w:rsidR="00CB0A1A" w:rsidRPr="00A77A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04006" w14:textId="77777777" w:rsidR="00C92B94" w:rsidRDefault="00C92B94" w:rsidP="00442CA3">
      <w:r>
        <w:separator/>
      </w:r>
    </w:p>
  </w:endnote>
  <w:endnote w:type="continuationSeparator" w:id="0">
    <w:p w14:paraId="2119B3CD" w14:textId="77777777" w:rsidR="00C92B94" w:rsidRDefault="00C92B94" w:rsidP="00442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URWPalladioL-Ital">
    <w:altName w:val="Calibri"/>
    <w:panose1 w:val="00000000000000000000"/>
    <w:charset w:val="00"/>
    <w:family w:val="swiss"/>
    <w:notTrueType/>
    <w:pitch w:val="default"/>
    <w:sig w:usb0="00000003" w:usb1="00000000" w:usb2="00000000" w:usb3="00000000" w:csb0="00000001" w:csb1="00000000"/>
  </w:font>
  <w:font w:name="URWPalladioL-Roma">
    <w:altName w:val="Calibri"/>
    <w:panose1 w:val="00000000000000000000"/>
    <w:charset w:val="00"/>
    <w:family w:val="swiss"/>
    <w:notTrueType/>
    <w:pitch w:val="default"/>
    <w:sig w:usb0="00000003" w:usb1="00000000" w:usb2="00000000" w:usb3="00000000" w:csb0="00000001" w:csb1="00000000"/>
  </w:font>
  <w:font w:name="MinionPro-It">
    <w:altName w:val="Yu Gothic"/>
    <w:panose1 w:val="00000000000000000000"/>
    <w:charset w:val="80"/>
    <w:family w:val="auto"/>
    <w:notTrueType/>
    <w:pitch w:val="default"/>
    <w:sig w:usb0="00000001" w:usb1="08070000" w:usb2="00000010" w:usb3="00000000" w:csb0="00020000" w:csb1="00000000"/>
  </w:font>
  <w:font w:name="MinionPro-Regular">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TimesNewRomanPS-ItalicMT">
    <w:altName w:val="Calibri"/>
    <w:panose1 w:val="00000000000000000000"/>
    <w:charset w:val="A1"/>
    <w:family w:val="auto"/>
    <w:notTrueType/>
    <w:pitch w:val="default"/>
    <w:sig w:usb0="00000087" w:usb1="08070000" w:usb2="00000010" w:usb3="00000000" w:csb0="0002000B" w:csb1="00000000"/>
  </w:font>
  <w:font w:name="TimesNewRomanPSMT">
    <w:altName w:val="Yu Gothic"/>
    <w:panose1 w:val="00000000000000000000"/>
    <w:charset w:val="80"/>
    <w:family w:val="auto"/>
    <w:notTrueType/>
    <w:pitch w:val="default"/>
    <w:sig w:usb0="00000003" w:usb1="08070000" w:usb2="00000010" w:usb3="00000000" w:csb0="0002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E9CFB" w14:textId="77777777" w:rsidR="00C92B94" w:rsidRDefault="00C92B94" w:rsidP="00442CA3">
      <w:r>
        <w:separator/>
      </w:r>
    </w:p>
  </w:footnote>
  <w:footnote w:type="continuationSeparator" w:id="0">
    <w:p w14:paraId="7D05FFEB" w14:textId="77777777" w:rsidR="00C92B94" w:rsidRDefault="00C92B94" w:rsidP="00442C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4DE"/>
    <w:rsid w:val="000134CC"/>
    <w:rsid w:val="00016D97"/>
    <w:rsid w:val="00021632"/>
    <w:rsid w:val="00037970"/>
    <w:rsid w:val="0004238C"/>
    <w:rsid w:val="00074927"/>
    <w:rsid w:val="00083847"/>
    <w:rsid w:val="000952A9"/>
    <w:rsid w:val="000C36F2"/>
    <w:rsid w:val="000C648A"/>
    <w:rsid w:val="00107A51"/>
    <w:rsid w:val="001402ED"/>
    <w:rsid w:val="001467B7"/>
    <w:rsid w:val="00157D7C"/>
    <w:rsid w:val="001861CF"/>
    <w:rsid w:val="001A15D0"/>
    <w:rsid w:val="001B30EE"/>
    <w:rsid w:val="001C7F09"/>
    <w:rsid w:val="001D493F"/>
    <w:rsid w:val="001D5920"/>
    <w:rsid w:val="001E2C9A"/>
    <w:rsid w:val="001E3989"/>
    <w:rsid w:val="001F37B1"/>
    <w:rsid w:val="00200AD8"/>
    <w:rsid w:val="00221431"/>
    <w:rsid w:val="0022370A"/>
    <w:rsid w:val="00244BBE"/>
    <w:rsid w:val="0025032A"/>
    <w:rsid w:val="00252970"/>
    <w:rsid w:val="00285A8C"/>
    <w:rsid w:val="00292842"/>
    <w:rsid w:val="002A66D3"/>
    <w:rsid w:val="002C1EC0"/>
    <w:rsid w:val="002E0849"/>
    <w:rsid w:val="002E2120"/>
    <w:rsid w:val="00312714"/>
    <w:rsid w:val="003128DF"/>
    <w:rsid w:val="00336EC3"/>
    <w:rsid w:val="00340311"/>
    <w:rsid w:val="00347EAB"/>
    <w:rsid w:val="0035402E"/>
    <w:rsid w:val="00355A07"/>
    <w:rsid w:val="00377B56"/>
    <w:rsid w:val="003E46CD"/>
    <w:rsid w:val="00442CA3"/>
    <w:rsid w:val="00466944"/>
    <w:rsid w:val="004C15ED"/>
    <w:rsid w:val="00503294"/>
    <w:rsid w:val="00505697"/>
    <w:rsid w:val="0054590E"/>
    <w:rsid w:val="0057463E"/>
    <w:rsid w:val="00574B7C"/>
    <w:rsid w:val="00585C6B"/>
    <w:rsid w:val="005928AB"/>
    <w:rsid w:val="00594A60"/>
    <w:rsid w:val="005D4C9A"/>
    <w:rsid w:val="00612391"/>
    <w:rsid w:val="0062311F"/>
    <w:rsid w:val="006433D5"/>
    <w:rsid w:val="00645E68"/>
    <w:rsid w:val="006559F2"/>
    <w:rsid w:val="0068199E"/>
    <w:rsid w:val="00692C46"/>
    <w:rsid w:val="006B07FB"/>
    <w:rsid w:val="00701A57"/>
    <w:rsid w:val="00701AF6"/>
    <w:rsid w:val="00732396"/>
    <w:rsid w:val="0074556F"/>
    <w:rsid w:val="007734F1"/>
    <w:rsid w:val="0079702D"/>
    <w:rsid w:val="007A0CFA"/>
    <w:rsid w:val="007A24DE"/>
    <w:rsid w:val="007B36AF"/>
    <w:rsid w:val="007E3E8A"/>
    <w:rsid w:val="00802E11"/>
    <w:rsid w:val="00810051"/>
    <w:rsid w:val="00814365"/>
    <w:rsid w:val="00843D2A"/>
    <w:rsid w:val="008465B9"/>
    <w:rsid w:val="00861EC4"/>
    <w:rsid w:val="0086202E"/>
    <w:rsid w:val="0087220B"/>
    <w:rsid w:val="00873593"/>
    <w:rsid w:val="008945E3"/>
    <w:rsid w:val="00901CD6"/>
    <w:rsid w:val="009203CD"/>
    <w:rsid w:val="00923DDC"/>
    <w:rsid w:val="009265E4"/>
    <w:rsid w:val="00931F8C"/>
    <w:rsid w:val="009458CF"/>
    <w:rsid w:val="00953F80"/>
    <w:rsid w:val="00957411"/>
    <w:rsid w:val="00971D4A"/>
    <w:rsid w:val="009C3B91"/>
    <w:rsid w:val="009C40F1"/>
    <w:rsid w:val="009D7BBA"/>
    <w:rsid w:val="009F2913"/>
    <w:rsid w:val="00A1567C"/>
    <w:rsid w:val="00A23908"/>
    <w:rsid w:val="00A717CB"/>
    <w:rsid w:val="00A77A11"/>
    <w:rsid w:val="00A808F0"/>
    <w:rsid w:val="00A82B1D"/>
    <w:rsid w:val="00A83079"/>
    <w:rsid w:val="00A947F7"/>
    <w:rsid w:val="00AC495A"/>
    <w:rsid w:val="00AC73FE"/>
    <w:rsid w:val="00AF217F"/>
    <w:rsid w:val="00B146B0"/>
    <w:rsid w:val="00B76A29"/>
    <w:rsid w:val="00B906D0"/>
    <w:rsid w:val="00B93F8D"/>
    <w:rsid w:val="00B96E56"/>
    <w:rsid w:val="00BA0547"/>
    <w:rsid w:val="00BA7854"/>
    <w:rsid w:val="00BF2680"/>
    <w:rsid w:val="00C0214F"/>
    <w:rsid w:val="00C03841"/>
    <w:rsid w:val="00C03E6C"/>
    <w:rsid w:val="00C20B38"/>
    <w:rsid w:val="00C46566"/>
    <w:rsid w:val="00C57D19"/>
    <w:rsid w:val="00C77D37"/>
    <w:rsid w:val="00C92B94"/>
    <w:rsid w:val="00CA3EA3"/>
    <w:rsid w:val="00CA4408"/>
    <w:rsid w:val="00CB01D1"/>
    <w:rsid w:val="00CB0A1A"/>
    <w:rsid w:val="00CB7F15"/>
    <w:rsid w:val="00CE2B98"/>
    <w:rsid w:val="00CF5BFB"/>
    <w:rsid w:val="00D26D9D"/>
    <w:rsid w:val="00D31010"/>
    <w:rsid w:val="00D71A11"/>
    <w:rsid w:val="00D7244B"/>
    <w:rsid w:val="00D766A8"/>
    <w:rsid w:val="00D83620"/>
    <w:rsid w:val="00DC2EF1"/>
    <w:rsid w:val="00DC5576"/>
    <w:rsid w:val="00DD51EB"/>
    <w:rsid w:val="00E04D2C"/>
    <w:rsid w:val="00E25337"/>
    <w:rsid w:val="00E2591C"/>
    <w:rsid w:val="00E64482"/>
    <w:rsid w:val="00E709D8"/>
    <w:rsid w:val="00E7702E"/>
    <w:rsid w:val="00EB61E5"/>
    <w:rsid w:val="00EB7B4B"/>
    <w:rsid w:val="00EE4EFD"/>
    <w:rsid w:val="00F07863"/>
    <w:rsid w:val="00F92CCD"/>
    <w:rsid w:val="00FB42E4"/>
    <w:rsid w:val="00FC216A"/>
    <w:rsid w:val="00FC5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ABF6B"/>
  <w15:docId w15:val="{52063303-AF15-4D4A-A784-E42AA651B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D7244B"/>
    <w:pPr>
      <w:pBdr>
        <w:top w:val="nil"/>
        <w:left w:val="nil"/>
        <w:bottom w:val="nil"/>
        <w:right w:val="nil"/>
        <w:between w:val="nil"/>
        <w:bar w:val="nil"/>
      </w:pBdr>
    </w:pPr>
    <w:rPr>
      <w:rFonts w:ascii="Times New Roman" w:eastAsia="Arial Unicode MS" w:hAnsi="Times New Roman" w:cs="Arial Unicode MS"/>
      <w:color w:val="000000"/>
      <w:u w:color="000000"/>
      <w:bdr w:val="nil"/>
      <w:lang w:val="ru-RU" w:eastAsia="en-GB"/>
      <w14:textOutline w14:w="0" w14:cap="flat" w14:cmpd="sng" w14:algn="ctr">
        <w14:noFill/>
        <w14:prstDash w14:val="solid"/>
        <w14:bevel/>
      </w14:textOutline>
    </w:rPr>
  </w:style>
  <w:style w:type="paragraph" w:styleId="Header">
    <w:name w:val="header"/>
    <w:basedOn w:val="Normal"/>
    <w:link w:val="HeaderChar"/>
    <w:uiPriority w:val="99"/>
    <w:unhideWhenUsed/>
    <w:rsid w:val="00442CA3"/>
    <w:pPr>
      <w:tabs>
        <w:tab w:val="center" w:pos="4513"/>
        <w:tab w:val="right" w:pos="9026"/>
      </w:tabs>
    </w:pPr>
  </w:style>
  <w:style w:type="character" w:customStyle="1" w:styleId="HeaderChar">
    <w:name w:val="Header Char"/>
    <w:basedOn w:val="DefaultParagraphFont"/>
    <w:link w:val="Header"/>
    <w:uiPriority w:val="99"/>
    <w:rsid w:val="00442CA3"/>
  </w:style>
  <w:style w:type="paragraph" w:styleId="Footer">
    <w:name w:val="footer"/>
    <w:basedOn w:val="Normal"/>
    <w:link w:val="FooterChar"/>
    <w:uiPriority w:val="99"/>
    <w:unhideWhenUsed/>
    <w:rsid w:val="00442CA3"/>
    <w:pPr>
      <w:tabs>
        <w:tab w:val="center" w:pos="4513"/>
        <w:tab w:val="right" w:pos="9026"/>
      </w:tabs>
    </w:pPr>
  </w:style>
  <w:style w:type="character" w:customStyle="1" w:styleId="FooterChar">
    <w:name w:val="Footer Char"/>
    <w:basedOn w:val="DefaultParagraphFont"/>
    <w:link w:val="Footer"/>
    <w:uiPriority w:val="99"/>
    <w:rsid w:val="00442CA3"/>
  </w:style>
  <w:style w:type="paragraph" w:styleId="NormalWeb">
    <w:name w:val="Normal (Web)"/>
    <w:basedOn w:val="Normal"/>
    <w:unhideWhenUsed/>
    <w:rsid w:val="0004238C"/>
    <w:pPr>
      <w:spacing w:before="100" w:beforeAutospacing="1" w:after="115"/>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A77A11"/>
    <w:rPr>
      <w:sz w:val="16"/>
      <w:szCs w:val="16"/>
    </w:rPr>
  </w:style>
  <w:style w:type="paragraph" w:styleId="CommentText">
    <w:name w:val="annotation text"/>
    <w:basedOn w:val="Normal"/>
    <w:link w:val="CommentTextChar"/>
    <w:uiPriority w:val="99"/>
    <w:semiHidden/>
    <w:unhideWhenUsed/>
    <w:rsid w:val="00A77A11"/>
    <w:rPr>
      <w:sz w:val="20"/>
      <w:szCs w:val="20"/>
    </w:rPr>
  </w:style>
  <w:style w:type="character" w:customStyle="1" w:styleId="CommentTextChar">
    <w:name w:val="Comment Text Char"/>
    <w:basedOn w:val="DefaultParagraphFont"/>
    <w:link w:val="CommentText"/>
    <w:uiPriority w:val="99"/>
    <w:semiHidden/>
    <w:rsid w:val="00A77A11"/>
    <w:rPr>
      <w:sz w:val="20"/>
      <w:szCs w:val="20"/>
    </w:rPr>
  </w:style>
  <w:style w:type="paragraph" w:styleId="CommentSubject">
    <w:name w:val="annotation subject"/>
    <w:basedOn w:val="CommentText"/>
    <w:next w:val="CommentText"/>
    <w:link w:val="CommentSubjectChar"/>
    <w:uiPriority w:val="99"/>
    <w:semiHidden/>
    <w:unhideWhenUsed/>
    <w:rsid w:val="00A77A11"/>
    <w:rPr>
      <w:b/>
      <w:bCs/>
    </w:rPr>
  </w:style>
  <w:style w:type="character" w:customStyle="1" w:styleId="CommentSubjectChar">
    <w:name w:val="Comment Subject Char"/>
    <w:basedOn w:val="CommentTextChar"/>
    <w:link w:val="CommentSubject"/>
    <w:uiPriority w:val="99"/>
    <w:semiHidden/>
    <w:rsid w:val="00A77A11"/>
    <w:rPr>
      <w:b/>
      <w:bCs/>
      <w:sz w:val="20"/>
      <w:szCs w:val="20"/>
    </w:rPr>
  </w:style>
  <w:style w:type="paragraph" w:styleId="BalloonText">
    <w:name w:val="Balloon Text"/>
    <w:basedOn w:val="Normal"/>
    <w:link w:val="BalloonTextChar"/>
    <w:uiPriority w:val="99"/>
    <w:semiHidden/>
    <w:unhideWhenUsed/>
    <w:rsid w:val="00A77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7A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38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8</Pages>
  <Words>2490</Words>
  <Characters>14195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Micic</dc:creator>
  <cp:keywords/>
  <dc:description/>
  <cp:lastModifiedBy>Aleksandra Zorić</cp:lastModifiedBy>
  <cp:revision>12</cp:revision>
  <dcterms:created xsi:type="dcterms:W3CDTF">2024-12-04T10:13:00Z</dcterms:created>
  <dcterms:modified xsi:type="dcterms:W3CDTF">2024-12-14T08:03:00Z</dcterms:modified>
</cp:coreProperties>
</file>