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AB" w:rsidRPr="00A84974" w:rsidRDefault="009061AB" w:rsidP="009061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84974">
        <w:rPr>
          <w:rFonts w:ascii="Times New Roman" w:hAnsi="Times New Roman"/>
          <w:b/>
          <w:sz w:val="24"/>
          <w:szCs w:val="24"/>
          <w:lang w:val="ru-RU"/>
        </w:rPr>
        <w:t>Наставно-научном већу</w:t>
      </w:r>
    </w:p>
    <w:p w:rsidR="009061AB" w:rsidRPr="00A84974" w:rsidRDefault="009061AB" w:rsidP="009061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84974">
        <w:rPr>
          <w:rFonts w:ascii="Times New Roman" w:hAnsi="Times New Roman"/>
          <w:b/>
          <w:sz w:val="24"/>
          <w:szCs w:val="24"/>
          <w:lang w:val="ru-RU"/>
        </w:rPr>
        <w:t xml:space="preserve">Универзитета у Београду – Филозофског факултета </w:t>
      </w:r>
    </w:p>
    <w:p w:rsidR="009061AB" w:rsidRPr="00A84974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061AB" w:rsidRPr="00B34A8C" w:rsidRDefault="009061AB" w:rsidP="009061AB">
      <w:pPr>
        <w:spacing w:line="276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84974">
        <w:rPr>
          <w:rFonts w:ascii="Times New Roman" w:hAnsi="Times New Roman"/>
          <w:sz w:val="24"/>
          <w:szCs w:val="24"/>
          <w:lang w:val="ru-RU"/>
        </w:rPr>
        <w:t>Изабрани у Комисију за оцену и одбрану докторске дисертације „</w:t>
      </w:r>
      <w:bookmarkStart w:id="0" w:name="_Toc531082792"/>
      <w:bookmarkStart w:id="1" w:name="_Toc531082843"/>
      <w:bookmarkStart w:id="2" w:name="_Toc1652856"/>
      <w:bookmarkStart w:id="3" w:name="_Toc1984142"/>
      <w:bookmarkStart w:id="4" w:name="_Toc1988651"/>
      <w:bookmarkStart w:id="5" w:name="_Toc1995270"/>
      <w:bookmarkStart w:id="6" w:name="_Toc1995317"/>
      <w:bookmarkStart w:id="7" w:name="_Toc1998474"/>
      <w:bookmarkStart w:id="8" w:name="_Toc2157091"/>
      <w:bookmarkStart w:id="9" w:name="_Toc2615975"/>
      <w:bookmarkStart w:id="10" w:name="_Toc2616204"/>
      <w:bookmarkStart w:id="11" w:name="_Toc2616304"/>
      <w:bookmarkStart w:id="12" w:name="_Toc2681067"/>
      <w:bookmarkStart w:id="13" w:name="_Toc3281871"/>
      <w:bookmarkStart w:id="14" w:name="_Toc3378682"/>
      <w:bookmarkStart w:id="15" w:name="_Toc3459533"/>
      <w:bookmarkStart w:id="16" w:name="_Toc3968630"/>
      <w:bookmarkStart w:id="17" w:name="_Toc5013220"/>
      <w:bookmarkStart w:id="18" w:name="_Toc5718742"/>
      <w:r>
        <w:rPr>
          <w:rFonts w:ascii="Times New Roman" w:hAnsi="Times New Roman"/>
          <w:sz w:val="24"/>
          <w:szCs w:val="24"/>
          <w:lang w:val="sr-Latn-RS"/>
        </w:rPr>
        <w:t>Политике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заговарања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законског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признања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друштвеног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прихватања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истополних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породица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imes New Roman" w:hAnsi="Times New Roman"/>
          <w:sz w:val="24"/>
          <w:szCs w:val="24"/>
          <w:lang w:val="sr-Latn-RS"/>
        </w:rPr>
        <w:t>Србији</w:t>
      </w:r>
      <w:r w:rsidRPr="00A84974">
        <w:rPr>
          <w:rFonts w:ascii="Times New Roman" w:hAnsi="Times New Roman"/>
          <w:sz w:val="24"/>
          <w:szCs w:val="24"/>
          <w:lang w:val="ru-RU"/>
        </w:rPr>
        <w:t>“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4974">
        <w:rPr>
          <w:rFonts w:ascii="Times New Roman" w:hAnsi="Times New Roman"/>
          <w:sz w:val="24"/>
          <w:szCs w:val="24"/>
          <w:lang w:val="ru-RU"/>
        </w:rPr>
        <w:t>кандидаткиње Слободанке Декић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1B0F89">
        <w:rPr>
          <w:rFonts w:ascii="Times New Roman" w:hAnsi="Times New Roman"/>
          <w:sz w:val="24"/>
          <w:szCs w:val="24"/>
        </w:rPr>
        <w:t>XXI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редовној седници Наставно-научног већа Филозофског факултета, одржаној 19. септембра 2024. године, подносимо Већу и надлежним телима Универзитета у Београду следећи извештај.</w:t>
      </w:r>
    </w:p>
    <w:p w:rsidR="009061AB" w:rsidRPr="00A84974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jc w:val="center"/>
        <w:rPr>
          <w:rFonts w:ascii="Times New Roman" w:hAnsi="Times New Roman"/>
          <w:b/>
          <w:szCs w:val="28"/>
          <w:lang w:val="ru-RU"/>
        </w:rPr>
      </w:pPr>
      <w:r w:rsidRPr="00A84974">
        <w:rPr>
          <w:rFonts w:ascii="Times New Roman" w:hAnsi="Times New Roman"/>
          <w:b/>
          <w:szCs w:val="28"/>
          <w:lang w:val="ru-RU"/>
        </w:rPr>
        <w:t>Реферат о завршеној докторској дисертацији</w:t>
      </w:r>
    </w:p>
    <w:p w:rsidR="009061AB" w:rsidRPr="00A84974" w:rsidRDefault="009061AB" w:rsidP="009061AB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061AB" w:rsidRPr="00986932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1. Основни подаци о кандидату и дисертацији</w:t>
      </w:r>
    </w:p>
    <w:p w:rsidR="009061AB" w:rsidRPr="00986932" w:rsidRDefault="009061AB" w:rsidP="009061AB">
      <w:pPr>
        <w:spacing w:line="276" w:lineRule="auto"/>
        <w:ind w:left="720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</w:p>
    <w:p w:rsidR="009061AB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Слободанка Декић је рођена 1977. године у Скопљу, Северна Македонија. Основну и средњу школу је завршила у Београду. Дипломирала је на Одељењу за етнологију и антропологију Филозофског факултета Универзитета у Београду 2005. године. Магистрирала је на заједничком програму „Демократија и људска права у Југоисточној Европи“ на ЕРМИ, Универзитета у Сарајеву и Универзитета у Болоњи.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2018. године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Декић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уписује докторске студије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на Одељењу за 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>социологију Филозофског факултета Универзитета у Београду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. </w:t>
      </w:r>
      <w:r w:rsidRPr="00A84974">
        <w:rPr>
          <w:rFonts w:ascii="Times New Roman" w:hAnsi="Times New Roman"/>
          <w:sz w:val="24"/>
          <w:szCs w:val="24"/>
          <w:lang w:val="ru-RU"/>
        </w:rPr>
        <w:t>Током докторских студија, у периоду између 2021. и 2024. године, била је ангажован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у настави на Одељењу за социологију Филозофског факултета Универзитета у Београду на курсу Род и култура у оквиру </w:t>
      </w:r>
      <w:r>
        <w:rPr>
          <w:rFonts w:ascii="Times New Roman" w:hAnsi="Times New Roman"/>
          <w:sz w:val="24"/>
          <w:szCs w:val="24"/>
          <w:lang w:val="sr-Cyrl-RS"/>
        </w:rPr>
        <w:t xml:space="preserve">студијског програма </w:t>
      </w:r>
      <w:r w:rsidRPr="00A84974">
        <w:rPr>
          <w:rFonts w:ascii="Times New Roman" w:hAnsi="Times New Roman"/>
          <w:sz w:val="24"/>
          <w:szCs w:val="24"/>
          <w:lang w:val="ru-RU"/>
        </w:rPr>
        <w:t>ОАС Социологиј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9061AB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Током своје професионалне каријере Декић је обављала више различитих послова, међу којима се издвајају: </w:t>
      </w:r>
    </w:p>
    <w:p w:rsidR="009061AB" w:rsidRDefault="009061AB" w:rsidP="009061AB">
      <w:pPr>
        <w:spacing w:line="276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9382F">
        <w:rPr>
          <w:rFonts w:ascii="Times New Roman" w:hAnsi="Times New Roman"/>
          <w:b/>
          <w:sz w:val="24"/>
          <w:szCs w:val="24"/>
          <w:lang w:val="sr-Latn-RS"/>
        </w:rPr>
        <w:t>2008–2018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9382F">
        <w:rPr>
          <w:rFonts w:ascii="Times New Roman" w:hAnsi="Times New Roman"/>
          <w:i/>
          <w:sz w:val="24"/>
          <w:szCs w:val="24"/>
          <w:lang w:val="sr-Latn-RS"/>
        </w:rPr>
        <w:t>Виши координатор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пројекта у </w:t>
      </w:r>
      <w:r w:rsidRPr="00D8285E">
        <w:rPr>
          <w:rFonts w:ascii="Times New Roman" w:hAnsi="Times New Roman"/>
          <w:i/>
          <w:sz w:val="24"/>
          <w:szCs w:val="24"/>
          <w:lang w:val="sr-Latn-RS"/>
        </w:rPr>
        <w:t xml:space="preserve">Фондацији </w:t>
      </w:r>
      <w:r w:rsidRPr="00B4713A">
        <w:rPr>
          <w:rFonts w:ascii="Times New Roman" w:hAnsi="Times New Roman"/>
          <w:i/>
          <w:sz w:val="24"/>
          <w:szCs w:val="24"/>
          <w:lang w:val="sr-Latn-RS"/>
        </w:rPr>
        <w:t>Медиацентар Сарајево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Pr="00B4713A">
        <w:rPr>
          <w:rFonts w:ascii="Times New Roman" w:hAnsi="Times New Roman"/>
          <w:sz w:val="24"/>
          <w:szCs w:val="24"/>
          <w:lang w:val="sr-Cyrl-RS"/>
        </w:rPr>
        <w:t>На овој позицији, Декић је учествовала</w:t>
      </w:r>
      <w:r>
        <w:rPr>
          <w:rFonts w:ascii="Times New Roman" w:hAnsi="Times New Roman"/>
          <w:sz w:val="24"/>
          <w:szCs w:val="24"/>
          <w:lang w:val="sr-Cyrl-RS"/>
        </w:rPr>
        <w:t xml:space="preserve"> у: (а) развијању</w:t>
      </w:r>
      <w:r w:rsidRPr="00B4713A">
        <w:rPr>
          <w:rFonts w:ascii="Times New Roman" w:hAnsi="Times New Roman"/>
          <w:sz w:val="24"/>
          <w:szCs w:val="24"/>
          <w:lang w:val="sr-Cyrl-RS"/>
        </w:rPr>
        <w:t xml:space="preserve"> и координирала </w:t>
      </w:r>
      <w:r w:rsidRPr="00B4713A">
        <w:rPr>
          <w:rFonts w:ascii="Times New Roman" w:hAnsi="Times New Roman"/>
          <w:sz w:val="24"/>
          <w:szCs w:val="24"/>
          <w:lang w:val="sr-Latn-RS"/>
        </w:rPr>
        <w:t>бројн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образовн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програм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за новинаре и студенте новинарства (</w:t>
      </w:r>
      <w:r>
        <w:rPr>
          <w:rFonts w:ascii="Times New Roman" w:hAnsi="Times New Roman"/>
          <w:sz w:val="24"/>
          <w:szCs w:val="24"/>
          <w:lang w:val="sr-Cyrl-RS"/>
        </w:rPr>
        <w:t xml:space="preserve">међу којима се истичу они о </w:t>
      </w:r>
      <w:r w:rsidRPr="00B4713A">
        <w:rPr>
          <w:rFonts w:ascii="Times New Roman" w:hAnsi="Times New Roman"/>
          <w:sz w:val="24"/>
          <w:szCs w:val="24"/>
          <w:lang w:val="sr-Latn-RS"/>
        </w:rPr>
        <w:t>медијск</w:t>
      </w:r>
      <w:r>
        <w:rPr>
          <w:rFonts w:ascii="Times New Roman" w:hAnsi="Times New Roman"/>
          <w:sz w:val="24"/>
          <w:szCs w:val="24"/>
          <w:lang w:val="sr-Latn-RS"/>
        </w:rPr>
        <w:t>ој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конвергенциј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B4713A">
        <w:rPr>
          <w:rFonts w:ascii="Times New Roman" w:hAnsi="Times New Roman"/>
          <w:sz w:val="24"/>
          <w:szCs w:val="24"/>
          <w:lang w:val="sr-Latn-RS"/>
        </w:rPr>
        <w:t>, медијск</w:t>
      </w:r>
      <w:r>
        <w:rPr>
          <w:rFonts w:ascii="Times New Roman" w:hAnsi="Times New Roman"/>
          <w:sz w:val="24"/>
          <w:szCs w:val="24"/>
          <w:lang w:val="sr-Latn-RS"/>
        </w:rPr>
        <w:t>ој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ети</w:t>
      </w:r>
      <w:r>
        <w:rPr>
          <w:rFonts w:ascii="Times New Roman" w:hAnsi="Times New Roman"/>
          <w:sz w:val="24"/>
          <w:szCs w:val="24"/>
          <w:lang w:val="sr-Latn-RS"/>
        </w:rPr>
        <w:t>ци</w:t>
      </w:r>
      <w:r w:rsidRPr="00B4713A">
        <w:rPr>
          <w:rFonts w:ascii="Times New Roman" w:hAnsi="Times New Roman"/>
          <w:sz w:val="24"/>
          <w:szCs w:val="24"/>
          <w:lang w:val="sr-Latn-RS"/>
        </w:rPr>
        <w:t>, извештавањ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о људским правима и питањима мањина, мировно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новинарств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); </w:t>
      </w:r>
      <w:r>
        <w:rPr>
          <w:rFonts w:ascii="Times New Roman" w:hAnsi="Times New Roman"/>
          <w:sz w:val="24"/>
          <w:szCs w:val="24"/>
          <w:lang w:val="sr-Cyrl-RS"/>
        </w:rPr>
        <w:t xml:space="preserve">(б) </w:t>
      </w:r>
      <w:r w:rsidRPr="00B4713A">
        <w:rPr>
          <w:rFonts w:ascii="Times New Roman" w:hAnsi="Times New Roman"/>
          <w:sz w:val="24"/>
          <w:szCs w:val="24"/>
          <w:lang w:val="sr-Latn-RS"/>
        </w:rPr>
        <w:t>организова</w:t>
      </w:r>
      <w:r>
        <w:rPr>
          <w:rFonts w:ascii="Times New Roman" w:hAnsi="Times New Roman"/>
          <w:sz w:val="24"/>
          <w:szCs w:val="24"/>
          <w:lang w:val="sr-Latn-RS"/>
        </w:rPr>
        <w:t>ла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и спрово</w:t>
      </w:r>
      <w:r>
        <w:rPr>
          <w:rFonts w:ascii="Times New Roman" w:hAnsi="Times New Roman"/>
          <w:sz w:val="24"/>
          <w:szCs w:val="24"/>
          <w:lang w:val="sr-Latn-RS"/>
        </w:rPr>
        <w:t>дила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обук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>, радиониц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>, јавн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дебат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; </w:t>
      </w:r>
      <w:r>
        <w:rPr>
          <w:rFonts w:ascii="Times New Roman" w:hAnsi="Times New Roman"/>
          <w:sz w:val="24"/>
          <w:szCs w:val="24"/>
          <w:lang w:val="sr-Cyrl-RS"/>
        </w:rPr>
        <w:t xml:space="preserve">(ц) спроводила </w:t>
      </w:r>
      <w:r w:rsidRPr="00B4713A">
        <w:rPr>
          <w:rFonts w:ascii="Times New Roman" w:hAnsi="Times New Roman"/>
          <w:sz w:val="24"/>
          <w:szCs w:val="24"/>
          <w:lang w:val="sr-Latn-RS"/>
        </w:rPr>
        <w:t>истраживањ</w:t>
      </w:r>
      <w:r>
        <w:rPr>
          <w:rFonts w:ascii="Times New Roman" w:hAnsi="Times New Roman"/>
          <w:sz w:val="24"/>
          <w:szCs w:val="24"/>
          <w:lang w:val="sr-Latn-RS"/>
        </w:rPr>
        <w:t>а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и анализ</w:t>
      </w:r>
      <w:r>
        <w:rPr>
          <w:rFonts w:ascii="Times New Roman" w:hAnsi="Times New Roman"/>
          <w:sz w:val="24"/>
          <w:szCs w:val="24"/>
          <w:lang w:val="sr-Latn-RS"/>
        </w:rPr>
        <w:t>е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медија</w:t>
      </w:r>
      <w:r>
        <w:rPr>
          <w:rFonts w:ascii="Times New Roman" w:hAnsi="Times New Roman"/>
          <w:sz w:val="24"/>
          <w:szCs w:val="24"/>
          <w:lang w:val="sr-Cyrl-RS"/>
        </w:rPr>
        <w:t xml:space="preserve"> - о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поштовању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људских права</w:t>
      </w:r>
      <w:r>
        <w:rPr>
          <w:rFonts w:ascii="Times New Roman" w:hAnsi="Times New Roman"/>
          <w:sz w:val="24"/>
          <w:szCs w:val="24"/>
          <w:lang w:val="sr-Cyrl-RS"/>
        </w:rPr>
        <w:t xml:space="preserve"> у медијском извештавању</w:t>
      </w:r>
      <w:r>
        <w:rPr>
          <w:rFonts w:ascii="Times New Roman" w:hAnsi="Times New Roman"/>
          <w:sz w:val="24"/>
          <w:szCs w:val="24"/>
          <w:lang w:val="sr-Latn-RS"/>
        </w:rPr>
        <w:t>, говору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мржње у медијима, дискриминацији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у медијском извештавању;</w:t>
      </w:r>
      <w:r>
        <w:rPr>
          <w:rFonts w:ascii="Times New Roman" w:hAnsi="Times New Roman"/>
          <w:sz w:val="24"/>
          <w:szCs w:val="24"/>
          <w:lang w:val="sr-Cyrl-RS"/>
        </w:rPr>
        <w:t xml:space="preserve"> (д)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била је </w:t>
      </w:r>
      <w:r>
        <w:rPr>
          <w:rFonts w:ascii="Times New Roman" w:hAnsi="Times New Roman"/>
          <w:sz w:val="24"/>
          <w:szCs w:val="24"/>
          <w:lang w:val="sr-Latn-RS"/>
        </w:rPr>
        <w:t xml:space="preserve">координаторка </w:t>
      </w:r>
      <w:r w:rsidRPr="00B4713A">
        <w:rPr>
          <w:rFonts w:ascii="Times New Roman" w:hAnsi="Times New Roman"/>
          <w:sz w:val="24"/>
          <w:szCs w:val="24"/>
          <w:lang w:val="sr-Latn-RS"/>
        </w:rPr>
        <w:t xml:space="preserve">четворогодишњег пројекта: „Једнакост за све: Коалиција цивилног друштва против дискриминације“ у Босни и Херцеговини, уз подршку </w:t>
      </w:r>
      <w:r>
        <w:rPr>
          <w:rFonts w:ascii="Times New Roman" w:hAnsi="Times New Roman"/>
          <w:sz w:val="24"/>
          <w:szCs w:val="24"/>
          <w:lang w:val="sr-Latn-RS"/>
        </w:rPr>
        <w:t>USAID</w:t>
      </w:r>
      <w:r w:rsidRPr="00B4713A">
        <w:rPr>
          <w:rFonts w:ascii="Times New Roman" w:hAnsi="Times New Roman"/>
          <w:sz w:val="24"/>
          <w:szCs w:val="24"/>
          <w:lang w:val="sr-Latn-RS"/>
        </w:rPr>
        <w:t>-а и Фондације Отворено друштво.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  <w:r w:rsidRPr="00A9382F">
        <w:rPr>
          <w:rFonts w:ascii="Times New Roman" w:hAnsi="Times New Roman"/>
          <w:b/>
          <w:sz w:val="24"/>
          <w:szCs w:val="24"/>
          <w:lang w:val="sr-Latn-RS"/>
        </w:rPr>
        <w:t>2018–2022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8285E">
        <w:rPr>
          <w:rFonts w:ascii="Times New Roman" w:hAnsi="Times New Roman"/>
          <w:i/>
          <w:noProof/>
          <w:sz w:val="24"/>
          <w:szCs w:val="24"/>
          <w:lang w:val="sr-Cyrl-RS" w:eastAsia="sr-Latn-CS"/>
        </w:rPr>
        <w:t>Млађа истраживачица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(</w:t>
      </w:r>
      <w:r w:rsidRPr="00986932">
        <w:rPr>
          <w:rFonts w:ascii="Times New Roman" w:hAnsi="Times New Roman"/>
          <w:noProof/>
          <w:sz w:val="24"/>
          <w:szCs w:val="24"/>
          <w:lang w:eastAsia="sr-Latn-CS"/>
        </w:rPr>
        <w:t xml:space="preserve">Early Stage Researcher,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скраћено </w:t>
      </w:r>
      <w:r w:rsidRPr="00986932">
        <w:rPr>
          <w:rFonts w:ascii="Times New Roman" w:hAnsi="Times New Roman"/>
          <w:noProof/>
          <w:sz w:val="24"/>
          <w:szCs w:val="24"/>
          <w:lang w:eastAsia="sr-Latn-CS"/>
        </w:rPr>
        <w:t>ESR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) на пројекту „</w:t>
      </w:r>
      <w:r w:rsidRPr="00DA2B23">
        <w:rPr>
          <w:rFonts w:ascii="Times New Roman" w:hAnsi="Times New Roman"/>
          <w:i/>
          <w:noProof/>
          <w:color w:val="000000"/>
          <w:sz w:val="24"/>
          <w:szCs w:val="24"/>
          <w:lang w:val="sr-Cyrl-CS" w:eastAsia="sr-Latn-CS"/>
        </w:rPr>
        <w:t>FATIGUE – Delayed Transformational Fatigue in Central &amp; Eastern Europe: Responding to the Rise of Illiberalism/Populism</w:t>
      </w:r>
      <w:r>
        <w:rPr>
          <w:rFonts w:ascii="Times New Roman" w:hAnsi="Times New Roman"/>
          <w:noProof/>
          <w:color w:val="000000"/>
          <w:sz w:val="24"/>
          <w:szCs w:val="24"/>
          <w:lang w:val="sr-Latn-RS" w:eastAsia="sr-Latn-CS"/>
        </w:rPr>
        <w:t>“. Њено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Latn-RS" w:eastAsia="sr-Latn-CS"/>
        </w:rPr>
        <w:t xml:space="preserve"> истраживање </w:t>
      </w:r>
      <w:r>
        <w:rPr>
          <w:rFonts w:ascii="Times New Roman" w:hAnsi="Times New Roman"/>
          <w:noProof/>
          <w:color w:val="000000"/>
          <w:sz w:val="24"/>
          <w:szCs w:val="24"/>
          <w:lang w:val="sr-Latn-RS" w:eastAsia="sr-Latn-CS"/>
        </w:rPr>
        <w:t>у оквиру овог пројекта било је фокусирано на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Latn-RS" w:eastAsia="sr-Latn-CS"/>
        </w:rPr>
        <w:t xml:space="preserve"> сукоб између анти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-родних политика и покрета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на постјугословенском простору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, и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њихов утицај на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ЛГБТ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породичну политику.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У оквиру пројекта Декић је обавила и стручну праксу у организацији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Amnesti Internationa</w:t>
      </w:r>
      <w:r w:rsidRPr="00A9382F">
        <w:rPr>
          <w:rFonts w:ascii="Times New Roman" w:hAnsi="Times New Roman"/>
          <w:sz w:val="24"/>
          <w:szCs w:val="24"/>
          <w:lang w:val="sr-Latn-RS"/>
        </w:rPr>
        <w:t>l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у Будимпешти, Мађарска</w:t>
      </w:r>
      <w:r w:rsidRPr="00A84974">
        <w:rPr>
          <w:rFonts w:ascii="Times New Roman" w:hAnsi="Times New Roman"/>
          <w:noProof/>
          <w:color w:val="000000"/>
          <w:sz w:val="24"/>
          <w:szCs w:val="24"/>
          <w:lang w:val="ru-RU" w:eastAsia="sr-Latn-CS"/>
        </w:rPr>
        <w:t>,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lastRenderedPageBreak/>
        <w:t xml:space="preserve">током које је учествовала у раду на кампањи о разноликости породица и инклузивној породичној политици ове организације. </w:t>
      </w:r>
    </w:p>
    <w:p w:rsidR="009061AB" w:rsidRDefault="009061AB" w:rsidP="009061AB">
      <w:pPr>
        <w:spacing w:line="276" w:lineRule="auto"/>
        <w:jc w:val="both"/>
        <w:rPr>
          <w:rFonts w:ascii="Barlow" w:hAnsi="Barlow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2022–</w:t>
      </w:r>
      <w:r w:rsidRPr="00D8285E">
        <w:rPr>
          <w:rFonts w:ascii="Times New Roman" w:hAnsi="Times New Roman"/>
          <w:b/>
          <w:sz w:val="24"/>
          <w:szCs w:val="24"/>
          <w:lang w:val="sr-Latn-RS"/>
        </w:rPr>
        <w:t>2024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RS"/>
        </w:rPr>
        <w:t>Истраживач</w:t>
      </w:r>
      <w:r>
        <w:rPr>
          <w:rFonts w:ascii="Times New Roman" w:hAnsi="Times New Roman"/>
          <w:i/>
          <w:sz w:val="24"/>
          <w:szCs w:val="24"/>
          <w:lang w:val="sr-Cyrl-RS"/>
        </w:rPr>
        <w:t>ица</w:t>
      </w:r>
      <w:r w:rsidRPr="00D8285E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RS"/>
        </w:rPr>
        <w:t>и</w:t>
      </w:r>
      <w:r w:rsidRPr="00D8285E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RS"/>
        </w:rPr>
        <w:t>координатор</w:t>
      </w:r>
      <w:r>
        <w:rPr>
          <w:rFonts w:ascii="Times New Roman" w:hAnsi="Times New Roman"/>
          <w:i/>
          <w:sz w:val="24"/>
          <w:szCs w:val="24"/>
          <w:lang w:val="sr-Cyrl-RS"/>
        </w:rPr>
        <w:t>ка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DA2B23">
        <w:rPr>
          <w:rFonts w:ascii="Times New Roman" w:hAnsi="Times New Roman"/>
          <w:i/>
          <w:sz w:val="24"/>
          <w:szCs w:val="24"/>
          <w:lang w:val="sr-Latn-RS"/>
        </w:rPr>
        <w:t>Центру за јавну историју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На овој позицији Декић је обављала послове: </w:t>
      </w:r>
      <w:r>
        <w:rPr>
          <w:rFonts w:ascii="Times New Roman" w:hAnsi="Times New Roman"/>
          <w:sz w:val="24"/>
          <w:szCs w:val="24"/>
          <w:lang w:val="sr-Latn-RS"/>
        </w:rPr>
        <w:t>координације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имплементације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пројек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Latn-RS"/>
        </w:rPr>
        <w:t>та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управљала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организационим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тимом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спроводила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истраживања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о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политици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сећања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локалним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заједницама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D8285E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Србији</w:t>
      </w:r>
      <w:r w:rsidRPr="0095486E">
        <w:rPr>
          <w:rFonts w:ascii="Barlow" w:hAnsi="Barlow"/>
          <w:lang w:val="sr-Latn-RS"/>
        </w:rPr>
        <w:t>.</w:t>
      </w:r>
    </w:p>
    <w:p w:rsidR="009061AB" w:rsidRPr="00AA5628" w:rsidRDefault="009061AB" w:rsidP="009061AB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sr-Latn-RS"/>
        </w:rPr>
      </w:pPr>
      <w:r w:rsidRPr="00DA2B23">
        <w:rPr>
          <w:rFonts w:ascii="Times New Roman" w:hAnsi="Times New Roman"/>
          <w:b/>
          <w:sz w:val="24"/>
          <w:szCs w:val="24"/>
          <w:lang w:val="sr-Cyrl-RS"/>
        </w:rPr>
        <w:t>2024</w:t>
      </w:r>
      <w:r w:rsidRPr="00DA2B23">
        <w:rPr>
          <w:rFonts w:ascii="Times New Roman" w:hAnsi="Times New Roman"/>
          <w:sz w:val="24"/>
          <w:szCs w:val="24"/>
          <w:lang w:val="sr-Cyrl-RS"/>
        </w:rPr>
        <w:t>-</w:t>
      </w:r>
      <w:r w:rsidRPr="00DA2B23">
        <w:rPr>
          <w:rFonts w:ascii="Times New Roman" w:hAnsi="Times New Roman"/>
          <w:b/>
          <w:sz w:val="24"/>
          <w:szCs w:val="24"/>
          <w:lang w:val="sr-Cyrl-RS"/>
        </w:rPr>
        <w:t>данас</w:t>
      </w:r>
      <w:r w:rsidRPr="00DA2B2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RS"/>
        </w:rPr>
        <w:t>Виша</w:t>
      </w:r>
      <w:r w:rsidRPr="00DA2B23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Latn-RS"/>
        </w:rPr>
        <w:t>истраживач</w:t>
      </w:r>
      <w:r>
        <w:rPr>
          <w:rFonts w:ascii="Times New Roman" w:hAnsi="Times New Roman"/>
          <w:i/>
          <w:sz w:val="24"/>
          <w:szCs w:val="24"/>
          <w:lang w:val="sr-Cyrl-RS"/>
        </w:rPr>
        <w:t>ица</w:t>
      </w:r>
      <w:r>
        <w:rPr>
          <w:rFonts w:ascii="Times New Roman" w:hAnsi="Times New Roman"/>
          <w:sz w:val="24"/>
          <w:szCs w:val="24"/>
          <w:lang w:val="sr-Latn-RS"/>
        </w:rPr>
        <w:t xml:space="preserve"> у </w:t>
      </w:r>
      <w:r w:rsidRPr="00DA2B23">
        <w:rPr>
          <w:rFonts w:ascii="Times New Roman" w:hAnsi="Times New Roman"/>
          <w:i/>
          <w:sz w:val="24"/>
          <w:szCs w:val="24"/>
          <w:lang w:val="sr-Latn-RS"/>
        </w:rPr>
        <w:t>ИПСОС Стратешки маркетинг</w:t>
      </w:r>
      <w:r>
        <w:rPr>
          <w:rFonts w:ascii="Times New Roman" w:hAnsi="Times New Roman"/>
          <w:sz w:val="24"/>
          <w:szCs w:val="24"/>
          <w:lang w:val="sr-Cyrl-RS"/>
        </w:rPr>
        <w:t>, одсек за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Истраживање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друштвеног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јавног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мњења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На овој позицији Декић је задужена за </w:t>
      </w:r>
      <w:r>
        <w:rPr>
          <w:rFonts w:ascii="Times New Roman" w:hAnsi="Times New Roman"/>
          <w:sz w:val="24"/>
          <w:szCs w:val="24"/>
          <w:lang w:val="sr-Latn-RS"/>
        </w:rPr>
        <w:t>спровођење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квалитативних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квантитативних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истраживања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укључујући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развој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методологије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истраживања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прикупљање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анализу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података</w:t>
      </w:r>
      <w:r w:rsidRPr="00DA2B23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као и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аналитичку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интерпретацију</w:t>
      </w:r>
      <w:r w:rsidRPr="00DA2B23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резултата</w:t>
      </w:r>
      <w:r>
        <w:rPr>
          <w:rFonts w:ascii="Times New Roman" w:hAnsi="Times New Roman"/>
          <w:sz w:val="24"/>
          <w:szCs w:val="24"/>
          <w:lang w:val="sr-Cyrl-RS"/>
        </w:rPr>
        <w:t xml:space="preserve"> истраживања</w:t>
      </w:r>
      <w:r w:rsidRPr="00DA2B23">
        <w:rPr>
          <w:rFonts w:ascii="Times New Roman" w:hAnsi="Times New Roman"/>
          <w:sz w:val="24"/>
          <w:szCs w:val="24"/>
          <w:lang w:val="sr-Latn-RS"/>
        </w:rPr>
        <w:t>.</w:t>
      </w:r>
    </w:p>
    <w:p w:rsidR="009061AB" w:rsidRPr="00A84974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84974">
        <w:rPr>
          <w:rFonts w:ascii="Times New Roman" w:hAnsi="Times New Roman"/>
          <w:sz w:val="24"/>
          <w:szCs w:val="24"/>
          <w:lang w:val="ru-RU"/>
        </w:rPr>
        <w:t xml:space="preserve">У току досадашњег научно-истраживачког рада </w:t>
      </w:r>
      <w:r>
        <w:rPr>
          <w:rFonts w:ascii="Times New Roman" w:hAnsi="Times New Roman"/>
          <w:sz w:val="24"/>
          <w:szCs w:val="24"/>
          <w:lang w:val="sr-Cyrl-RS"/>
        </w:rPr>
        <w:t xml:space="preserve">Слободанка Декић је </w:t>
      </w:r>
      <w:r w:rsidRPr="00A84974">
        <w:rPr>
          <w:rFonts w:ascii="Times New Roman" w:hAnsi="Times New Roman"/>
          <w:sz w:val="24"/>
          <w:szCs w:val="24"/>
          <w:lang w:val="ru-RU"/>
        </w:rPr>
        <w:t>објавила 3 ауторск</w:t>
      </w:r>
      <w:r>
        <w:rPr>
          <w:rFonts w:ascii="Times New Roman" w:hAnsi="Times New Roman"/>
          <w:sz w:val="24"/>
          <w:szCs w:val="24"/>
        </w:rPr>
        <w:t>a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рецензиран</w:t>
      </w:r>
      <w:r>
        <w:rPr>
          <w:rFonts w:ascii="Times New Roman" w:hAnsi="Times New Roman"/>
          <w:sz w:val="24"/>
          <w:szCs w:val="24"/>
        </w:rPr>
        <w:t>a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рада у научним часописима, 2 ауторска</w:t>
      </w:r>
      <w:r>
        <w:rPr>
          <w:rFonts w:ascii="Times New Roman" w:hAnsi="Times New Roman"/>
          <w:sz w:val="24"/>
          <w:szCs w:val="24"/>
          <w:lang w:val="sr-Cyrl-RS"/>
        </w:rPr>
        <w:t xml:space="preserve"> и 1 коауторски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рецензиран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рад </w:t>
      </w:r>
      <w:r>
        <w:rPr>
          <w:rFonts w:ascii="Times New Roman" w:hAnsi="Times New Roman"/>
          <w:sz w:val="24"/>
          <w:szCs w:val="24"/>
        </w:rPr>
        <w:t>u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тематским зборницима</w:t>
      </w:r>
      <w:r>
        <w:rPr>
          <w:rFonts w:ascii="Times New Roman" w:hAnsi="Times New Roman"/>
          <w:sz w:val="24"/>
          <w:szCs w:val="24"/>
          <w:lang w:val="sr-Cyrl-RS"/>
        </w:rPr>
        <w:t>, као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sr-Cyrl-RS"/>
        </w:rPr>
        <w:t xml:space="preserve"> 3 ауторске и 1 коауторска стручна публикација. Поред тога Декић је учествовала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 и на неколико научних конференција националног и међународног карактера.</w:t>
      </w:r>
    </w:p>
    <w:p w:rsidR="009061AB" w:rsidRPr="00986932" w:rsidRDefault="009061AB" w:rsidP="009061AB">
      <w:pPr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</w:p>
    <w:p w:rsidR="009061AB" w:rsidRDefault="009061AB" w:rsidP="009061AB">
      <w:pPr>
        <w:spacing w:line="276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ab/>
        <w:t>Слободанка Деки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ћ је до сада објавила:</w:t>
      </w:r>
    </w:p>
    <w:p w:rsidR="009061AB" w:rsidRDefault="009061AB" w:rsidP="009061AB">
      <w:pPr>
        <w:spacing w:line="276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(а) три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рада</w:t>
      </w:r>
      <w:r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 xml:space="preserve"> у научним часописима</w:t>
      </w:r>
      <w:r w:rsidRPr="00986932"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  <w:t>:</w:t>
      </w:r>
    </w:p>
    <w:p w:rsidR="009061AB" w:rsidRPr="00986932" w:rsidRDefault="009061AB" w:rsidP="009061AB">
      <w:pPr>
        <w:jc w:val="both"/>
        <w:rPr>
          <w:rFonts w:ascii="Times New Roman" w:hAnsi="Times New Roman"/>
          <w:noProof/>
          <w:color w:val="000000"/>
          <w:sz w:val="24"/>
          <w:szCs w:val="24"/>
          <w:lang w:val="sr-Cyrl-RS" w:eastAsia="sr-Latn-CS"/>
        </w:rPr>
      </w:pPr>
    </w:p>
    <w:p w:rsidR="009061AB" w:rsidRPr="00637D52" w:rsidRDefault="009061AB" w:rsidP="009061A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986932">
        <w:rPr>
          <w:rFonts w:ascii="Times New Roman" w:eastAsia="Calibri" w:hAnsi="Times New Roman"/>
          <w:sz w:val="24"/>
          <w:szCs w:val="24"/>
        </w:rPr>
        <w:t>Dekic</w:t>
      </w:r>
      <w:r w:rsidRPr="00F95527">
        <w:rPr>
          <w:rFonts w:ascii="Times New Roman" w:eastAsia="Calibri" w:hAnsi="Times New Roman"/>
          <w:sz w:val="24"/>
          <w:szCs w:val="24"/>
        </w:rPr>
        <w:t xml:space="preserve"> </w:t>
      </w:r>
      <w:r w:rsidRPr="00986932">
        <w:rPr>
          <w:rFonts w:ascii="Times New Roman" w:eastAsia="Calibri" w:hAnsi="Times New Roman"/>
          <w:sz w:val="24"/>
          <w:szCs w:val="24"/>
        </w:rPr>
        <w:t xml:space="preserve">Slobodanka, 2003. </w:t>
      </w:r>
      <w:r>
        <w:rPr>
          <w:rFonts w:ascii="Times New Roman" w:eastAsia="Calibri" w:hAnsi="Times New Roman"/>
          <w:sz w:val="24"/>
          <w:szCs w:val="24"/>
          <w:lang w:val="sr-Cyrl-RS"/>
        </w:rPr>
        <w:t>„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Sex, Slavery and Politics- presentation of the problem of trafficking in</w:t>
      </w:r>
      <w:r w:rsidRPr="00986932">
        <w:rPr>
          <w:rFonts w:ascii="Times New Roman" w:eastAsia="Calibri" w:hAnsi="Times New Roman"/>
          <w:sz w:val="24"/>
          <w:szCs w:val="24"/>
        </w:rPr>
        <w:t xml:space="preserve"> 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women in printed media in Serbia</w:t>
      </w:r>
      <w:r>
        <w:rPr>
          <w:rFonts w:ascii="Times New Roman" w:eastAsia="Calibri" w:hAnsi="Times New Roman"/>
          <w:sz w:val="24"/>
          <w:szCs w:val="24"/>
          <w:lang w:val="sr-Cyrl-RS"/>
        </w:rPr>
        <w:t>“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. Objavljeno u</w:t>
      </w:r>
      <w:r w:rsidRPr="00986932">
        <w:rPr>
          <w:rFonts w:ascii="Times New Roman" w:eastAsia="Calibri" w:hAnsi="Times New Roman"/>
          <w:sz w:val="24"/>
          <w:szCs w:val="24"/>
        </w:rPr>
        <w:t>: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986932">
        <w:rPr>
          <w:rFonts w:ascii="Times New Roman" w:eastAsia="Calibri" w:hAnsi="Times New Roman"/>
          <w:i/>
          <w:sz w:val="24"/>
          <w:szCs w:val="24"/>
          <w:lang w:val="sr-Cyrl-RS"/>
        </w:rPr>
        <w:t>Migration, Labor and Exploitation, Trafficking in Women and Girls,</w:t>
      </w:r>
      <w:r w:rsidRPr="00986932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Canadian Women Studies/Les Cahiers</w:t>
      </w:r>
      <w:r>
        <w:rPr>
          <w:rFonts w:ascii="Times New Roman" w:eastAsia="Calibri" w:hAnsi="Times New Roman"/>
          <w:sz w:val="24"/>
          <w:szCs w:val="24"/>
          <w:lang w:val="sr-Cyrl-RS"/>
        </w:rPr>
        <w:t xml:space="preserve"> de la femme, Volume 22, Nо</w:t>
      </w:r>
      <w:r w:rsidRPr="0098693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RS"/>
        </w:rPr>
        <w:t>3-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4. Published by York University Publication</w:t>
      </w:r>
      <w:r w:rsidRPr="00986932">
        <w:rPr>
          <w:rFonts w:ascii="Times New Roman" w:eastAsia="Calibri" w:hAnsi="Times New Roman"/>
          <w:sz w:val="24"/>
          <w:szCs w:val="24"/>
        </w:rPr>
        <w:t>.</w:t>
      </w:r>
      <w:r w:rsidRPr="00637D5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RS"/>
        </w:rPr>
        <w:t>Str</w:t>
      </w:r>
      <w:r>
        <w:rPr>
          <w:rFonts w:ascii="Times New Roman" w:eastAsia="Calibri" w:hAnsi="Times New Roman"/>
          <w:sz w:val="24"/>
          <w:szCs w:val="24"/>
        </w:rPr>
        <w:t>. 192-196.</w:t>
      </w:r>
    </w:p>
    <w:p w:rsidR="009061AB" w:rsidRPr="00986932" w:rsidRDefault="009061AB" w:rsidP="009061A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986932">
        <w:rPr>
          <w:rFonts w:ascii="Times New Roman" w:eastAsia="Calibri" w:hAnsi="Times New Roman"/>
          <w:sz w:val="24"/>
          <w:szCs w:val="24"/>
          <w:lang w:val="sr-Cyrl-RS"/>
        </w:rPr>
        <w:t>Декић</w:t>
      </w:r>
      <w:r w:rsidRPr="00F95527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Слободанка, 2019. </w:t>
      </w:r>
      <w:r>
        <w:rPr>
          <w:rFonts w:ascii="Times New Roman" w:eastAsia="Calibri" w:hAnsi="Times New Roman"/>
          <w:sz w:val="24"/>
          <w:szCs w:val="24"/>
          <w:lang w:val="sr-Cyrl-RS"/>
        </w:rPr>
        <w:t>„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Сурогат мајчинство у неолибералној Србији: да ли Афроамериканка може да роди дете из Србије?</w:t>
      </w:r>
      <w:r>
        <w:rPr>
          <w:rFonts w:ascii="Times New Roman" w:eastAsia="Calibri" w:hAnsi="Times New Roman"/>
          <w:sz w:val="24"/>
          <w:szCs w:val="24"/>
          <w:lang w:val="sr-Cyrl-RS"/>
        </w:rPr>
        <w:t>“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 Објављено у: </w:t>
      </w:r>
      <w:r w:rsidRPr="00986932">
        <w:rPr>
          <w:rFonts w:ascii="Times New Roman" w:eastAsia="Calibri" w:hAnsi="Times New Roman"/>
          <w:i/>
          <w:sz w:val="24"/>
          <w:szCs w:val="24"/>
          <w:lang w:val="sr-Cyrl-RS"/>
        </w:rPr>
        <w:t>GENERO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, број 23. 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>ISSN: 1451-2203 (Print) ISSN: 2620-181X (Online). Издавач: Центар за студије рода и политике, Факултет политичких наука у Београду, Универзитет у Београду. Су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и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здавач: Центар за женске студије, Београд. </w:t>
      </w:r>
      <w:r>
        <w:rPr>
          <w:rFonts w:ascii="Times New Roman" w:hAnsi="Times New Roman"/>
          <w:noProof/>
          <w:sz w:val="24"/>
          <w:szCs w:val="24"/>
          <w:lang w:val="sr-Latn-RS" w:eastAsia="sr-Latn-CS"/>
        </w:rPr>
        <w:t>Str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. 127-149</w:t>
      </w:r>
    </w:p>
    <w:p w:rsidR="009061AB" w:rsidRPr="00986932" w:rsidRDefault="009061AB" w:rsidP="009061A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 w:rsidRPr="00986932">
        <w:rPr>
          <w:rFonts w:ascii="Times New Roman" w:eastAsia="Calibri" w:hAnsi="Times New Roman"/>
          <w:sz w:val="24"/>
          <w:szCs w:val="24"/>
        </w:rPr>
        <w:t>Dekić Slobodanka, 2020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>.</w:t>
      </w:r>
      <w:r w:rsidRPr="00986932">
        <w:rPr>
          <w:rFonts w:ascii="Times New Roman" w:eastAsia="Calibri" w:hAnsi="Times New Roman"/>
          <w:sz w:val="24"/>
          <w:szCs w:val="24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RS"/>
        </w:rPr>
        <w:t>'</w:t>
      </w:r>
      <w:r>
        <w:rPr>
          <w:rFonts w:ascii="Times New Roman" w:eastAsia="Calibri" w:hAnsi="Times New Roman"/>
          <w:sz w:val="24"/>
          <w:szCs w:val="24"/>
        </w:rPr>
        <w:t>Unpacking</w:t>
      </w:r>
      <w:r>
        <w:rPr>
          <w:rFonts w:ascii="Times New Roman" w:eastAsia="Calibri" w:hAnsi="Times New Roman"/>
          <w:sz w:val="24"/>
          <w:szCs w:val="24"/>
          <w:lang w:val="sr-Cyrl-RS"/>
        </w:rPr>
        <w:t>'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986932">
        <w:rPr>
          <w:rFonts w:ascii="Times New Roman" w:eastAsia="Calibri" w:hAnsi="Times New Roman"/>
          <w:sz w:val="24"/>
          <w:szCs w:val="24"/>
        </w:rPr>
        <w:t>the Educational Packages: Anti-gender Discources in Serbia</w:t>
      </w:r>
      <w:r>
        <w:rPr>
          <w:rFonts w:ascii="Times New Roman" w:eastAsia="Calibri" w:hAnsi="Times New Roman"/>
          <w:sz w:val="24"/>
          <w:szCs w:val="24"/>
          <w:lang w:val="sr-Cyrl-RS"/>
        </w:rPr>
        <w:t>“</w:t>
      </w:r>
      <w:r w:rsidRPr="00986932">
        <w:rPr>
          <w:rFonts w:ascii="Times New Roman" w:eastAsia="Calibri" w:hAnsi="Times New Roman"/>
          <w:sz w:val="24"/>
          <w:szCs w:val="24"/>
        </w:rPr>
        <w:t xml:space="preserve">. </w:t>
      </w:r>
      <w:r w:rsidRPr="00A84974">
        <w:rPr>
          <w:rFonts w:ascii="Times New Roman" w:eastAsia="Calibri" w:hAnsi="Times New Roman"/>
          <w:sz w:val="24"/>
          <w:szCs w:val="24"/>
          <w:lang w:val="fr-FR"/>
        </w:rPr>
        <w:t xml:space="preserve">Objavljeno u: </w:t>
      </w:r>
      <w:r w:rsidRPr="00A84974">
        <w:rPr>
          <w:rFonts w:ascii="Times New Roman" w:eastAsia="Calibri" w:hAnsi="Times New Roman"/>
          <w:i/>
          <w:sz w:val="24"/>
          <w:szCs w:val="24"/>
          <w:lang w:val="fr-FR"/>
        </w:rPr>
        <w:t>Limes Plus</w:t>
      </w:r>
      <w:r w:rsidRPr="00A84974">
        <w:rPr>
          <w:rFonts w:ascii="Times New Roman" w:eastAsia="Calibri" w:hAnsi="Times New Roman"/>
          <w:sz w:val="24"/>
          <w:szCs w:val="24"/>
          <w:lang w:val="fr-FR"/>
        </w:rPr>
        <w:t>, No.2. UDK: 37.091.3::613.88/.89</w:t>
      </w:r>
      <w:r w:rsidRPr="00986932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A84974">
        <w:rPr>
          <w:rFonts w:ascii="Times New Roman" w:eastAsia="Calibri" w:hAnsi="Times New Roman"/>
          <w:sz w:val="24"/>
          <w:szCs w:val="24"/>
          <w:lang w:val="fr-FR"/>
        </w:rPr>
        <w:t>316.64:316.367(497.11), Original Scientific Article, doi: 10.5281/zenodo.4621637</w:t>
      </w:r>
      <w:r>
        <w:rPr>
          <w:rFonts w:ascii="Times New Roman" w:eastAsia="Calibri" w:hAnsi="Times New Roman"/>
          <w:sz w:val="24"/>
          <w:szCs w:val="24"/>
          <w:lang w:val="sr-Cyrl-R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Latn-RS"/>
        </w:rPr>
        <w:t>Str</w:t>
      </w:r>
      <w:r>
        <w:rPr>
          <w:rFonts w:ascii="Times New Roman" w:eastAsia="Calibri" w:hAnsi="Times New Roman"/>
          <w:sz w:val="24"/>
          <w:szCs w:val="24"/>
          <w:lang w:val="sr-Cyrl-RS"/>
        </w:rPr>
        <w:t>. 129-155</w:t>
      </w:r>
    </w:p>
    <w:p w:rsidR="009061AB" w:rsidRPr="00986932" w:rsidRDefault="009061AB" w:rsidP="009061AB">
      <w:pPr>
        <w:widowControl w:val="0"/>
        <w:suppressLineNumbers/>
        <w:suppressAutoHyphens/>
        <w:autoSpaceDE w:val="0"/>
        <w:spacing w:before="57" w:after="85" w:line="100" w:lineRule="atLeast"/>
        <w:ind w:firstLine="708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9061AB" w:rsidRDefault="009061AB" w:rsidP="009061AB">
      <w:pPr>
        <w:widowControl w:val="0"/>
        <w:suppressLineNumbers/>
        <w:suppressAutoHyphens/>
        <w:autoSpaceDE w:val="0"/>
        <w:spacing w:before="57" w:after="85" w:line="100" w:lineRule="atLeast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(б) три рада у тематским зборницима: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9061AB" w:rsidRPr="00986932" w:rsidRDefault="009061AB" w:rsidP="009061AB">
      <w:pPr>
        <w:widowControl w:val="0"/>
        <w:suppressLineNumbers/>
        <w:suppressAutoHyphens/>
        <w:autoSpaceDE w:val="0"/>
        <w:spacing w:before="57" w:after="85" w:line="100" w:lineRule="atLeast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</w:p>
    <w:p w:rsidR="009061AB" w:rsidRPr="00F95527" w:rsidRDefault="009061AB" w:rsidP="009061A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>Dekić Slobodanka</w:t>
      </w:r>
      <w:r w:rsidRPr="00F95527">
        <w:rPr>
          <w:rFonts w:ascii="Times New Roman" w:eastAsia="Proxima Nova" w:hAnsi="Times New Roman"/>
          <w:sz w:val="24"/>
          <w:szCs w:val="24"/>
          <w:lang w:val="sr-Cyrl-RS"/>
        </w:rPr>
        <w:t>,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 xml:space="preserve"> 2022. </w:t>
      </w:r>
      <w:r w:rsidRPr="00F95527">
        <w:rPr>
          <w:rFonts w:ascii="Times New Roman" w:eastAsia="Proxima Nova" w:hAnsi="Times New Roman"/>
          <w:sz w:val="24"/>
          <w:szCs w:val="24"/>
          <w:lang w:val="sr-Cyrl-RS"/>
        </w:rPr>
        <w:t>„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>Pregovaranje o porodici: Porodična politika i LGBTIQ organizacije u Srbiji</w:t>
      </w:r>
      <w:r w:rsidRPr="00F95527">
        <w:rPr>
          <w:rFonts w:ascii="Times New Roman" w:eastAsia="Proxima Nova" w:hAnsi="Times New Roman"/>
          <w:sz w:val="24"/>
          <w:szCs w:val="24"/>
          <w:lang w:val="sr-Cyrl-RS"/>
        </w:rPr>
        <w:t>“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 xml:space="preserve">. Objavljeno u: </w:t>
      </w:r>
      <w:r w:rsidRPr="00F95527">
        <w:rPr>
          <w:rFonts w:ascii="Times New Roman" w:eastAsia="Proxima Nova" w:hAnsi="Times New Roman"/>
          <w:i/>
          <w:sz w:val="24"/>
          <w:szCs w:val="24"/>
          <w:lang w:val="sr-Latn-RS"/>
        </w:rPr>
        <w:t>Savremeni populizam i njegove političke posledice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 xml:space="preserve">. </w:t>
      </w:r>
      <w:r w:rsidRPr="00F95527">
        <w:rPr>
          <w:rFonts w:ascii="Times New Roman" w:eastAsia="Proxima Nova" w:hAnsi="Times New Roman"/>
          <w:i/>
          <w:sz w:val="24"/>
          <w:szCs w:val="24"/>
          <w:lang w:val="sr-Latn-RS"/>
        </w:rPr>
        <w:t>Diskursi i prakse u Centralnoj i Jugoistočnoj Evropi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 xml:space="preserve"> Urednici: Haris Dajč, Isidora Jarić, Ljiljana Dobrovšak. Bibliotheca Studies Knjiga 44. Institut društvenih nauka Ivo Pilar, Zagreb, Republika Hrvatska.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Str. 231-261. Dostupno na: </w:t>
      </w:r>
      <w:hyperlink r:id="rId5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https://shorturl.at/XOYlF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</w:t>
      </w:r>
    </w:p>
    <w:p w:rsidR="009061AB" w:rsidRPr="00F95527" w:rsidRDefault="009061AB" w:rsidP="009061A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F95527">
        <w:rPr>
          <w:rFonts w:ascii="Times New Roman" w:eastAsia="Proxima Nova" w:hAnsi="Times New Roman"/>
          <w:sz w:val="24"/>
          <w:szCs w:val="24"/>
          <w:lang w:val="sr-Latn-RS"/>
        </w:rPr>
        <w:lastRenderedPageBreak/>
        <w:t>Dekić Slobodanka, Zulić Selma i Somun Lejla</w:t>
      </w:r>
      <w:r w:rsidRPr="00F95527">
        <w:rPr>
          <w:rFonts w:ascii="Times New Roman" w:eastAsia="Proxima Nova" w:hAnsi="Times New Roman"/>
          <w:sz w:val="24"/>
          <w:szCs w:val="24"/>
          <w:lang w:val="sr-Cyrl-RS"/>
        </w:rPr>
        <w:t>,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 xml:space="preserve"> 2017. „Kultura sećanja u lokalnoj zajednici Velika Kladuša“. Objavljeno u: </w:t>
      </w:r>
      <w:r w:rsidRPr="00F95527">
        <w:rPr>
          <w:rFonts w:ascii="Times New Roman" w:eastAsia="Proxima Nova" w:hAnsi="Times New Roman"/>
          <w:i/>
          <w:sz w:val="24"/>
          <w:szCs w:val="24"/>
          <w:lang w:val="sr-Latn-RS"/>
        </w:rPr>
        <w:t>Kultura sećanja u lokalnim zajednicama u BiH</w:t>
      </w: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>, ur. Tamara Smidling i Nejra Nuna Cengić, Fondacija Mirovna akademija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. Str. 7-42. Dostuno na: </w:t>
      </w:r>
      <w:hyperlink r:id="rId6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https://shorturl.at/NjPjJ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</w:t>
      </w:r>
    </w:p>
    <w:p w:rsidR="009061AB" w:rsidRPr="00F95527" w:rsidRDefault="009061AB" w:rsidP="009061A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Proxima Nova" w:hAnsi="Times New Roman"/>
          <w:sz w:val="24"/>
          <w:szCs w:val="24"/>
          <w:lang w:val="sr-Cyrl-RS"/>
        </w:rPr>
      </w:pPr>
      <w:r w:rsidRPr="00F95527">
        <w:rPr>
          <w:rFonts w:ascii="Times New Roman" w:eastAsia="Proxima Nova" w:hAnsi="Times New Roman"/>
          <w:sz w:val="24"/>
          <w:szCs w:val="24"/>
          <w:lang w:val="sr-Latn-RS"/>
        </w:rPr>
        <w:t>Dekić Slobodanka (2010). „Queer online – queer zajednica na Internetu i aktivizam u Hrvatskoj, Srbiji i BiH“. Objavljeno u: Na marginama: manjine i mediji u Jugoistočnoj Evropi. Urednici: Tarik Jusić i Edin Hodžić. Izdavač: Mediacentar Sarajevo</w:t>
      </w:r>
      <w:r>
        <w:rPr>
          <w:rFonts w:ascii="Times New Roman" w:eastAsia="Proxima Nova" w:hAnsi="Times New Roman"/>
          <w:sz w:val="24"/>
          <w:szCs w:val="24"/>
          <w:lang w:val="sr-Cyrl-RS"/>
        </w:rPr>
        <w:t>.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Str. 225-260. Dostupno na: </w:t>
      </w:r>
      <w:hyperlink r:id="rId7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https://shorturl.at/pUk2q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</w:t>
      </w:r>
    </w:p>
    <w:p w:rsidR="009061AB" w:rsidRDefault="009061AB" w:rsidP="009061AB">
      <w:pPr>
        <w:spacing w:line="276" w:lineRule="auto"/>
        <w:ind w:left="360"/>
        <w:jc w:val="both"/>
        <w:rPr>
          <w:rFonts w:ascii="Times New Roman" w:eastAsia="Proxima Nova" w:hAnsi="Times New Roman"/>
          <w:sz w:val="24"/>
          <w:szCs w:val="24"/>
          <w:lang w:val="sr-Cyrl-RS"/>
        </w:rPr>
      </w:pPr>
    </w:p>
    <w:p w:rsidR="009061AB" w:rsidRDefault="009061AB" w:rsidP="009061AB">
      <w:pPr>
        <w:spacing w:line="276" w:lineRule="auto"/>
        <w:ind w:left="360"/>
        <w:jc w:val="both"/>
        <w:rPr>
          <w:rFonts w:ascii="Times New Roman" w:eastAsia="Proxima Nova" w:hAnsi="Times New Roman"/>
          <w:sz w:val="24"/>
          <w:szCs w:val="24"/>
          <w:lang w:val="sr-Cyrl-RS"/>
        </w:rPr>
      </w:pPr>
      <w:r>
        <w:rPr>
          <w:rFonts w:ascii="Times New Roman" w:eastAsia="Proxima Nova" w:hAnsi="Times New Roman"/>
          <w:sz w:val="24"/>
          <w:szCs w:val="24"/>
          <w:lang w:val="sr-Cyrl-RS"/>
        </w:rPr>
        <w:t>(ц) четири стручне публикације:</w:t>
      </w:r>
    </w:p>
    <w:p w:rsidR="009061AB" w:rsidRPr="00F95527" w:rsidRDefault="009061AB" w:rsidP="009061AB">
      <w:pPr>
        <w:spacing w:line="276" w:lineRule="auto"/>
        <w:ind w:left="360"/>
        <w:jc w:val="both"/>
        <w:rPr>
          <w:rFonts w:ascii="Times New Roman" w:eastAsia="Proxima Nova" w:hAnsi="Times New Roman"/>
          <w:sz w:val="24"/>
          <w:szCs w:val="24"/>
          <w:lang w:val="sr-Cyrl-RS"/>
        </w:rPr>
      </w:pPr>
    </w:p>
    <w:p w:rsidR="009061AB" w:rsidRPr="004346E0" w:rsidRDefault="009061AB" w:rsidP="009061A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Dekić Slobodanka, 2017. </w:t>
      </w:r>
      <w:r w:rsidRPr="004346E0">
        <w:rPr>
          <w:rFonts w:ascii="Times New Roman" w:eastAsia="Proxima Nova" w:hAnsi="Times New Roman"/>
          <w:i/>
          <w:sz w:val="24"/>
          <w:szCs w:val="24"/>
          <w:lang w:val="sr-Latn-RS"/>
        </w:rPr>
        <w:t>Kao da sam u zoološkom vrtu: nasilje nad LGBTI učenicima i učenicama u srednjim školama u BiH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>. Izdavač: Sarajevski otvoreni centar, Sarajevo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. Dostupno na: </w:t>
      </w:r>
      <w:hyperlink r:id="rId8" w:history="1"/>
      <w:r w:rsidRPr="0088665A">
        <w:t xml:space="preserve"> </w:t>
      </w:r>
      <w:hyperlink r:id="rId9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https://shorturl.at/QzeVT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 </w:t>
      </w:r>
    </w:p>
    <w:p w:rsidR="009061AB" w:rsidRPr="004346E0" w:rsidRDefault="009061AB" w:rsidP="009061A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>Dekić, Slobodanka</w:t>
      </w:r>
      <w:r w:rsidRPr="004346E0">
        <w:rPr>
          <w:rFonts w:ascii="Times New Roman" w:eastAsia="Proxima Nova" w:hAnsi="Times New Roman"/>
          <w:sz w:val="24"/>
          <w:szCs w:val="24"/>
          <w:lang w:val="sr-Cyrl-RS"/>
        </w:rPr>
        <w:t>,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 2017. </w:t>
      </w:r>
      <w:r w:rsidRPr="004346E0">
        <w:rPr>
          <w:rFonts w:ascii="Times New Roman" w:eastAsia="Proxima Nova" w:hAnsi="Times New Roman"/>
          <w:i/>
          <w:sz w:val="24"/>
          <w:szCs w:val="24"/>
          <w:lang w:val="sr-Latn-RS"/>
        </w:rPr>
        <w:t>Priručnik za izveštavanje o rodno zasnovanom nasilju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. UN Women BH. Izdavač: UN Women BH.  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Dostupno na: </w:t>
      </w:r>
      <w:hyperlink r:id="rId10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https://shorturl.at/XWm7d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</w:t>
      </w:r>
    </w:p>
    <w:p w:rsidR="009061AB" w:rsidRPr="004346E0" w:rsidRDefault="009061AB" w:rsidP="009061AB">
      <w:pPr>
        <w:pStyle w:val="ListParagraph"/>
        <w:numPr>
          <w:ilvl w:val="0"/>
          <w:numId w:val="1"/>
        </w:numPr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>Dekić Slobodanka i Hodžić Sanela</w:t>
      </w:r>
      <w:r w:rsidRPr="004346E0">
        <w:rPr>
          <w:rFonts w:ascii="Times New Roman" w:eastAsia="Proxima Nova" w:hAnsi="Times New Roman"/>
          <w:sz w:val="24"/>
          <w:szCs w:val="24"/>
          <w:lang w:val="sr-Cyrl-RS"/>
        </w:rPr>
        <w:t xml:space="preserve">, 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2016. </w:t>
      </w:r>
      <w:r w:rsidRPr="004346E0">
        <w:rPr>
          <w:rFonts w:ascii="Times New Roman" w:eastAsia="Proxima Nova" w:hAnsi="Times New Roman"/>
          <w:i/>
          <w:sz w:val="24"/>
          <w:szCs w:val="24"/>
          <w:lang w:val="sr-Latn-RS"/>
        </w:rPr>
        <w:t>Različitosti u medijima. Priručnik za obrazovni program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. Izdavač: Mediacentar Sarajevo. </w:t>
      </w:r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Dostupno na: </w:t>
      </w:r>
      <w:hyperlink r:id="rId11" w:history="1">
        <w:r w:rsidRPr="0012743B">
          <w:rPr>
            <w:rStyle w:val="Hyperlink"/>
            <w:rFonts w:ascii="Times New Roman" w:eastAsia="Proxima Nova" w:hAnsi="Times New Roman"/>
            <w:sz w:val="24"/>
            <w:szCs w:val="24"/>
            <w:lang w:val="sr-Latn-RS"/>
          </w:rPr>
          <w:t>https://shorturl.at/NXnGE</w:t>
        </w:r>
      </w:hyperlink>
      <w:r>
        <w:rPr>
          <w:rFonts w:ascii="Times New Roman" w:eastAsia="Proxima Nova" w:hAnsi="Times New Roman"/>
          <w:sz w:val="24"/>
          <w:szCs w:val="24"/>
          <w:lang w:val="sr-Latn-RS"/>
        </w:rPr>
        <w:t xml:space="preserve"> </w:t>
      </w:r>
    </w:p>
    <w:p w:rsidR="009061AB" w:rsidRPr="004346E0" w:rsidRDefault="009061AB" w:rsidP="009061AB">
      <w:pPr>
        <w:pStyle w:val="ListParagraph"/>
        <w:numPr>
          <w:ilvl w:val="0"/>
          <w:numId w:val="1"/>
        </w:numPr>
        <w:jc w:val="both"/>
        <w:rPr>
          <w:rFonts w:ascii="Times New Roman" w:eastAsia="Proxima Nova" w:hAnsi="Times New Roman"/>
          <w:sz w:val="24"/>
          <w:szCs w:val="24"/>
          <w:lang w:val="sr-Latn-RS"/>
        </w:rPr>
      </w:pP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>Dekić Slobodanka</w:t>
      </w:r>
      <w:r w:rsidRPr="004346E0">
        <w:rPr>
          <w:rFonts w:ascii="Times New Roman" w:eastAsia="Proxima Nova" w:hAnsi="Times New Roman"/>
          <w:sz w:val="24"/>
          <w:szCs w:val="24"/>
          <w:lang w:val="sr-Cyrl-RS"/>
        </w:rPr>
        <w:t>,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 2003. </w:t>
      </w:r>
      <w:r w:rsidRPr="004346E0">
        <w:rPr>
          <w:rFonts w:ascii="Times New Roman" w:eastAsia="Proxima Nova" w:hAnsi="Times New Roman"/>
          <w:i/>
          <w:sz w:val="24"/>
          <w:szCs w:val="24"/>
          <w:lang w:val="sr-Latn-RS"/>
        </w:rPr>
        <w:t>Trgovina ženama – Priručnik za novinare</w:t>
      </w:r>
      <w:r w:rsidRPr="004346E0">
        <w:rPr>
          <w:rFonts w:ascii="Times New Roman" w:eastAsia="Proxima Nova" w:hAnsi="Times New Roman"/>
          <w:sz w:val="24"/>
          <w:szCs w:val="24"/>
          <w:lang w:val="sr-Latn-RS"/>
        </w:rPr>
        <w:t xml:space="preserve">. Izdavač: NVO ASTRA, Beograd, Republika Srbija. </w:t>
      </w:r>
    </w:p>
    <w:p w:rsidR="009061AB" w:rsidRPr="00986932" w:rsidRDefault="009061AB" w:rsidP="009061AB">
      <w:pPr>
        <w:widowControl w:val="0"/>
        <w:suppressLineNumbers/>
        <w:suppressAutoHyphens/>
        <w:autoSpaceDE w:val="0"/>
        <w:spacing w:before="57" w:after="85" w:line="100" w:lineRule="atLeast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9061AB" w:rsidRDefault="009061AB" w:rsidP="009061AB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A84974">
        <w:rPr>
          <w:rFonts w:ascii="Times New Roman" w:hAnsi="Times New Roman"/>
          <w:sz w:val="24"/>
          <w:szCs w:val="24"/>
          <w:lang w:val="ru-RU"/>
        </w:rPr>
        <w:t>Докторска дисертација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84974">
        <w:rPr>
          <w:rFonts w:ascii="Times New Roman" w:hAnsi="Times New Roman"/>
          <w:sz w:val="24"/>
          <w:szCs w:val="24"/>
          <w:lang w:val="ru-RU"/>
        </w:rPr>
        <w:t>„</w:t>
      </w:r>
      <w:r>
        <w:rPr>
          <w:rFonts w:ascii="Times New Roman" w:hAnsi="Times New Roman"/>
          <w:sz w:val="24"/>
          <w:szCs w:val="24"/>
          <w:lang w:val="sr-Latn-RS"/>
        </w:rPr>
        <w:t>Политике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заговарања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законског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признања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друштвеног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прихватања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истополних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породица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Србији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, чија је израда одобрена одлуком Универзитета у Београду од 30.11.2021. године, има 145 страна од чега 122 стране основног текста. Библиографија садржи 172 јединица литературе на српском и енглеском језику. Текст дисертације организован је у пет делова – увод, теоријски оквир, </w:t>
      </w:r>
      <w:r>
        <w:rPr>
          <w:rFonts w:ascii="Times New Roman" w:hAnsi="Times New Roman"/>
          <w:sz w:val="24"/>
          <w:szCs w:val="24"/>
          <w:lang w:val="sr-Cyrl-RS"/>
        </w:rPr>
        <w:t xml:space="preserve">методолошки оквир, </w:t>
      </w:r>
      <w:r w:rsidRPr="00A84974">
        <w:rPr>
          <w:rFonts w:ascii="Times New Roman" w:hAnsi="Times New Roman"/>
          <w:sz w:val="24"/>
          <w:szCs w:val="24"/>
          <w:lang w:val="ru-RU"/>
        </w:rPr>
        <w:t>резултати анализе и закључак, при чему су</w:t>
      </w:r>
      <w:r>
        <w:rPr>
          <w:rFonts w:ascii="Times New Roman" w:hAnsi="Times New Roman"/>
          <w:sz w:val="24"/>
          <w:szCs w:val="24"/>
          <w:lang w:val="sr-Cyrl-RS"/>
        </w:rPr>
        <w:t xml:space="preserve"> сви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делови са изузетком закључка подељени на већи број потпоглавља. </w:t>
      </w:r>
    </w:p>
    <w:p w:rsidR="009061AB" w:rsidRPr="00AA5628" w:rsidRDefault="009061AB" w:rsidP="009061AB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61AB" w:rsidRPr="00986932" w:rsidRDefault="009061AB" w:rsidP="009061AB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ab/>
      </w: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2. Предмет и циљ дисертације</w:t>
      </w:r>
    </w:p>
    <w:p w:rsidR="009061AB" w:rsidRPr="00986932" w:rsidRDefault="009061AB" w:rsidP="009061AB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</w:p>
    <w:p w:rsidR="009061AB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У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докторс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кој дисертацији кандидаткиња се бави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политикама заговарања законског признања и друштвеног прихватања истополних породица у Србији. У фокусу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њеног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интересовања су, с једне стране, локалне ЛГБТ невладине организације које на овом питању 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ктивно раде од 2009. године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RS" w:eastAsia="sr-Latn-CS"/>
        </w:rPr>
        <w:t xml:space="preserve">као и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саме „истополне породице“ схваћене као облик породице који укључује две особе истог пола које живе у заједничком домаћинству, са или без деце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, а са друге стране конзервативни наративи заговорника „анти-родних“ политика у Србији. </w:t>
      </w: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277CBA">
        <w:rPr>
          <w:rFonts w:ascii="Times New Roman" w:hAnsi="Times New Roman"/>
          <w:noProof/>
          <w:sz w:val="24"/>
          <w:szCs w:val="24"/>
          <w:lang w:val="sr-Cyrl-RS" w:eastAsia="sr-Latn-CS"/>
        </w:rPr>
        <w:t>Предмет истраживања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тезе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су политике заговарања, као наративне и политичке праксе, које артикулишу локалне ЛГБТ организације и они који унутар својих индивидуалних биографија утемељују ово лично и друштвено искуство живота унутар  „истополних породица“. </w:t>
      </w:r>
      <w:r w:rsidRPr="00277CBA">
        <w:rPr>
          <w:rFonts w:ascii="Times New Roman" w:hAnsi="Times New Roman"/>
          <w:noProof/>
          <w:sz w:val="24"/>
          <w:szCs w:val="24"/>
          <w:lang w:val="sr-Cyrl-RS" w:eastAsia="sr-Latn-CS"/>
        </w:rPr>
        <w:t>Циљ и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страживања је анализа начина на који се индивидуална искуства оних који живе ове породичне форме, које већ чине део породичне реалности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lastRenderedPageBreak/>
        <w:t>унутар друштва Србије, артикулишу кроз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с једне стране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политике заговарања локалних ЛГБТ организација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, а са друге стране кроз однос према конзервативним „анти-родним“ наративима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и актуелним политикама породице у Србији. </w:t>
      </w: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П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олитике заговарања се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унутар тезе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теоријски образлажу кроз своја три важна аспекта. Први аспект односи се на дијалог о легализацији истополних породица који се води унутар саме ЛГБТ заједнице и ЛГБТ активистичке сцене, а који се у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тексту тезе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сагледава кроз историјски преглед овог питања у Сједињеним Америчким Државама, те критикама заговарања легализације од стране једног дела ЛГБТ активистичке и академске заједнице. Други аспект политика заговарања односи се на модел истополних породица које политике заговарања креирају и артикулишу, и које се посматрају у контексту измењених породичних реалности и законских оквира који се односе на породицу и породични живот у Србији. У том смислу, посебна пажња се придаје питању на који начин политике заговарања истополних породица доводе у везу њихову позицију са социјално-економским аспектима породичног живота, који су у великој мери нарушени под утицајем неолибералних политика и транзиције. Трећи аспект политика заговарања односи се на њихову позицију у односу на 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ктуелн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е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„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анти-родне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“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, односно конзервативне политике у Србији (и Европи), и њихов наратив о потреби очувања „традиционалне“ породице. </w:t>
      </w: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b/>
          <w:i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У складу са тако постављеном темом и приступом,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кандидаткиња у тези разматра следећа истраживачка питања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(а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)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Ка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кав модел истополне породице истраживане заговарачке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политике нуде, те у коликој мери исти одговара потребама чланова ЛГБТ заједнице?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(б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)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На који начин политике заговарања кореспондирају са актуелним државним политикама породице (посебно онима из домена социјално-економских права и заштите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, те популационим политикама)? (ц) Шта су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кључне тачке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„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анти-родног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“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, односно конзервативно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г наратива о породици, и постоје ли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тачке преклапања, односно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места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сукоба са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ЛГБТ 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политикама з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аговарања истополних породица? (д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Да ли и на који начин конзервативни наративи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о породици и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ЛГБТ политике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заговарања истополних породица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утичу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на породичне политике у Србији?</w:t>
      </w:r>
    </w:p>
    <w:p w:rsidR="009061AB" w:rsidRPr="00986932" w:rsidRDefault="009061AB" w:rsidP="009061AB">
      <w:pPr>
        <w:jc w:val="both"/>
        <w:rPr>
          <w:rFonts w:ascii="Times New Roman" w:hAnsi="Times New Roman"/>
          <w:b/>
          <w:i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ab/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ab/>
        <w:t>3.  Опис садржаја (структуре по поглављима) дисертације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>У уводном поглављу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тезе Декић одређује предмет и циљ рада, дефинише кључне појмове (пре свега појам истополних породица) и  износи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хипотезе од којих се у истраживању полази.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У другом поглављу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образлаже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теоријски оквир, са посебним освртом на: породичне политике у Србији од 2000 – 2021.;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„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анти-родне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“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конзервативне наративе о породици у Европи и Србији; те политике локалних ЛГБТ организација, и историјски преглед њихових активности у вези са законским признавањем и друштвеним прихватањем истополних породица. У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трећем поглављу описан је метод и узорак истраживања. У четвртом поглављу су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представљени резултати анализе, који се односе на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компаративну анализу потреба истополних породица и постојећих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оквир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политика заговарања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њиховог законског признавања. У том смислу Декић разматра начине на које се политике заговарања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формулишу, у чије име, које су кључне тачке сукоба и преклапања са конзервативним,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„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анти-родним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“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политикама; на који начин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политике заговарања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кореспондирају са актуелним политикама породице у Србији. </w:t>
      </w:r>
    </w:p>
    <w:p w:rsidR="009061AB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lastRenderedPageBreak/>
        <w:t>У закључном поглављу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Декић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сумира налазе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истраживања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уз акцентовање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њихових теоријских, аналитичких и практичних импликација.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На крају рада је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приложен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спис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к коришћене литературе и  попис примарних извора. </w:t>
      </w: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i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ab/>
        <w:t>4. Основне хипотезе од којих се полази</w:t>
      </w: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у истраживању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ab/>
        <w:t xml:space="preserve">Сходно постављеном циљу и истраживачким питањима,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у раду су формулисане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четири 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хипотезе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од којих истраживање полази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. 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ab/>
        <w:t>Прва хипотеза указује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на то да су истополне породице, без обзира на њихов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законски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статус, те генералну неприхваћеност у друштву (вид. Радоман, 2018), део породичне реалности у Србији.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ab/>
        <w:t>Друга хипотеза указује на то да се савремене политике заговарања истополних породица морају посматрати у контексту сукоба између „прогресивних“ снага, односно политика „нове левице“ и конзервативних, односно „анти-родних“ политика.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ab/>
        <w:t xml:space="preserve">Трећа хипотеза полази од тога да су истополне породице у Србији представљене првенствено кроз парадигму једнакости и људских права, те да као такве не представљају алтернативу моделу модерне буржоаске породице. 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i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ab/>
        <w:t xml:space="preserve">Четврта хипотеза полази од претпоставке да политике заговарања истополних породица не доприносе мењању постојећих породичних политика у Србији, ка отворенијим, инклузивнијим, и у социјално-економском смислу праведнијим породичним политикама. </w:t>
      </w:r>
    </w:p>
    <w:p w:rsidR="009061AB" w:rsidRPr="00AA5628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 w:rsidRPr="00986932">
        <w:rPr>
          <w:rFonts w:ascii="Times New Roman" w:hAnsi="Times New Roman"/>
          <w:i/>
          <w:noProof/>
          <w:sz w:val="24"/>
          <w:szCs w:val="24"/>
          <w:lang w:val="sr-Cyrl-RS" w:eastAsia="sr-Latn-CS"/>
        </w:rPr>
        <w:t xml:space="preserve"> </w:t>
      </w:r>
    </w:p>
    <w:p w:rsidR="009061AB" w:rsidRPr="00986932" w:rsidRDefault="009061AB" w:rsidP="009061AB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ab/>
        <w:t xml:space="preserve">5.  Методе </w:t>
      </w:r>
      <w:r>
        <w:rPr>
          <w:rFonts w:ascii="Times New Roman" w:hAnsi="Times New Roman"/>
          <w:b/>
          <w:noProof/>
          <w:sz w:val="24"/>
          <w:szCs w:val="24"/>
          <w:lang w:val="sr-Cyrl-RS" w:eastAsia="sr-Latn-CS"/>
        </w:rPr>
        <w:t>примењене</w:t>
      </w: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у 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страживању</w:t>
      </w:r>
    </w:p>
    <w:p w:rsidR="009061AB" w:rsidRPr="00986932" w:rsidRDefault="009061AB" w:rsidP="009061AB">
      <w:pPr>
        <w:rPr>
          <w:rFonts w:ascii="Times New Roman" w:hAnsi="Times New Roman"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У овом истраживању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коришћено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је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неколико различитих метода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прикупљања и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анализе релевантне грађе. У том смислу реч је о мулти-метод ква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литативном истраживању, које за прикупљање емпиријске грађе користи: (а) деск анализу (за прикупљање различитих законских и подзаконских аката, као и релевантних медијских садржаја), (б) експертске интервјуе (са активистима ЛГБТ организација) и (ц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) продубље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не полуструктурисане интервјуе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са селектованим испитаницима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, који живе у различитим формама истополних породица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. </w:t>
      </w:r>
    </w:p>
    <w:p w:rsidR="009061AB" w:rsidRPr="00986932" w:rsidRDefault="009061AB" w:rsidP="009061A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ab/>
        <w:t>Прикупљене податке кандидаткиња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анализира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путем анализе дискурса, која омогућава увид у различита значења и интерпретације друштвених феномена (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Jorgensen i Philips, 2002:25),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али и отвара могућност за сагледавање процеса преговарања између два различита (делом супротстављена) наратива о породици, као и њихове борбе за хегемонију између два различита (политичка и идеолошка) дискурса. У овој борби, како наводи Јансен (2005), оба дискурса о породици теже да се наметну </w:t>
      </w:r>
      <w:r w:rsidRPr="00986932">
        <w:rPr>
          <w:rFonts w:ascii="Times New Roman" w:hAnsi="Times New Roman"/>
          <w:i/>
          <w:noProof/>
          <w:sz w:val="24"/>
          <w:szCs w:val="24"/>
          <w:lang w:val="sr-Cyrl-RS" w:eastAsia="sr-Latn-CS"/>
        </w:rPr>
        <w:t>„као нешто здраворазумско, нешто што ће важити као опште поимање ствари“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(Jansen, 2005:49).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Пратећи ову логику кандиткиња у анализи процес заговарања посматра као својеврсно преговарање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различитих друштвених група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/актера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о редефинисању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концепта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породице у савременом друштву Србије. </w:t>
      </w:r>
    </w:p>
    <w:p w:rsidR="009061AB" w:rsidRPr="00986932" w:rsidRDefault="009061AB" w:rsidP="009061AB">
      <w:pPr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</w:p>
    <w:p w:rsidR="009061AB" w:rsidRPr="00986932" w:rsidRDefault="009061AB" w:rsidP="009061AB">
      <w:pPr>
        <w:jc w:val="both"/>
        <w:rPr>
          <w:rFonts w:ascii="Times New Roman" w:hAnsi="Times New Roman"/>
          <w:i/>
          <w:noProof/>
          <w:sz w:val="24"/>
          <w:szCs w:val="24"/>
          <w:lang w:val="sr-Cyrl-CS" w:eastAsia="sr-Latn-CS"/>
        </w:rPr>
      </w:pPr>
    </w:p>
    <w:p w:rsidR="009061AB" w:rsidRDefault="009061AB" w:rsidP="009061AB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ab/>
        <w:t xml:space="preserve">6.  </w:t>
      </w:r>
      <w:r w:rsidRPr="00A84974">
        <w:rPr>
          <w:rFonts w:ascii="Times New Roman" w:hAnsi="Times New Roman"/>
          <w:b/>
          <w:sz w:val="24"/>
          <w:szCs w:val="24"/>
          <w:lang w:val="ru-RU"/>
        </w:rPr>
        <w:t>Остварени резултати и научни допринос дисертације</w:t>
      </w: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</w:p>
    <w:p w:rsidR="009061AB" w:rsidRPr="00986932" w:rsidRDefault="009061AB" w:rsidP="009061AB">
      <w:pPr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spacing w:line="276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Докторска дисертације Слободанке Декић 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>обрађује тему која је и теоријски и друштвено значајна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за тренутак у коме живимо</w:t>
      </w: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.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Упркос популарности ове теме у медијском и јавном простору, истополне породице остају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недовољно 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истражен феномен у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друштву Србије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када је реч о научно-истраживачким радовима, 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посебно у социологији. П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остојећа литература (Антонић, 2014; Радоман 2018) остаје у оквирима полемичког оквира прихватања/неприхватања истополних породица, чиме се у значајној мери сазнање о овом феномену ограничава у односу на шири друштвени и полити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>чки контекст. О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>вај рад</w:t>
      </w:r>
      <w:r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искорачује из те матрице јер</w:t>
      </w:r>
      <w:r w:rsidRPr="00986932">
        <w:rPr>
          <w:rFonts w:ascii="Times New Roman" w:hAnsi="Times New Roman"/>
          <w:noProof/>
          <w:sz w:val="24"/>
          <w:szCs w:val="24"/>
          <w:lang w:val="sr-Cyrl-RS" w:eastAsia="sr-Latn-CS"/>
        </w:rPr>
        <w:t xml:space="preserve"> инсистира на посматрању истополних породица и политика њиховог заговарања у односу на актуелне политике породице у Србији, чиме се и оне саме сагледавају на један другачији, инклузивнији начин, а тежиште истраживања помера са проблема (не)прихватања и (не)видљивости ових породица ка промишљању о усклађивању државних политика о породици са потребама реалних грађана и њихових истополних породица. </w:t>
      </w:r>
    </w:p>
    <w:p w:rsidR="009061AB" w:rsidRPr="00986932" w:rsidRDefault="009061AB" w:rsidP="009061AB">
      <w:pPr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</w:p>
    <w:p w:rsidR="009061AB" w:rsidRPr="00986932" w:rsidRDefault="009061AB" w:rsidP="009061AB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ab/>
      </w:r>
      <w:r w:rsidRPr="0098693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7. Закључак</w:t>
      </w:r>
    </w:p>
    <w:p w:rsidR="009061AB" w:rsidRPr="00986932" w:rsidRDefault="009061AB" w:rsidP="009061AB">
      <w:pPr>
        <w:ind w:left="1440"/>
        <w:jc w:val="both"/>
        <w:rPr>
          <w:rFonts w:ascii="Times New Roman" w:hAnsi="Times New Roman"/>
          <w:i/>
          <w:noProof/>
          <w:sz w:val="24"/>
          <w:szCs w:val="24"/>
          <w:lang w:val="sr-Cyrl-CS" w:eastAsia="sr-Latn-CS"/>
        </w:rPr>
      </w:pPr>
    </w:p>
    <w:p w:rsidR="009061AB" w:rsidRPr="00A84974" w:rsidRDefault="009061AB" w:rsidP="009061AB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86932">
        <w:rPr>
          <w:rFonts w:ascii="Times New Roman" w:hAnsi="Times New Roman"/>
          <w:noProof/>
          <w:sz w:val="24"/>
          <w:szCs w:val="24"/>
          <w:lang w:val="sr-Cyrl-CS" w:eastAsia="sr-Latn-CS"/>
        </w:rPr>
        <w:tab/>
      </w:r>
      <w:r w:rsidRPr="00A84974">
        <w:rPr>
          <w:rFonts w:ascii="Times New Roman" w:hAnsi="Times New Roman"/>
          <w:sz w:val="24"/>
          <w:szCs w:val="24"/>
          <w:lang w:val="ru-RU"/>
        </w:rPr>
        <w:t>Комисија закључује да је реч о оригиналном и самосталном научном делу, које испуњава све формалне и садржинске критеријуме постављене одговарајућим актима Филозофског факултета и Универзитета у Београду, те представља значајан допринос социологији, превасходно социологији рода. На основу свега реченог, Комисија даје позитивну оцену докторске дисертације Слободанке Декић „</w:t>
      </w:r>
      <w:r>
        <w:rPr>
          <w:rFonts w:ascii="Times New Roman" w:hAnsi="Times New Roman"/>
          <w:sz w:val="24"/>
          <w:szCs w:val="24"/>
          <w:lang w:val="sr-Latn-RS"/>
        </w:rPr>
        <w:t>Политике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заговарања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законског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признања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друштвеног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прихватања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истополних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породица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Pr="00B34A8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Србији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“ и констатује да су се стекли сви услови за њену усмену одбрану. </w:t>
      </w: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A84974">
        <w:rPr>
          <w:rFonts w:ascii="Times New Roman" w:hAnsi="Times New Roman"/>
          <w:sz w:val="24"/>
          <w:szCs w:val="24"/>
          <w:lang w:val="ru-RU"/>
        </w:rPr>
        <w:t>У Београду, 20.12.2024.</w:t>
      </w:r>
      <w:r w:rsidRPr="00A84974">
        <w:rPr>
          <w:rFonts w:ascii="Times New Roman" w:hAnsi="Times New Roman"/>
          <w:sz w:val="24"/>
          <w:szCs w:val="24"/>
          <w:lang w:val="ru-RU"/>
        </w:rPr>
        <w:tab/>
      </w:r>
      <w:r w:rsidRPr="00A84974">
        <w:rPr>
          <w:rFonts w:ascii="Times New Roman" w:hAnsi="Times New Roman"/>
          <w:sz w:val="24"/>
          <w:szCs w:val="24"/>
          <w:lang w:val="ru-RU"/>
        </w:rPr>
        <w:tab/>
      </w:r>
      <w:r w:rsidRPr="00A84974">
        <w:rPr>
          <w:rFonts w:ascii="Times New Roman" w:hAnsi="Times New Roman"/>
          <w:sz w:val="24"/>
          <w:szCs w:val="24"/>
          <w:lang w:val="ru-RU"/>
        </w:rPr>
        <w:tab/>
      </w:r>
    </w:p>
    <w:p w:rsidR="009061AB" w:rsidRPr="00A84974" w:rsidRDefault="009061AB" w:rsidP="009061AB">
      <w:pPr>
        <w:spacing w:line="276" w:lineRule="auto"/>
        <w:ind w:left="3540"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Члан</w:t>
      </w:r>
      <w:r>
        <w:rPr>
          <w:rFonts w:ascii="Times New Roman" w:hAnsi="Times New Roman"/>
          <w:sz w:val="24"/>
          <w:szCs w:val="24"/>
          <w:lang w:val="sr-Cyrl-RS"/>
        </w:rPr>
        <w:t>ице</w:t>
      </w:r>
      <w:r w:rsidRPr="00A84974">
        <w:rPr>
          <w:rFonts w:ascii="Times New Roman" w:hAnsi="Times New Roman"/>
          <w:sz w:val="24"/>
          <w:szCs w:val="24"/>
          <w:lang w:val="ru-RU"/>
        </w:rPr>
        <w:t xml:space="preserve"> Комисије:</w:t>
      </w: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A84974" w:rsidRDefault="009061AB" w:rsidP="009061A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061AB" w:rsidRPr="00EE0B87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 др Мирјана Бобић, редовна</w:t>
      </w:r>
      <w:r w:rsidRPr="00EE0B87">
        <w:rPr>
          <w:rFonts w:ascii="Times New Roman" w:hAnsi="Times New Roman"/>
          <w:sz w:val="24"/>
          <w:szCs w:val="24"/>
          <w:lang w:val="sr-Cyrl-CS"/>
        </w:rPr>
        <w:t xml:space="preserve"> професор</w:t>
      </w:r>
      <w:r>
        <w:rPr>
          <w:rFonts w:ascii="Times New Roman" w:hAnsi="Times New Roman"/>
          <w:sz w:val="24"/>
          <w:szCs w:val="24"/>
          <w:lang w:val="sr-Cyrl-CS"/>
        </w:rPr>
        <w:t>ка</w:t>
      </w:r>
      <w:r w:rsidRPr="00EE0B8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061AB" w:rsidRPr="00A84974" w:rsidRDefault="009061AB" w:rsidP="009061AB">
      <w:pPr>
        <w:spacing w:line="276" w:lineRule="auto"/>
        <w:ind w:left="3540"/>
        <w:rPr>
          <w:rFonts w:ascii="Times New Roman" w:hAnsi="Times New Roman"/>
          <w:sz w:val="24"/>
          <w:szCs w:val="24"/>
          <w:lang w:val="ru-RU"/>
        </w:rPr>
      </w:pPr>
      <w:r w:rsidRPr="00A84974">
        <w:rPr>
          <w:rFonts w:ascii="Times New Roman" w:hAnsi="Times New Roman"/>
          <w:sz w:val="24"/>
          <w:szCs w:val="24"/>
          <w:lang w:val="ru-RU"/>
        </w:rPr>
        <w:t>Универзитет у Београду – Филозофски факултет</w:t>
      </w:r>
    </w:p>
    <w:p w:rsidR="009061AB" w:rsidRPr="00A84974" w:rsidRDefault="009061AB" w:rsidP="009061AB">
      <w:pPr>
        <w:pStyle w:val="Vlada1c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61AB" w:rsidRDefault="009061AB" w:rsidP="009061AB">
      <w:pPr>
        <w:pStyle w:val="Vlada1c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61AB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61AB" w:rsidRPr="00EE0B87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Проф. др Бранка Галић, </w:t>
      </w:r>
      <w:r w:rsidRPr="00EE0B8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редовна </w:t>
      </w:r>
      <w:r w:rsidRPr="00EE0B87">
        <w:rPr>
          <w:rFonts w:ascii="Times New Roman" w:hAnsi="Times New Roman"/>
          <w:sz w:val="24"/>
          <w:szCs w:val="24"/>
          <w:lang w:val="sr-Cyrl-CS"/>
        </w:rPr>
        <w:t>професор</w:t>
      </w:r>
      <w:r>
        <w:rPr>
          <w:rFonts w:ascii="Times New Roman" w:hAnsi="Times New Roman"/>
          <w:sz w:val="24"/>
          <w:szCs w:val="24"/>
          <w:lang w:val="sr-Cyrl-CS"/>
        </w:rPr>
        <w:t>ка</w:t>
      </w:r>
      <w:r w:rsidRPr="00EE0B8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061AB" w:rsidRDefault="009061AB" w:rsidP="009061AB">
      <w:pPr>
        <w:pStyle w:val="Vlada1c"/>
        <w:ind w:left="360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Свеучилиште у  Загреб</w:t>
      </w:r>
      <w:r w:rsidRPr="00EE0B87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84974"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Филозофски ф</w:t>
      </w:r>
      <w:r w:rsidRPr="00EE0B87">
        <w:rPr>
          <w:rFonts w:ascii="Times New Roman" w:hAnsi="Times New Roman"/>
          <w:sz w:val="24"/>
          <w:szCs w:val="24"/>
          <w:lang w:val="sr-Cyrl-CS"/>
        </w:rPr>
        <w:t>акултет</w:t>
      </w:r>
    </w:p>
    <w:p w:rsidR="009061AB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61AB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61AB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61AB" w:rsidRPr="00EE0B87" w:rsidRDefault="009061AB" w:rsidP="009061AB">
      <w:pPr>
        <w:pStyle w:val="Vlada1c"/>
        <w:ind w:left="288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 др Илдико Ердеи, редовна професорка</w:t>
      </w:r>
      <w:r w:rsidRPr="00EE0B8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061AB" w:rsidRPr="002E4427" w:rsidRDefault="009061AB" w:rsidP="009061AB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2E4427">
        <w:rPr>
          <w:rFonts w:ascii="Times New Roman" w:hAnsi="Times New Roman"/>
          <w:sz w:val="24"/>
          <w:szCs w:val="24"/>
        </w:rPr>
        <w:t>Универзитет у Београду – Филозофски факултет</w:t>
      </w:r>
    </w:p>
    <w:p w:rsidR="00767285" w:rsidRDefault="00767285">
      <w:bookmarkStart w:id="19" w:name="_GoBack"/>
      <w:bookmarkEnd w:id="19"/>
    </w:p>
    <w:sectPr w:rsidR="00767285" w:rsidSect="00C7384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Barlow">
    <w:altName w:val="Times New Roman"/>
    <w:charset w:val="00"/>
    <w:family w:val="auto"/>
    <w:pitch w:val="variable"/>
    <w:sig w:usb0="20000007" w:usb1="00000000" w:usb2="00000000" w:usb3="00000000" w:csb0="00000193" w:csb1="00000000"/>
  </w:font>
  <w:font w:name="Proxima Nova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4831"/>
      <w:docPartObj>
        <w:docPartGallery w:val="Page Numbers (Bottom of Page)"/>
        <w:docPartUnique/>
      </w:docPartObj>
    </w:sdtPr>
    <w:sdtEndPr/>
    <w:sdtContent>
      <w:p w:rsidR="00B4713A" w:rsidRDefault="009061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4713A" w:rsidRDefault="009061AB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348C"/>
    <w:multiLevelType w:val="hybridMultilevel"/>
    <w:tmpl w:val="B9D6C13C"/>
    <w:lvl w:ilvl="0" w:tplc="5B8A3EB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AB"/>
    <w:rsid w:val="00767285"/>
    <w:rsid w:val="0090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A9673-2F18-45A3-8629-E0DD98A1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1AB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1A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061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1AB"/>
    <w:rPr>
      <w:rFonts w:ascii="YuCiril Times" w:eastAsia="Times New Roman" w:hAnsi="YuCiril Times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9061AB"/>
    <w:pPr>
      <w:ind w:left="720"/>
      <w:contextualSpacing/>
    </w:pPr>
  </w:style>
  <w:style w:type="paragraph" w:customStyle="1" w:styleId="Vlada1c">
    <w:name w:val="Vlada1c"/>
    <w:rsid w:val="009061AB"/>
    <w:pPr>
      <w:spacing w:after="0" w:line="240" w:lineRule="auto"/>
      <w:jc w:val="center"/>
    </w:pPr>
    <w:rPr>
      <w:rFonts w:ascii="YuCiril Times" w:eastAsia="Times New Roman" w:hAnsi="YuCiril Times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.ba/site/wp-content/uploads/2018/01/HRP-nasilje-nad-LGBTI_15.12.2017.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orturl.at/pUk2q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orturl.at/NjPjJ" TargetMode="External"/><Relationship Id="rId11" Type="http://schemas.openxmlformats.org/officeDocument/2006/relationships/hyperlink" Target="https://shorturl.at/NXnGE" TargetMode="External"/><Relationship Id="rId5" Type="http://schemas.openxmlformats.org/officeDocument/2006/relationships/hyperlink" Target="https://shorturl.at/XOYlF" TargetMode="External"/><Relationship Id="rId10" Type="http://schemas.openxmlformats.org/officeDocument/2006/relationships/hyperlink" Target="https://shorturl.at/XWm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orturl.at/QzeV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 Jaric</dc:creator>
  <cp:keywords/>
  <dc:description/>
  <cp:lastModifiedBy>Isidora Jaric</cp:lastModifiedBy>
  <cp:revision>1</cp:revision>
  <dcterms:created xsi:type="dcterms:W3CDTF">2024-12-18T09:11:00Z</dcterms:created>
  <dcterms:modified xsi:type="dcterms:W3CDTF">2024-12-18T09:12:00Z</dcterms:modified>
</cp:coreProperties>
</file>