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011C6" w14:textId="77777777" w:rsidR="00D8422E" w:rsidRPr="002B2AA0" w:rsidRDefault="00D8422E" w:rsidP="00D8422E">
      <w:pPr>
        <w:spacing w:after="106"/>
        <w:ind w:left="10" w:hanging="10"/>
        <w:jc w:val="center"/>
        <w:rPr>
          <w:rFonts w:ascii="Times New Roman" w:hAnsi="Times New Roman" w:cs="Times New Roman"/>
        </w:rPr>
      </w:pPr>
      <w:bookmarkStart w:id="0" w:name="_GoBack"/>
      <w:bookmarkEnd w:id="0"/>
      <w:r w:rsidRPr="002B2AA0">
        <w:rPr>
          <w:rFonts w:ascii="Times New Roman" w:hAnsi="Times New Roman" w:cs="Times New Roman"/>
        </w:rPr>
        <w:t xml:space="preserve">NАSТАVNО-NАUČNОМ VЕĆU FILОZОFSKОG FАKULТЕТА U BЕОGRАDU </w:t>
      </w:r>
    </w:p>
    <w:p w14:paraId="44D6A342" w14:textId="77777777" w:rsidR="00D8422E" w:rsidRPr="002B2AA0" w:rsidRDefault="00D8422E" w:rsidP="00D8422E">
      <w:pPr>
        <w:spacing w:after="106"/>
        <w:ind w:left="10" w:right="6" w:hanging="10"/>
        <w:jc w:val="center"/>
        <w:rPr>
          <w:rFonts w:ascii="Times New Roman" w:hAnsi="Times New Roman" w:cs="Times New Roman"/>
        </w:rPr>
      </w:pPr>
      <w:r w:rsidRPr="002B2AA0">
        <w:rPr>
          <w:rFonts w:ascii="Times New Roman" w:hAnsi="Times New Roman" w:cs="Times New Roman"/>
        </w:rPr>
        <w:t xml:space="preserve">ОDЕLJЕNЈU ZА PSIHОLОGIЈU </w:t>
      </w:r>
    </w:p>
    <w:p w14:paraId="7941FC01" w14:textId="77777777" w:rsidR="00D8422E" w:rsidRPr="002B2AA0" w:rsidRDefault="00D8422E" w:rsidP="00D8422E">
      <w:pPr>
        <w:spacing w:before="120" w:after="120" w:line="360" w:lineRule="auto"/>
        <w:jc w:val="center"/>
        <w:rPr>
          <w:rFonts w:ascii="Times New Roman" w:hAnsi="Times New Roman" w:cs="Times New Roman"/>
          <w:b/>
        </w:rPr>
      </w:pPr>
    </w:p>
    <w:p w14:paraId="736DBB2E" w14:textId="77777777" w:rsidR="00D8422E" w:rsidRPr="002B2AA0" w:rsidRDefault="00D8422E" w:rsidP="00D8422E">
      <w:pPr>
        <w:spacing w:before="120" w:after="120" w:line="360" w:lineRule="auto"/>
        <w:ind w:firstLine="720"/>
        <w:rPr>
          <w:rFonts w:ascii="Times New Roman" w:hAnsi="Times New Roman" w:cs="Times New Roman"/>
          <w:b/>
        </w:rPr>
      </w:pPr>
      <w:proofErr w:type="spellStart"/>
      <w:r w:rsidRPr="002B2AA0">
        <w:rPr>
          <w:rFonts w:ascii="Times New Roman" w:hAnsi="Times New Roman" w:cs="Times New Roman"/>
          <w:b/>
        </w:rPr>
        <w:t>Izvеštај</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kоmisiје</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zа</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оcеnu</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i</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оdbrаnu</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dоktоrskе</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disеrtаciје</w:t>
      </w:r>
      <w:proofErr w:type="spellEnd"/>
    </w:p>
    <w:p w14:paraId="53B2C7A0" w14:textId="77777777" w:rsidR="00D8422E" w:rsidRPr="002B2AA0" w:rsidRDefault="00D8422E" w:rsidP="00D8422E">
      <w:pPr>
        <w:spacing w:before="120" w:after="120" w:line="360" w:lineRule="auto"/>
        <w:ind w:firstLine="720"/>
        <w:rPr>
          <w:rFonts w:ascii="Times New Roman" w:hAnsi="Times New Roman" w:cs="Times New Roman"/>
        </w:rPr>
      </w:pPr>
      <w:proofErr w:type="spellStart"/>
      <w:r w:rsidRPr="002B2AA0">
        <w:rPr>
          <w:rFonts w:ascii="Times New Roman" w:hAnsi="Times New Roman" w:cs="Times New Roman"/>
        </w:rPr>
        <w:t>Nа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sеdnici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Nаstаvnо-nаučnоg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vеćа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Filоzоfskоg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fаkultеtа</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Bеоgrаdu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оdržаnој</w:t>
      </w:r>
      <w:proofErr w:type="spellEnd"/>
      <w:r w:rsidRPr="002B2AA0">
        <w:rPr>
          <w:rFonts w:ascii="Times New Roman" w:hAnsi="Times New Roman" w:cs="Times New Roman"/>
        </w:rPr>
        <w:t xml:space="preserve"> 11. </w:t>
      </w:r>
      <w:proofErr w:type="spellStart"/>
      <w:r w:rsidRPr="002B2AA0">
        <w:rPr>
          <w:rFonts w:ascii="Times New Roman" w:hAnsi="Times New Roman" w:cs="Times New Roman"/>
        </w:rPr>
        <w:t>maja</w:t>
      </w:r>
      <w:proofErr w:type="spellEnd"/>
      <w:r w:rsidRPr="002B2AA0">
        <w:rPr>
          <w:rFonts w:ascii="Times New Roman" w:hAnsi="Times New Roman" w:cs="Times New Roman"/>
        </w:rPr>
        <w:t xml:space="preserve"> 2023. </w:t>
      </w:r>
      <w:proofErr w:type="spellStart"/>
      <w:r w:rsidRPr="002B2AA0">
        <w:rPr>
          <w:rFonts w:ascii="Times New Roman" w:hAnsi="Times New Roman" w:cs="Times New Roman"/>
        </w:rPr>
        <w:t>gоdinе</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imеnоvаnа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је</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kоmisiја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оcеnu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dоktоrskе</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disеrtаciје</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kandidatkinje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Dimitrinke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Jordanove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Pe</w:t>
      </w:r>
      <w:proofErr w:type="spellEnd"/>
      <w:r w:rsidRPr="002B2AA0">
        <w:rPr>
          <w:rFonts w:ascii="Times New Roman" w:hAnsi="Times New Roman" w:cs="Times New Roman"/>
          <w:lang w:val="sr-Latn-RS"/>
        </w:rPr>
        <w:t>ševske</w:t>
      </w:r>
      <w:r w:rsidRPr="002B2AA0">
        <w:rPr>
          <w:rFonts w:ascii="Times New Roman" w:hAnsi="Times New Roman" w:cs="Times New Roman"/>
        </w:rPr>
        <w:t xml:space="preserve"> pod </w:t>
      </w:r>
      <w:proofErr w:type="spellStart"/>
      <w:r w:rsidRPr="002B2AA0">
        <w:rPr>
          <w:rFonts w:ascii="Times New Roman" w:hAnsi="Times New Roman" w:cs="Times New Roman"/>
        </w:rPr>
        <w:t>nazivom</w:t>
      </w:r>
      <w:proofErr w:type="spellEnd"/>
      <w:r w:rsidRPr="002B2AA0">
        <w:rPr>
          <w:rFonts w:ascii="Times New Roman" w:hAnsi="Times New Roman" w:cs="Times New Roman"/>
        </w:rPr>
        <w:t xml:space="preserve"> </w:t>
      </w:r>
      <w:proofErr w:type="spellStart"/>
      <w:r w:rsidRPr="002B2AA0">
        <w:rPr>
          <w:rFonts w:ascii="Times New Roman" w:hAnsi="Times New Roman"/>
          <w:i/>
        </w:rPr>
        <w:t>Izloženost</w:t>
      </w:r>
      <w:proofErr w:type="spellEnd"/>
      <w:r w:rsidRPr="002B2AA0">
        <w:rPr>
          <w:rFonts w:ascii="Times New Roman" w:hAnsi="Times New Roman"/>
          <w:i/>
        </w:rPr>
        <w:t xml:space="preserve"> </w:t>
      </w:r>
      <w:proofErr w:type="spellStart"/>
      <w:r w:rsidRPr="002B2AA0">
        <w:rPr>
          <w:rFonts w:ascii="Times New Roman" w:hAnsi="Times New Roman"/>
          <w:i/>
        </w:rPr>
        <w:t>vršnjačkom</w:t>
      </w:r>
      <w:proofErr w:type="spellEnd"/>
      <w:r w:rsidRPr="002B2AA0">
        <w:rPr>
          <w:rFonts w:ascii="Times New Roman" w:hAnsi="Times New Roman"/>
          <w:i/>
        </w:rPr>
        <w:t xml:space="preserve"> </w:t>
      </w:r>
      <w:proofErr w:type="spellStart"/>
      <w:r w:rsidRPr="002B2AA0">
        <w:rPr>
          <w:rFonts w:ascii="Times New Roman" w:hAnsi="Times New Roman"/>
          <w:i/>
        </w:rPr>
        <w:t>nasilju</w:t>
      </w:r>
      <w:proofErr w:type="spellEnd"/>
      <w:r w:rsidRPr="002B2AA0">
        <w:rPr>
          <w:rFonts w:ascii="Times New Roman" w:hAnsi="Times New Roman"/>
          <w:i/>
        </w:rPr>
        <w:t xml:space="preserve"> </w:t>
      </w:r>
      <w:proofErr w:type="spellStart"/>
      <w:r w:rsidRPr="002B2AA0">
        <w:rPr>
          <w:rFonts w:ascii="Times New Roman" w:hAnsi="Times New Roman"/>
          <w:i/>
        </w:rPr>
        <w:t>i</w:t>
      </w:r>
      <w:proofErr w:type="spellEnd"/>
      <w:r w:rsidRPr="002B2AA0">
        <w:rPr>
          <w:rFonts w:ascii="Times New Roman" w:hAnsi="Times New Roman"/>
          <w:i/>
        </w:rPr>
        <w:t xml:space="preserve"> </w:t>
      </w:r>
      <w:proofErr w:type="spellStart"/>
      <w:r w:rsidRPr="002B2AA0">
        <w:rPr>
          <w:rFonts w:ascii="Times New Roman" w:hAnsi="Times New Roman"/>
          <w:i/>
        </w:rPr>
        <w:t>mentalno</w:t>
      </w:r>
      <w:proofErr w:type="spellEnd"/>
      <w:r w:rsidRPr="002B2AA0">
        <w:rPr>
          <w:rFonts w:ascii="Times New Roman" w:hAnsi="Times New Roman"/>
          <w:i/>
        </w:rPr>
        <w:t xml:space="preserve"> </w:t>
      </w:r>
      <w:proofErr w:type="spellStart"/>
      <w:r w:rsidRPr="002B2AA0">
        <w:rPr>
          <w:rFonts w:ascii="Times New Roman" w:hAnsi="Times New Roman"/>
          <w:i/>
        </w:rPr>
        <w:t>zdravlje</w:t>
      </w:r>
      <w:proofErr w:type="spellEnd"/>
      <w:r w:rsidRPr="002B2AA0">
        <w:rPr>
          <w:rFonts w:ascii="Times New Roman" w:hAnsi="Times New Roman"/>
          <w:i/>
        </w:rPr>
        <w:t xml:space="preserve"> </w:t>
      </w:r>
      <w:proofErr w:type="spellStart"/>
      <w:r w:rsidRPr="002B2AA0">
        <w:rPr>
          <w:rFonts w:ascii="Times New Roman" w:hAnsi="Times New Roman"/>
          <w:i/>
        </w:rPr>
        <w:t>mladih</w:t>
      </w:r>
      <w:proofErr w:type="spellEnd"/>
      <w:r w:rsidRPr="002B2AA0">
        <w:rPr>
          <w:rFonts w:ascii="Times New Roman" w:hAnsi="Times New Roman"/>
          <w:i/>
        </w:rPr>
        <w:t xml:space="preserve">: </w:t>
      </w:r>
      <w:proofErr w:type="spellStart"/>
      <w:r w:rsidRPr="002B2AA0">
        <w:rPr>
          <w:rFonts w:ascii="Times New Roman" w:hAnsi="Times New Roman"/>
          <w:i/>
        </w:rPr>
        <w:t>uloga</w:t>
      </w:r>
      <w:proofErr w:type="spellEnd"/>
      <w:r w:rsidRPr="002B2AA0">
        <w:rPr>
          <w:rFonts w:ascii="Times New Roman" w:hAnsi="Times New Roman"/>
          <w:i/>
        </w:rPr>
        <w:t xml:space="preserve"> </w:t>
      </w:r>
      <w:proofErr w:type="spellStart"/>
      <w:r w:rsidRPr="002B2AA0">
        <w:rPr>
          <w:rFonts w:ascii="Times New Roman" w:hAnsi="Times New Roman"/>
          <w:i/>
        </w:rPr>
        <w:t>socijalne</w:t>
      </w:r>
      <w:proofErr w:type="spellEnd"/>
      <w:r w:rsidRPr="002B2AA0">
        <w:rPr>
          <w:rFonts w:ascii="Times New Roman" w:hAnsi="Times New Roman"/>
          <w:i/>
        </w:rPr>
        <w:t xml:space="preserve"> </w:t>
      </w:r>
      <w:proofErr w:type="spellStart"/>
      <w:r w:rsidRPr="002B2AA0">
        <w:rPr>
          <w:rFonts w:ascii="Times New Roman" w:hAnsi="Times New Roman"/>
          <w:i/>
        </w:rPr>
        <w:t>podrške</w:t>
      </w:r>
      <w:proofErr w:type="spellEnd"/>
      <w:r w:rsidRPr="002B2AA0">
        <w:rPr>
          <w:rFonts w:ascii="Times New Roman" w:hAnsi="Times New Roman"/>
          <w:i/>
        </w:rPr>
        <w:t xml:space="preserve"> </w:t>
      </w:r>
      <w:r w:rsidRPr="002B2AA0">
        <w:rPr>
          <w:rFonts w:ascii="Times New Roman" w:hAnsi="Times New Roman" w:cs="Times New Roman"/>
          <w:i/>
        </w:rPr>
        <w:t>(</w:t>
      </w:r>
      <w:r w:rsidRPr="002B2AA0">
        <w:rPr>
          <w:rFonts w:ascii="Times New Roman" w:hAnsi="Times New Roman"/>
          <w:i/>
        </w:rPr>
        <w:t>Exposure to peer victimization and mental health among youth: the role of social support</w:t>
      </w:r>
      <w:r w:rsidRPr="002B2AA0">
        <w:rPr>
          <w:rFonts w:ascii="Times New Roman" w:hAnsi="Times New Roman" w:cs="Times New Roman"/>
        </w:rPr>
        <w:t xml:space="preserve">). </w:t>
      </w:r>
    </w:p>
    <w:p w14:paraId="0CA11EF8" w14:textId="77777777" w:rsidR="00D8422E" w:rsidRPr="002B2AA0" w:rsidRDefault="00D8422E" w:rsidP="00D8422E">
      <w:pPr>
        <w:spacing w:before="120" w:after="120" w:line="360" w:lineRule="auto"/>
        <w:ind w:firstLine="720"/>
        <w:rPr>
          <w:rFonts w:ascii="Times New Roman" w:hAnsi="Times New Roman" w:cs="Times New Roman"/>
        </w:rPr>
      </w:pPr>
      <w:proofErr w:type="spellStart"/>
      <w:r w:rsidRPr="002B2AA0">
        <w:rPr>
          <w:rFonts w:ascii="Times New Roman" w:hAnsi="Times New Roman" w:cs="Times New Roman"/>
        </w:rPr>
        <w:t>Kоmisiја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је</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prеglеdаlа</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dоktоrsku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disеrtаciјu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о </w:t>
      </w:r>
      <w:proofErr w:type="spellStart"/>
      <w:r w:rsidRPr="002B2AA0">
        <w:rPr>
          <w:rFonts w:ascii="Times New Roman" w:hAnsi="Times New Roman" w:cs="Times New Roman"/>
        </w:rPr>
        <w:t>njој</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pоdnоsi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slеdеći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izveštaj</w:t>
      </w:r>
      <w:proofErr w:type="spellEnd"/>
      <w:r w:rsidRPr="002B2AA0">
        <w:rPr>
          <w:rFonts w:ascii="Times New Roman" w:hAnsi="Times New Roman" w:cs="Times New Roman"/>
        </w:rPr>
        <w:t>.</w:t>
      </w:r>
    </w:p>
    <w:p w14:paraId="1C2DBB68" w14:textId="77777777" w:rsidR="00D8422E" w:rsidRPr="002B2AA0" w:rsidRDefault="00D8422E" w:rsidP="00D8422E">
      <w:pPr>
        <w:spacing w:before="120" w:after="120" w:line="360" w:lineRule="auto"/>
        <w:ind w:firstLine="720"/>
        <w:rPr>
          <w:rFonts w:ascii="Times New Roman" w:hAnsi="Times New Roman" w:cs="Times New Roman"/>
        </w:rPr>
      </w:pPr>
    </w:p>
    <w:p w14:paraId="217B37CF" w14:textId="77777777" w:rsidR="00D8422E" w:rsidRPr="002B2AA0" w:rsidRDefault="00D8422E" w:rsidP="00D8422E">
      <w:pPr>
        <w:spacing w:before="120" w:after="120" w:line="360" w:lineRule="auto"/>
        <w:jc w:val="center"/>
      </w:pPr>
      <w:r w:rsidRPr="002B2AA0">
        <w:rPr>
          <w:rFonts w:ascii="Times New Roman" w:hAnsi="Times New Roman" w:cs="Times New Roman"/>
          <w:b/>
        </w:rPr>
        <w:t>IZVЕŠТАЈ</w:t>
      </w:r>
    </w:p>
    <w:p w14:paraId="0F18CE6D" w14:textId="77777777" w:rsidR="00D8422E" w:rsidRPr="002B2AA0" w:rsidRDefault="00D8422E" w:rsidP="00D8422E">
      <w:pPr>
        <w:spacing w:before="120" w:after="120" w:line="360" w:lineRule="auto"/>
        <w:ind w:firstLine="720"/>
        <w:rPr>
          <w:rFonts w:ascii="Times New Roman" w:hAnsi="Times New Roman" w:cs="Times New Roman"/>
          <w:b/>
        </w:rPr>
      </w:pPr>
      <w:proofErr w:type="spellStart"/>
      <w:r w:rsidRPr="002B2AA0">
        <w:rPr>
          <w:rFonts w:ascii="Times New Roman" w:hAnsi="Times New Roman" w:cs="Times New Roman"/>
          <w:b/>
        </w:rPr>
        <w:t>Osnovni</w:t>
      </w:r>
      <w:proofErr w:type="spellEnd"/>
      <w:r w:rsidRPr="002B2AA0">
        <w:rPr>
          <w:rFonts w:ascii="Times New Roman" w:hAnsi="Times New Roman" w:cs="Times New Roman"/>
          <w:b/>
        </w:rPr>
        <w:t xml:space="preserve"> </w:t>
      </w:r>
      <w:proofErr w:type="spellStart"/>
      <w:r w:rsidRPr="002B2AA0">
        <w:rPr>
          <w:rFonts w:ascii="Times New Roman" w:hAnsi="Times New Roman" w:cs="Times New Roman"/>
          <w:b/>
        </w:rPr>
        <w:t>podaci</w:t>
      </w:r>
      <w:proofErr w:type="spellEnd"/>
      <w:r w:rsidRPr="002B2AA0">
        <w:rPr>
          <w:rFonts w:ascii="Times New Roman" w:hAnsi="Times New Roman" w:cs="Times New Roman"/>
          <w:b/>
        </w:rPr>
        <w:t xml:space="preserve"> o </w:t>
      </w:r>
      <w:proofErr w:type="spellStart"/>
      <w:r w:rsidRPr="002B2AA0">
        <w:rPr>
          <w:rFonts w:ascii="Times New Roman" w:hAnsi="Times New Roman" w:cs="Times New Roman"/>
          <w:b/>
        </w:rPr>
        <w:t>kandidatkinji</w:t>
      </w:r>
      <w:proofErr w:type="spellEnd"/>
    </w:p>
    <w:p w14:paraId="45B3F75A" w14:textId="77777777" w:rsidR="00D8422E" w:rsidRPr="002B2AA0" w:rsidRDefault="00D8422E" w:rsidP="00D8422E">
      <w:pPr>
        <w:spacing w:before="120" w:after="120" w:line="360" w:lineRule="auto"/>
        <w:ind w:firstLine="720"/>
        <w:rPr>
          <w:rFonts w:ascii="Times New Roman" w:hAnsi="Times New Roman" w:cs="Times New Roman"/>
          <w:lang w:val="sr-Latn-RS"/>
        </w:rPr>
      </w:pPr>
      <w:proofErr w:type="spellStart"/>
      <w:r w:rsidRPr="002B2AA0">
        <w:rPr>
          <w:rFonts w:ascii="Times New Roman" w:hAnsi="Times New Roman" w:cs="Times New Roman"/>
        </w:rPr>
        <w:t>Dimitrinka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Jordanova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Peševska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rođena</w:t>
      </w:r>
      <w:proofErr w:type="spellEnd"/>
      <w:r w:rsidRPr="002B2AA0">
        <w:rPr>
          <w:rFonts w:ascii="Times New Roman" w:hAnsi="Times New Roman" w:cs="Times New Roman"/>
        </w:rPr>
        <w:t xml:space="preserve"> je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gde</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završila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osnovno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srednje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obrazovanje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Diplomirala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Institutu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Filozofskog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fakulteta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Sv</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Kiril</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Metodij</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1994.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periodu</w:t>
      </w:r>
      <w:proofErr w:type="spellEnd"/>
      <w:r w:rsidRPr="002B2AA0">
        <w:rPr>
          <w:rFonts w:ascii="Times New Roman" w:hAnsi="Times New Roman" w:cs="Times New Roman"/>
        </w:rPr>
        <w:t xml:space="preserve"> od 2002. do 2003.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završava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magistarske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studije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oblasti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strateškog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menadžmenta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samoodrživog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razvoja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Univerzitetu</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Bolonji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Italija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dobija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priznanje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najbolji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magistarski</w:t>
      </w:r>
      <w:proofErr w:type="spellEnd"/>
      <w:r w:rsidRPr="002B2AA0">
        <w:rPr>
          <w:rFonts w:ascii="Times New Roman" w:hAnsi="Times New Roman" w:cs="Times New Roman"/>
        </w:rPr>
        <w:t xml:space="preserve"> rad u </w:t>
      </w:r>
      <w:proofErr w:type="spellStart"/>
      <w:r w:rsidRPr="002B2AA0">
        <w:rPr>
          <w:rFonts w:ascii="Times New Roman" w:hAnsi="Times New Roman" w:cs="Times New Roman"/>
        </w:rPr>
        <w:t>generaciji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temu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i/>
          <w:iCs/>
        </w:rPr>
        <w:t>Alternativna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rešenja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za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socijalnu</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integraciju</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lica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sa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mentalnim</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poremećajima</w:t>
      </w:r>
      <w:proofErr w:type="spellEnd"/>
      <w:r w:rsidRPr="002B2AA0">
        <w:rPr>
          <w:rFonts w:ascii="Times New Roman" w:hAnsi="Times New Roman" w:cs="Times New Roman"/>
        </w:rPr>
        <w:t>.</w:t>
      </w:r>
    </w:p>
    <w:p w14:paraId="242503AD" w14:textId="77777777" w:rsidR="00D8422E" w:rsidRPr="002B2AA0" w:rsidRDefault="00D8422E" w:rsidP="00D8422E">
      <w:pPr>
        <w:spacing w:before="120" w:after="120" w:line="360" w:lineRule="auto"/>
        <w:ind w:firstLine="720"/>
        <w:rPr>
          <w:rFonts w:ascii="Times New Roman" w:hAnsi="Times New Roman" w:cs="Times New Roman"/>
          <w:i/>
        </w:rPr>
      </w:pPr>
      <w:r w:rsidRPr="002B2AA0">
        <w:rPr>
          <w:rFonts w:ascii="Times New Roman" w:hAnsi="Times New Roman" w:cs="Times New Roman"/>
        </w:rPr>
        <w:t xml:space="preserve">U </w:t>
      </w:r>
      <w:proofErr w:type="spellStart"/>
      <w:r w:rsidRPr="002B2AA0">
        <w:rPr>
          <w:rFonts w:ascii="Times New Roman" w:hAnsi="Times New Roman" w:cs="Times New Roman"/>
        </w:rPr>
        <w:t>periodu</w:t>
      </w:r>
      <w:proofErr w:type="spellEnd"/>
      <w:r w:rsidRPr="002B2AA0">
        <w:rPr>
          <w:rFonts w:ascii="Times New Roman" w:hAnsi="Times New Roman" w:cs="Times New Roman"/>
        </w:rPr>
        <w:t xml:space="preserve"> od 2010. do 2014.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pohađa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magistarske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studije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oblasti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razvojne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Institutu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Filozofskog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fakulteta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Sv</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Kiril</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Metodij</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gde</w:t>
      </w:r>
      <w:proofErr w:type="spellEnd"/>
      <w:r w:rsidRPr="002B2AA0">
        <w:rPr>
          <w:rFonts w:ascii="Times New Roman" w:hAnsi="Times New Roman" w:cs="Times New Roman"/>
        </w:rPr>
        <w:t xml:space="preserve"> je 2014.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odbranila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magistarski</w:t>
      </w:r>
      <w:proofErr w:type="spellEnd"/>
      <w:r w:rsidRPr="002B2AA0">
        <w:rPr>
          <w:rFonts w:ascii="Times New Roman" w:hAnsi="Times New Roman" w:cs="Times New Roman"/>
        </w:rPr>
        <w:t xml:space="preserve"> rad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temu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i/>
          <w:iCs/>
        </w:rPr>
        <w:t>Individualni</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faktori</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rizika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za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izvršavanje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i</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doživljavanje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nasilja</w:t>
      </w:r>
      <w:proofErr w:type="spellEnd"/>
      <w:r w:rsidRPr="002B2AA0">
        <w:rPr>
          <w:rFonts w:ascii="Times New Roman" w:hAnsi="Times New Roman" w:cs="Times New Roman"/>
          <w:i/>
          <w:iCs/>
        </w:rPr>
        <w:t xml:space="preserve"> u </w:t>
      </w:r>
      <w:proofErr w:type="spellStart"/>
      <w:r w:rsidRPr="002B2AA0">
        <w:rPr>
          <w:rFonts w:ascii="Times New Roman" w:hAnsi="Times New Roman" w:cs="Times New Roman"/>
          <w:i/>
          <w:iCs/>
        </w:rPr>
        <w:t>romantičnim</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vezama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kod</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adolescenata</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periodu</w:t>
      </w:r>
      <w:proofErr w:type="spellEnd"/>
      <w:r w:rsidRPr="002B2AA0">
        <w:rPr>
          <w:rFonts w:ascii="Times New Roman" w:hAnsi="Times New Roman" w:cs="Times New Roman"/>
        </w:rPr>
        <w:t xml:space="preserve"> od 2015. do 2018.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završava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doktorske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studije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javnog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Medicinskom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fakultetu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Sv</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Kiril</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Metodij</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uspešnom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odbranom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doktorskog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temu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i/>
          <w:iCs/>
        </w:rPr>
        <w:t>Rezilijentnost</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kod</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adolescenata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koji</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su</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doživeli</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negativna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iskustva</w:t>
      </w:r>
      <w:proofErr w:type="spellEnd"/>
      <w:r w:rsidRPr="002B2AA0">
        <w:rPr>
          <w:rFonts w:ascii="Times New Roman" w:hAnsi="Times New Roman" w:cs="Times New Roman"/>
          <w:i/>
          <w:iCs/>
        </w:rPr>
        <w:t xml:space="preserve"> u </w:t>
      </w:r>
      <w:proofErr w:type="spellStart"/>
      <w:r w:rsidRPr="002B2AA0">
        <w:rPr>
          <w:rFonts w:ascii="Times New Roman" w:hAnsi="Times New Roman" w:cs="Times New Roman"/>
          <w:i/>
          <w:iCs/>
        </w:rPr>
        <w:t>detinjstvu</w:t>
      </w:r>
      <w:proofErr w:type="spellEnd"/>
      <w:r w:rsidRPr="002B2AA0">
        <w:rPr>
          <w:rFonts w:ascii="Times New Roman" w:hAnsi="Times New Roman" w:cs="Times New Roman"/>
        </w:rPr>
        <w:t>.</w:t>
      </w:r>
    </w:p>
    <w:p w14:paraId="3B0ABE5E" w14:textId="77777777" w:rsidR="00D8422E" w:rsidRPr="002B2AA0" w:rsidRDefault="00D8422E" w:rsidP="00D8422E">
      <w:pPr>
        <w:spacing w:before="120" w:after="120" w:line="360" w:lineRule="auto"/>
        <w:ind w:firstLine="720"/>
        <w:rPr>
          <w:rFonts w:ascii="Times New Roman" w:hAnsi="Times New Roman" w:cs="Times New Roman"/>
          <w:lang w:val="sr-Latn-RS"/>
        </w:rPr>
      </w:pPr>
      <w:proofErr w:type="spellStart"/>
      <w:r w:rsidRPr="002B2AA0">
        <w:rPr>
          <w:rFonts w:ascii="Times New Roman" w:hAnsi="Times New Roman" w:cs="Times New Roman"/>
        </w:rPr>
        <w:t>Vec</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krajem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studija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započinje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volonterski</w:t>
      </w:r>
      <w:proofErr w:type="spellEnd"/>
      <w:r w:rsidRPr="002B2AA0">
        <w:rPr>
          <w:rFonts w:ascii="Times New Roman" w:hAnsi="Times New Roman" w:cs="Times New Roman"/>
        </w:rPr>
        <w:t xml:space="preserve"> rad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SOS-</w:t>
      </w:r>
      <w:proofErr w:type="spellStart"/>
      <w:r w:rsidRPr="002B2AA0">
        <w:rPr>
          <w:rFonts w:ascii="Times New Roman" w:hAnsi="Times New Roman" w:cs="Times New Roman"/>
        </w:rPr>
        <w:t>liniji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podršku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mladim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žrtvama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nasilja</w:t>
      </w:r>
      <w:proofErr w:type="spellEnd"/>
      <w:r w:rsidRPr="002B2AA0">
        <w:rPr>
          <w:rFonts w:ascii="Times New Roman" w:hAnsi="Times New Roman" w:cs="Times New Roman"/>
        </w:rPr>
        <w:t xml:space="preserve">. Od 1994. do 2000.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programski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koordinator</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trener</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okviru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predškolskog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školskog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programa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Korak</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korak</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Instituta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otvoreno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društvo</w:t>
      </w:r>
      <w:proofErr w:type="spellEnd"/>
      <w:r w:rsidRPr="002B2AA0">
        <w:rPr>
          <w:rFonts w:ascii="Times New Roman" w:hAnsi="Times New Roman" w:cs="Times New Roman"/>
        </w:rPr>
        <w:t xml:space="preserve"> SOROS </w:t>
      </w:r>
      <w:proofErr w:type="spellStart"/>
      <w:r w:rsidRPr="002B2AA0">
        <w:rPr>
          <w:rFonts w:ascii="Times New Roman" w:hAnsi="Times New Roman" w:cs="Times New Roman"/>
        </w:rPr>
        <w:t>Fondacije</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periodu</w:t>
      </w:r>
      <w:proofErr w:type="spellEnd"/>
      <w:r w:rsidRPr="002B2AA0">
        <w:rPr>
          <w:rFonts w:ascii="Times New Roman" w:hAnsi="Times New Roman" w:cs="Times New Roman"/>
        </w:rPr>
        <w:t xml:space="preserve"> od 2000. do 2014.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radi</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kancelariji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Svetske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zdravstvene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organizacije</w:t>
      </w:r>
      <w:proofErr w:type="spellEnd"/>
      <w:r w:rsidRPr="002B2AA0">
        <w:rPr>
          <w:rFonts w:ascii="Times New Roman" w:hAnsi="Times New Roman" w:cs="Times New Roman"/>
        </w:rPr>
        <w:t xml:space="preserve"> (SZO)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programu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deinstitucionalizaciju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velikih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psihijatrijskih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bolnica</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Severnoj</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Makedoniji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nacionalni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ekspert</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mentalno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zdravlje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programe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prevenciju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nezarazne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bolesti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druge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zdravstvene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programe</w:t>
      </w:r>
      <w:proofErr w:type="spellEnd"/>
      <w:r w:rsidRPr="002B2AA0">
        <w:rPr>
          <w:rFonts w:ascii="Times New Roman" w:hAnsi="Times New Roman" w:cs="Times New Roman"/>
        </w:rPr>
        <w:t>.</w:t>
      </w:r>
    </w:p>
    <w:p w14:paraId="2635F0AB" w14:textId="77777777" w:rsidR="00D8422E" w:rsidRPr="002B2AA0" w:rsidRDefault="00D8422E" w:rsidP="00D8422E">
      <w:pPr>
        <w:spacing w:before="120" w:after="120" w:line="360" w:lineRule="auto"/>
        <w:ind w:firstLine="720"/>
        <w:rPr>
          <w:rFonts w:ascii="Times New Roman" w:hAnsi="Times New Roman" w:cs="Times New Roman"/>
        </w:rPr>
      </w:pPr>
      <w:r w:rsidRPr="002B2AA0">
        <w:rPr>
          <w:rFonts w:ascii="Times New Roman" w:hAnsi="Times New Roman" w:cs="Times New Roman"/>
          <w:lang w:val="sr-Latn-RS"/>
        </w:rPr>
        <w:lastRenderedPageBreak/>
        <w:t xml:space="preserve">Učestvovala je u nekoliko nacionalnih istraživanja u Severnoj Makedoniji, koja uključuju: Nacionalno istraživanje o zlostavljanju starih lica (realizovano uz podršku SZO), Nacionalno istraživanje o negativnim iskustvima u detinjstvu kod mladih (SZO) i Balkansku epidemiološku studiju o zlostavljanju i zanemarivanju u detinjstvu. Od 2014. do 2016. godine radila je kao nezavisni konsultant SZO u Kopenhagenu (Regionalna kancelarija za Evropu) u okviru nekoliko kvanitativnih istraživanja o dečjem nasilju u Srbiji, Crnoj Gori i Albaniji. U okviru angažmana za SZO radila je i kao internacionalni ekspert za prevenciju nasilja u Rumuniji, Mađarskoj, Litvaniji, Letoniji i drugim zemljama. </w:t>
      </w:r>
      <w:proofErr w:type="spellStart"/>
      <w:r w:rsidRPr="002B2AA0">
        <w:rPr>
          <w:rFonts w:ascii="Times New Roman" w:hAnsi="Times New Roman" w:cs="Times New Roman"/>
        </w:rPr>
        <w:t>Pri</w:t>
      </w:r>
      <w:proofErr w:type="spellEnd"/>
      <w:r w:rsidRPr="002B2AA0">
        <w:rPr>
          <w:rFonts w:ascii="Times New Roman" w:hAnsi="Times New Roman" w:cs="Times New Roman"/>
        </w:rPr>
        <w:t xml:space="preserve"> GFK-u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UNICEF-u je u </w:t>
      </w:r>
      <w:proofErr w:type="spellStart"/>
      <w:r w:rsidRPr="002B2AA0">
        <w:rPr>
          <w:rFonts w:ascii="Times New Roman" w:hAnsi="Times New Roman" w:cs="Times New Roman"/>
        </w:rPr>
        <w:t>periodu</w:t>
      </w:r>
      <w:proofErr w:type="spellEnd"/>
      <w:r w:rsidRPr="002B2AA0">
        <w:rPr>
          <w:rFonts w:ascii="Times New Roman" w:hAnsi="Times New Roman" w:cs="Times New Roman"/>
        </w:rPr>
        <w:t xml:space="preserve"> od 2016. do 2017.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bila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nacionalni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ekspert</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metodologiju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istraživanja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kod</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dece</w:t>
      </w:r>
      <w:proofErr w:type="spellEnd"/>
      <w:r w:rsidRPr="002B2AA0">
        <w:rPr>
          <w:rFonts w:ascii="Times New Roman" w:hAnsi="Times New Roman" w:cs="Times New Roman"/>
        </w:rPr>
        <w:t xml:space="preserve">. Od 2016. do 2018.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angažovana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Odeljenju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Fakulteta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političke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nauke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Amerikan</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Koledž</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gde</w:t>
      </w:r>
      <w:proofErr w:type="spellEnd"/>
      <w:r w:rsidRPr="002B2AA0">
        <w:rPr>
          <w:rFonts w:ascii="Times New Roman" w:hAnsi="Times New Roman" w:cs="Times New Roman"/>
        </w:rPr>
        <w:t xml:space="preserve"> je 2018.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nakon</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odbrane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doktorata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obasti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javnog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izabrana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docenta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Zdravstvene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psihologije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metodologije</w:t>
      </w:r>
      <w:proofErr w:type="spellEnd"/>
      <w:r w:rsidRPr="002B2AA0">
        <w:rPr>
          <w:rFonts w:ascii="Times New Roman" w:hAnsi="Times New Roman" w:cs="Times New Roman"/>
        </w:rPr>
        <w:t xml:space="preserve">. Na </w:t>
      </w:r>
      <w:proofErr w:type="spellStart"/>
      <w:r w:rsidRPr="002B2AA0">
        <w:rPr>
          <w:rFonts w:ascii="Times New Roman" w:hAnsi="Times New Roman" w:cs="Times New Roman"/>
        </w:rPr>
        <w:t>početku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pandemije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kovida</w:t>
      </w:r>
      <w:proofErr w:type="spellEnd"/>
      <w:r w:rsidRPr="002B2AA0">
        <w:rPr>
          <w:rFonts w:ascii="Times New Roman" w:hAnsi="Times New Roman" w:cs="Times New Roman"/>
        </w:rPr>
        <w:t xml:space="preserve"> 19, u </w:t>
      </w:r>
      <w:proofErr w:type="spellStart"/>
      <w:r w:rsidRPr="002B2AA0">
        <w:rPr>
          <w:rFonts w:ascii="Times New Roman" w:hAnsi="Times New Roman" w:cs="Times New Roman"/>
        </w:rPr>
        <w:t>martu</w:t>
      </w:r>
      <w:proofErr w:type="spellEnd"/>
      <w:r w:rsidRPr="002B2AA0">
        <w:rPr>
          <w:rFonts w:ascii="Times New Roman" w:hAnsi="Times New Roman" w:cs="Times New Roman"/>
        </w:rPr>
        <w:t xml:space="preserve"> 2020.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kandidatkinja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Univerzitetu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Amerikan</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Koledž</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Skoplju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osnovala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savetovalište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pružanje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besplatne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psihološke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podrške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studentima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još</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uvek</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aktivno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radi</w:t>
      </w:r>
      <w:proofErr w:type="spellEnd"/>
      <w:r w:rsidRPr="002B2AA0">
        <w:rPr>
          <w:rFonts w:ascii="Times New Roman" w:hAnsi="Times New Roman" w:cs="Times New Roman"/>
        </w:rPr>
        <w:t>.</w:t>
      </w:r>
    </w:p>
    <w:p w14:paraId="7E5EA5C3" w14:textId="77777777" w:rsidR="00D8422E" w:rsidRPr="002B2AA0" w:rsidRDefault="00D8422E" w:rsidP="00D8422E">
      <w:pPr>
        <w:spacing w:before="120" w:after="120" w:line="360" w:lineRule="auto"/>
        <w:ind w:firstLine="720"/>
        <w:rPr>
          <w:rFonts w:ascii="Times New Roman" w:hAnsi="Times New Roman" w:cs="Times New Roman"/>
        </w:rPr>
      </w:pPr>
      <w:proofErr w:type="spellStart"/>
      <w:r w:rsidRPr="002B2AA0">
        <w:rPr>
          <w:rFonts w:ascii="Times New Roman" w:hAnsi="Times New Roman" w:cs="Times New Roman"/>
        </w:rPr>
        <w:t>Autorka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brojnih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radova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naučne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časopise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nekoliko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publikacija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Svetske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zdravstvene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organizacije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Članica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i/>
          <w:iCs/>
        </w:rPr>
        <w:t>Makedonske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komore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psihologa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i/>
          <w:iCs/>
        </w:rPr>
        <w:t>Nacionalne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asocijacije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za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porodičnu</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psihoterapiju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i/>
          <w:iCs/>
        </w:rPr>
        <w:t>Evropske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asocijacije</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za</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porodičnu</w:t>
      </w:r>
      <w:proofErr w:type="spellEnd"/>
      <w:r w:rsidRPr="002B2AA0">
        <w:rPr>
          <w:rFonts w:ascii="Times New Roman" w:hAnsi="Times New Roman" w:cs="Times New Roman"/>
          <w:i/>
          <w:iCs/>
        </w:rPr>
        <w:t xml:space="preserve"> </w:t>
      </w:r>
      <w:proofErr w:type="spellStart"/>
      <w:r w:rsidRPr="002B2AA0">
        <w:rPr>
          <w:rFonts w:ascii="Times New Roman" w:hAnsi="Times New Roman" w:cs="Times New Roman"/>
          <w:i/>
          <w:iCs/>
        </w:rPr>
        <w:t>psihoterapiju</w:t>
      </w:r>
      <w:proofErr w:type="spellEnd"/>
      <w:r w:rsidRPr="002B2AA0">
        <w:rPr>
          <w:rFonts w:ascii="Times New Roman" w:hAnsi="Times New Roman" w:cs="Times New Roman"/>
        </w:rPr>
        <w:t xml:space="preserve"> (</w:t>
      </w:r>
      <w:r w:rsidRPr="002B2AA0">
        <w:rPr>
          <w:rFonts w:ascii="Times New Roman" w:hAnsi="Times New Roman" w:cs="Times New Roman"/>
          <w:lang w:val="sr-Latn-RS"/>
        </w:rPr>
        <w:t xml:space="preserve">European Family Therapy Association). 2018. godine izabrana je za nacionalog delegata u </w:t>
      </w:r>
      <w:r w:rsidRPr="002B2AA0">
        <w:rPr>
          <w:rFonts w:ascii="Times New Roman" w:hAnsi="Times New Roman" w:cs="Times New Roman"/>
          <w:i/>
          <w:lang w:val="sr-Latn-RS"/>
        </w:rPr>
        <w:t xml:space="preserve">Evropskoj asocijaciji za zdravstvenu psihologiju. </w:t>
      </w:r>
      <w:r w:rsidRPr="002B2AA0">
        <w:rPr>
          <w:rFonts w:ascii="Times New Roman" w:hAnsi="Times New Roman" w:cs="Times New Roman"/>
          <w:lang w:val="sr-Latn-RS"/>
        </w:rPr>
        <w:t>2022.</w:t>
      </w:r>
      <w:r w:rsidRPr="002B2AA0">
        <w:rPr>
          <w:rFonts w:ascii="Times New Roman" w:hAnsi="Times New Roman" w:cs="Times New Roman"/>
          <w:i/>
          <w:lang w:val="sr-Latn-RS"/>
        </w:rPr>
        <w:t xml:space="preserve"> </w:t>
      </w:r>
      <w:r w:rsidRPr="002B2AA0">
        <w:rPr>
          <w:rFonts w:ascii="Times New Roman" w:hAnsi="Times New Roman" w:cs="Times New Roman"/>
          <w:iCs/>
          <w:lang w:val="sr-Latn-RS"/>
        </w:rPr>
        <w:t xml:space="preserve">godine </w:t>
      </w:r>
      <w:r w:rsidRPr="002B2AA0">
        <w:rPr>
          <w:rFonts w:ascii="Times New Roman" w:hAnsi="Times New Roman" w:cs="Times New Roman"/>
          <w:lang w:val="sr-Latn-RS"/>
        </w:rPr>
        <w:t xml:space="preserve">izabrana je za člana </w:t>
      </w:r>
      <w:proofErr w:type="spellStart"/>
      <w:r w:rsidRPr="002B2AA0">
        <w:rPr>
          <w:rFonts w:ascii="Times New Roman" w:hAnsi="Times New Roman" w:cs="Times New Roman"/>
        </w:rPr>
        <w:t>Međunarodnog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foruma</w:t>
      </w:r>
      <w:proofErr w:type="spellEnd"/>
      <w:r w:rsidRPr="002B2AA0">
        <w:rPr>
          <w:rFonts w:ascii="Times New Roman" w:hAnsi="Times New Roman" w:cs="Times New Roman"/>
        </w:rPr>
        <w:t xml:space="preserve"> </w:t>
      </w:r>
      <w:r w:rsidRPr="002B2AA0">
        <w:rPr>
          <w:rFonts w:ascii="Times New Roman" w:hAnsi="Times New Roman" w:cs="Times New Roman"/>
          <w:i/>
        </w:rPr>
        <w:t xml:space="preserve">Open Digital Health. </w:t>
      </w:r>
      <w:proofErr w:type="spellStart"/>
      <w:r w:rsidRPr="002B2AA0">
        <w:rPr>
          <w:rFonts w:ascii="Times New Roman" w:hAnsi="Times New Roman" w:cs="Times New Roman"/>
        </w:rPr>
        <w:t>Zvanje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sistemsko-porodičnog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savetnika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stekla</w:t>
      </w:r>
      <w:proofErr w:type="spellEnd"/>
      <w:r w:rsidRPr="002B2AA0">
        <w:rPr>
          <w:rFonts w:ascii="Times New Roman" w:hAnsi="Times New Roman" w:cs="Times New Roman"/>
        </w:rPr>
        <w:t xml:space="preserve"> je 2018 </w:t>
      </w:r>
      <w:proofErr w:type="spellStart"/>
      <w:r w:rsidRPr="002B2AA0">
        <w:rPr>
          <w:rFonts w:ascii="Times New Roman" w:hAnsi="Times New Roman" w:cs="Times New Roman"/>
        </w:rPr>
        <w:t>godine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dok</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zvanje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bračn</w:t>
      </w:r>
      <w:proofErr w:type="spellEnd"/>
      <w:r w:rsidRPr="002B2AA0">
        <w:rPr>
          <w:rFonts w:ascii="Times New Roman" w:hAnsi="Times New Roman" w:cs="Times New Roman"/>
          <w:lang w:val="sr-Latn-RS"/>
        </w:rPr>
        <w:t xml:space="preserve">og </w:t>
      </w:r>
      <w:proofErr w:type="spellStart"/>
      <w:r w:rsidRPr="002B2AA0">
        <w:rPr>
          <w:rFonts w:ascii="Times New Roman" w:hAnsi="Times New Roman" w:cs="Times New Roman"/>
        </w:rPr>
        <w:t>psihoterapeuta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psihoterapije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bazirane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emocijama</w:t>
      </w:r>
      <w:proofErr w:type="spellEnd"/>
      <w:r w:rsidRPr="002B2AA0">
        <w:rPr>
          <w:rFonts w:ascii="Times New Roman" w:hAnsi="Times New Roman" w:cs="Times New Roman"/>
        </w:rPr>
        <w:t xml:space="preserve"> (EFT, Emotionally Focused Psychotherapy) </w:t>
      </w:r>
      <w:proofErr w:type="spellStart"/>
      <w:r w:rsidRPr="002B2AA0">
        <w:rPr>
          <w:rFonts w:ascii="Times New Roman" w:hAnsi="Times New Roman" w:cs="Times New Roman"/>
        </w:rPr>
        <w:t>stekla</w:t>
      </w:r>
      <w:proofErr w:type="spellEnd"/>
      <w:r w:rsidRPr="002B2AA0">
        <w:rPr>
          <w:rFonts w:ascii="Times New Roman" w:hAnsi="Times New Roman" w:cs="Times New Roman"/>
        </w:rPr>
        <w:t xml:space="preserve"> 2023. </w:t>
      </w:r>
      <w:proofErr w:type="spellStart"/>
      <w:r w:rsidRPr="002B2AA0">
        <w:rPr>
          <w:rFonts w:ascii="Times New Roman" w:hAnsi="Times New Roman" w:cs="Times New Roman"/>
        </w:rPr>
        <w:t>godine</w:t>
      </w:r>
      <w:proofErr w:type="spellEnd"/>
      <w:r w:rsidRPr="002B2AA0">
        <w:rPr>
          <w:rFonts w:ascii="Times New Roman" w:hAnsi="Times New Roman" w:cs="Times New Roman"/>
        </w:rPr>
        <w:t>.</w:t>
      </w:r>
    </w:p>
    <w:p w14:paraId="100A1B49" w14:textId="34C48150" w:rsidR="00D8422E" w:rsidRPr="002B2AA0" w:rsidRDefault="00D8422E" w:rsidP="00D8422E">
      <w:pPr>
        <w:shd w:val="clear" w:color="auto" w:fill="FFFFFF"/>
        <w:spacing w:before="120" w:after="120" w:line="360" w:lineRule="auto"/>
        <w:ind w:firstLine="720"/>
        <w:rPr>
          <w:rFonts w:ascii="Times New Roman" w:hAnsi="Times New Roman" w:cs="Times New Roman"/>
          <w:lang w:val="sr-Latn-RS"/>
        </w:rPr>
      </w:pPr>
      <w:proofErr w:type="spellStart"/>
      <w:r w:rsidRPr="002B2AA0">
        <w:rPr>
          <w:rFonts w:ascii="Times New Roman" w:hAnsi="Times New Roman" w:cs="Times New Roman"/>
        </w:rPr>
        <w:t>Dimitrinka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Jordanova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Peševka</w:t>
      </w:r>
      <w:proofErr w:type="spellEnd"/>
      <w:r w:rsidRPr="002B2AA0">
        <w:rPr>
          <w:rFonts w:ascii="Times New Roman" w:hAnsi="Times New Roman" w:cs="Times New Roman"/>
        </w:rPr>
        <w:t xml:space="preserve"> do </w:t>
      </w:r>
      <w:proofErr w:type="spellStart"/>
      <w:r w:rsidRPr="002B2AA0">
        <w:rPr>
          <w:rFonts w:ascii="Times New Roman" w:hAnsi="Times New Roman" w:cs="Times New Roman"/>
        </w:rPr>
        <w:t>sada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objavila</w:t>
      </w:r>
      <w:proofErr w:type="spellEnd"/>
      <w:r w:rsidRPr="002B2AA0">
        <w:rPr>
          <w:rFonts w:ascii="Times New Roman" w:hAnsi="Times New Roman" w:cs="Times New Roman"/>
        </w:rPr>
        <w:t xml:space="preserve"> 21 </w:t>
      </w:r>
      <w:proofErr w:type="spellStart"/>
      <w:r w:rsidRPr="002B2AA0">
        <w:rPr>
          <w:rFonts w:ascii="Times New Roman" w:hAnsi="Times New Roman" w:cs="Times New Roman"/>
        </w:rPr>
        <w:t>naučni</w:t>
      </w:r>
      <w:proofErr w:type="spellEnd"/>
      <w:r w:rsidRPr="002B2AA0">
        <w:rPr>
          <w:rFonts w:ascii="Times New Roman" w:hAnsi="Times New Roman" w:cs="Times New Roman"/>
        </w:rPr>
        <w:t xml:space="preserve"> rad</w:t>
      </w:r>
      <w:r w:rsidR="007C55F1">
        <w:rPr>
          <w:rFonts w:ascii="Times New Roman" w:hAnsi="Times New Roman" w:cs="Times New Roman"/>
        </w:rPr>
        <w:t xml:space="preserve"> </w:t>
      </w:r>
      <w:r w:rsidRPr="002B2AA0">
        <w:rPr>
          <w:rFonts w:ascii="Times New Roman" w:hAnsi="Times New Roman" w:cs="Times New Roman"/>
        </w:rPr>
        <w:t xml:space="preserve">u </w:t>
      </w:r>
      <w:proofErr w:type="spellStart"/>
      <w:r w:rsidRPr="002B2AA0">
        <w:rPr>
          <w:rFonts w:ascii="Times New Roman" w:hAnsi="Times New Roman" w:cs="Times New Roman"/>
        </w:rPr>
        <w:t>stručnim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časopisima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devet</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monografija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monografskih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dela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učestvovala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w:t>
      </w:r>
      <w:proofErr w:type="spellEnd"/>
      <w:r w:rsidRPr="002B2AA0">
        <w:rPr>
          <w:rFonts w:ascii="Times New Roman" w:hAnsi="Times New Roman" w:cs="Times New Roman"/>
        </w:rPr>
        <w:t xml:space="preserve"> 20 </w:t>
      </w:r>
      <w:proofErr w:type="spellStart"/>
      <w:r w:rsidRPr="002B2AA0">
        <w:rPr>
          <w:rFonts w:ascii="Times New Roman" w:hAnsi="Times New Roman" w:cs="Times New Roman"/>
        </w:rPr>
        <w:t>naučnih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konferencija</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svojim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radovima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kandidatkinja</w:t>
      </w:r>
      <w:proofErr w:type="spellEnd"/>
      <w:r w:rsidRPr="002B2AA0">
        <w:rPr>
          <w:rFonts w:ascii="Times New Roman" w:hAnsi="Times New Roman" w:cs="Times New Roman"/>
        </w:rPr>
        <w:t xml:space="preserve"> se </w:t>
      </w:r>
      <w:proofErr w:type="spellStart"/>
      <w:r w:rsidRPr="002B2AA0">
        <w:rPr>
          <w:rFonts w:ascii="Times New Roman" w:hAnsi="Times New Roman" w:cs="Times New Roman"/>
        </w:rPr>
        <w:t>bavi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širokim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spektrom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tema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koje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uglavnom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obuhvataju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problematiku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izloženosti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nasilju</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negativnih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posledica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trpljenja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ranih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traumatičnih</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iskustava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mentalno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fizičko</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zdravlje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faktorima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rizika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rezilijentnosti</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te</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prevencijom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nasilja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Objavila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jedan</w:t>
      </w:r>
      <w:proofErr w:type="spellEnd"/>
      <w:r w:rsidRPr="002B2AA0">
        <w:rPr>
          <w:rFonts w:ascii="Times New Roman" w:hAnsi="Times New Roman" w:cs="Times New Roman"/>
        </w:rPr>
        <w:t xml:space="preserve"> rad u</w:t>
      </w:r>
      <w:r w:rsidRPr="002B2AA0">
        <w:t xml:space="preserve"> </w:t>
      </w:r>
      <w:proofErr w:type="spellStart"/>
      <w:r w:rsidRPr="002B2AA0">
        <w:rPr>
          <w:rFonts w:ascii="Times New Roman" w:hAnsi="Times New Roman" w:cs="Times New Roman"/>
        </w:rPr>
        <w:t>međunarodnom</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časopisu</w:t>
      </w:r>
      <w:proofErr w:type="spellEnd"/>
      <w:r w:rsidRPr="002B2AA0">
        <w:rPr>
          <w:rFonts w:ascii="Times New Roman" w:hAnsi="Times New Roman" w:cs="Times New Roman"/>
        </w:rPr>
        <w:t xml:space="preserve"> (M23) </w:t>
      </w:r>
      <w:proofErr w:type="spellStart"/>
      <w:r w:rsidRPr="002B2AA0">
        <w:rPr>
          <w:rFonts w:ascii="Times New Roman" w:hAnsi="Times New Roman" w:cs="Times New Roman"/>
        </w:rPr>
        <w:t>odnosno</w:t>
      </w:r>
      <w:proofErr w:type="spellEnd"/>
      <w:r w:rsidRPr="002B2AA0">
        <w:rPr>
          <w:rFonts w:ascii="Times New Roman" w:hAnsi="Times New Roman" w:cs="Times New Roman"/>
        </w:rPr>
        <w:t xml:space="preserve"> rad:</w:t>
      </w:r>
      <w:r w:rsidRPr="002B2AA0">
        <w:t xml:space="preserve"> </w:t>
      </w:r>
      <w:r w:rsidRPr="002B2AA0">
        <w:rPr>
          <w:rFonts w:ascii="Times New Roman" w:hAnsi="Times New Roman" w:cs="Times New Roman"/>
        </w:rPr>
        <w:t xml:space="preserve">Koller, J. E., </w:t>
      </w:r>
      <w:proofErr w:type="spellStart"/>
      <w:r w:rsidRPr="002B2AA0">
        <w:rPr>
          <w:rFonts w:ascii="Times New Roman" w:hAnsi="Times New Roman" w:cs="Times New Roman"/>
        </w:rPr>
        <w:t>Villinger</w:t>
      </w:r>
      <w:proofErr w:type="spellEnd"/>
      <w:r w:rsidRPr="002B2AA0">
        <w:rPr>
          <w:rFonts w:ascii="Times New Roman" w:hAnsi="Times New Roman" w:cs="Times New Roman"/>
        </w:rPr>
        <w:t xml:space="preserve">, K., Lages, N. C., </w:t>
      </w:r>
      <w:proofErr w:type="spellStart"/>
      <w:r w:rsidRPr="002B2AA0">
        <w:rPr>
          <w:rFonts w:ascii="Times New Roman" w:hAnsi="Times New Roman" w:cs="Times New Roman"/>
        </w:rPr>
        <w:t>Absetz</w:t>
      </w:r>
      <w:proofErr w:type="spellEnd"/>
      <w:r w:rsidRPr="002B2AA0">
        <w:rPr>
          <w:rFonts w:ascii="Times New Roman" w:hAnsi="Times New Roman" w:cs="Times New Roman"/>
        </w:rPr>
        <w:t xml:space="preserve">, P., </w:t>
      </w:r>
      <w:proofErr w:type="spellStart"/>
      <w:r w:rsidRPr="002B2AA0">
        <w:rPr>
          <w:rFonts w:ascii="Times New Roman" w:hAnsi="Times New Roman" w:cs="Times New Roman"/>
        </w:rPr>
        <w:t>Bamert</w:t>
      </w:r>
      <w:proofErr w:type="spellEnd"/>
      <w:r w:rsidRPr="002B2AA0">
        <w:rPr>
          <w:rFonts w:ascii="Times New Roman" w:hAnsi="Times New Roman" w:cs="Times New Roman"/>
        </w:rPr>
        <w:t xml:space="preserve">, M., </w:t>
      </w:r>
      <w:proofErr w:type="spellStart"/>
      <w:r w:rsidRPr="002B2AA0">
        <w:rPr>
          <w:rFonts w:ascii="Times New Roman" w:hAnsi="Times New Roman" w:cs="Times New Roman"/>
        </w:rPr>
        <w:t>Branquinho</w:t>
      </w:r>
      <w:proofErr w:type="spellEnd"/>
      <w:r w:rsidRPr="002B2AA0">
        <w:rPr>
          <w:rFonts w:ascii="Times New Roman" w:hAnsi="Times New Roman" w:cs="Times New Roman"/>
        </w:rPr>
        <w:t>, C., </w:t>
      </w:r>
      <w:proofErr w:type="spellStart"/>
      <w:r w:rsidRPr="002B2AA0">
        <w:rPr>
          <w:rFonts w:ascii="Times New Roman" w:hAnsi="Times New Roman" w:cs="Times New Roman"/>
        </w:rPr>
        <w:t>Jordanova</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Peshevska</w:t>
      </w:r>
      <w:proofErr w:type="spellEnd"/>
      <w:r w:rsidRPr="002B2AA0">
        <w:rPr>
          <w:rFonts w:ascii="Times New Roman" w:hAnsi="Times New Roman" w:cs="Times New Roman"/>
        </w:rPr>
        <w:t>, D</w:t>
      </w:r>
      <w:proofErr w:type="gramStart"/>
      <w:r w:rsidRPr="002B2AA0">
        <w:rPr>
          <w:rFonts w:ascii="Times New Roman" w:hAnsi="Times New Roman" w:cs="Times New Roman"/>
        </w:rPr>
        <w:t>.,  ...</w:t>
      </w:r>
      <w:proofErr w:type="gramEnd"/>
      <w:r w:rsidRPr="002B2AA0">
        <w:rPr>
          <w:rFonts w:ascii="Times New Roman" w:hAnsi="Times New Roman" w:cs="Times New Roman"/>
        </w:rPr>
        <w:t xml:space="preserve"> &amp; Renner, B. (2022). Individual and collective protective responses during the early phase of the COVID-19 pandemic in 10 different countries: Results from the EUCLID online survey. </w:t>
      </w:r>
      <w:r w:rsidRPr="002B2AA0">
        <w:rPr>
          <w:rFonts w:ascii="Times New Roman" w:hAnsi="Times New Roman" w:cs="Times New Roman"/>
          <w:i/>
        </w:rPr>
        <w:t>International Journal of Infectious Diseases</w:t>
      </w:r>
      <w:r w:rsidRPr="002B2AA0">
        <w:rPr>
          <w:rFonts w:ascii="Times New Roman" w:hAnsi="Times New Roman" w:cs="Times New Roman"/>
        </w:rPr>
        <w:t xml:space="preserve">, 122, 356-364. </w:t>
      </w:r>
      <w:proofErr w:type="spellStart"/>
      <w:r w:rsidRPr="002B2AA0">
        <w:rPr>
          <w:rFonts w:ascii="Times New Roman" w:hAnsi="Times New Roman" w:cs="Times New Roman"/>
        </w:rPr>
        <w:t>Objavila</w:t>
      </w:r>
      <w:proofErr w:type="spellEnd"/>
      <w:r w:rsidRPr="002B2AA0">
        <w:rPr>
          <w:rFonts w:ascii="Times New Roman" w:hAnsi="Times New Roman" w:cs="Times New Roman"/>
        </w:rPr>
        <w:t xml:space="preserve"> je </w:t>
      </w:r>
      <w:proofErr w:type="spellStart"/>
      <w:r w:rsidRPr="002B2AA0">
        <w:rPr>
          <w:rFonts w:ascii="Times New Roman" w:hAnsi="Times New Roman" w:cs="Times New Roman"/>
        </w:rPr>
        <w:t>dvadeset</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članak</w:t>
      </w:r>
      <w:r w:rsidR="00420045">
        <w:rPr>
          <w:rFonts w:ascii="Times New Roman" w:hAnsi="Times New Roman" w:cs="Times New Roman"/>
        </w:rPr>
        <w:t>a</w:t>
      </w:r>
      <w:proofErr w:type="spellEnd"/>
      <w:r w:rsidRPr="002B2AA0">
        <w:rPr>
          <w:rFonts w:ascii="Times New Roman" w:hAnsi="Times New Roman" w:cs="Times New Roman"/>
        </w:rPr>
        <w:t xml:space="preserve"> u </w:t>
      </w:r>
      <w:proofErr w:type="spellStart"/>
      <w:r w:rsidRPr="002B2AA0">
        <w:rPr>
          <w:rFonts w:ascii="Times New Roman" w:hAnsi="Times New Roman" w:cs="Times New Roman"/>
        </w:rPr>
        <w:t>časopisima</w:t>
      </w:r>
      <w:proofErr w:type="spellEnd"/>
      <w:r w:rsidRPr="002B2AA0">
        <w:rPr>
          <w:rFonts w:ascii="Times New Roman" w:hAnsi="Times New Roman" w:cs="Times New Roman"/>
        </w:rPr>
        <w:t xml:space="preserve"> od </w:t>
      </w:r>
      <w:proofErr w:type="spellStart"/>
      <w:r w:rsidRPr="002B2AA0">
        <w:rPr>
          <w:rFonts w:ascii="Times New Roman" w:hAnsi="Times New Roman" w:cs="Times New Roman"/>
        </w:rPr>
        <w:t>nacionalnog</w:t>
      </w:r>
      <w:proofErr w:type="spellEnd"/>
      <w:r w:rsidRPr="002B2AA0">
        <w:rPr>
          <w:rFonts w:ascii="Times New Roman" w:hAnsi="Times New Roman" w:cs="Times New Roman"/>
        </w:rPr>
        <w:t xml:space="preserve"> </w:t>
      </w:r>
      <w:proofErr w:type="spellStart"/>
      <w:r w:rsidRPr="002B2AA0">
        <w:rPr>
          <w:rFonts w:ascii="Times New Roman" w:hAnsi="Times New Roman" w:cs="Times New Roman"/>
        </w:rPr>
        <w:t>značaja</w:t>
      </w:r>
      <w:proofErr w:type="spellEnd"/>
      <w:r w:rsidRPr="002B2AA0">
        <w:rPr>
          <w:rFonts w:ascii="Times New Roman" w:hAnsi="Times New Roman" w:cs="Times New Roman"/>
        </w:rPr>
        <w:t xml:space="preserve"> (M52). </w:t>
      </w:r>
      <w:r w:rsidR="007C55F1">
        <w:rPr>
          <w:rFonts w:ascii="Times New Roman" w:hAnsi="Times New Roman" w:cs="Times New Roman"/>
        </w:rPr>
        <w:t xml:space="preserve"> </w:t>
      </w:r>
    </w:p>
    <w:p w14:paraId="6EC5734B" w14:textId="77777777" w:rsidR="00D8422E" w:rsidRPr="002B2AA0" w:rsidRDefault="00D8422E" w:rsidP="00D8422E">
      <w:pPr>
        <w:pStyle w:val="Heading1"/>
        <w:spacing w:before="120" w:after="120" w:line="360" w:lineRule="auto"/>
        <w:ind w:left="-5" w:right="0" w:firstLine="5"/>
        <w:rPr>
          <w:color w:val="auto"/>
          <w:sz w:val="22"/>
        </w:rPr>
      </w:pPr>
      <w:proofErr w:type="spellStart"/>
      <w:r w:rsidRPr="002B2AA0">
        <w:rPr>
          <w:color w:val="auto"/>
          <w:sz w:val="22"/>
        </w:rPr>
        <w:lastRenderedPageBreak/>
        <w:t>Osnovni</w:t>
      </w:r>
      <w:proofErr w:type="spellEnd"/>
      <w:r w:rsidRPr="002B2AA0">
        <w:rPr>
          <w:color w:val="auto"/>
          <w:sz w:val="22"/>
        </w:rPr>
        <w:t xml:space="preserve"> </w:t>
      </w:r>
      <w:proofErr w:type="spellStart"/>
      <w:r w:rsidRPr="002B2AA0">
        <w:rPr>
          <w:color w:val="auto"/>
          <w:sz w:val="22"/>
        </w:rPr>
        <w:t>podaci</w:t>
      </w:r>
      <w:proofErr w:type="spellEnd"/>
      <w:r w:rsidRPr="002B2AA0">
        <w:rPr>
          <w:color w:val="auto"/>
          <w:sz w:val="22"/>
        </w:rPr>
        <w:t xml:space="preserve"> o </w:t>
      </w:r>
      <w:proofErr w:type="spellStart"/>
      <w:r w:rsidRPr="002B2AA0">
        <w:rPr>
          <w:color w:val="auto"/>
          <w:sz w:val="22"/>
        </w:rPr>
        <w:t>disertaciji</w:t>
      </w:r>
      <w:proofErr w:type="spellEnd"/>
    </w:p>
    <w:p w14:paraId="27E4F1CB" w14:textId="77777777" w:rsidR="00D8422E" w:rsidRPr="002B2AA0" w:rsidRDefault="00D8422E" w:rsidP="00D8422E">
      <w:pPr>
        <w:spacing w:after="0" w:line="360" w:lineRule="auto"/>
        <w:rPr>
          <w:rFonts w:ascii="Times New Roman" w:hAnsi="Times New Roman"/>
        </w:rPr>
      </w:pPr>
      <w:r w:rsidRPr="002B2AA0">
        <w:rPr>
          <w:rFonts w:ascii="Times New Roman" w:hAnsi="Times New Roman" w:cs="Times New Roman"/>
          <w:lang w:val="sr-Latn-RS"/>
        </w:rPr>
        <w:t xml:space="preserve">Rukopis doktorske disertacije pod nazivom </w:t>
      </w:r>
      <w:proofErr w:type="spellStart"/>
      <w:r w:rsidRPr="002B2AA0">
        <w:rPr>
          <w:rFonts w:ascii="Times New Roman" w:hAnsi="Times New Roman"/>
          <w:i/>
        </w:rPr>
        <w:t>Izloženost</w:t>
      </w:r>
      <w:proofErr w:type="spellEnd"/>
      <w:r w:rsidRPr="002B2AA0">
        <w:rPr>
          <w:rFonts w:ascii="Times New Roman" w:hAnsi="Times New Roman"/>
          <w:i/>
        </w:rPr>
        <w:t xml:space="preserve"> </w:t>
      </w:r>
      <w:proofErr w:type="spellStart"/>
      <w:r w:rsidRPr="002B2AA0">
        <w:rPr>
          <w:rFonts w:ascii="Times New Roman" w:hAnsi="Times New Roman"/>
          <w:i/>
        </w:rPr>
        <w:t>vršnjačkom</w:t>
      </w:r>
      <w:proofErr w:type="spellEnd"/>
      <w:r w:rsidRPr="002B2AA0">
        <w:rPr>
          <w:rFonts w:ascii="Times New Roman" w:hAnsi="Times New Roman"/>
          <w:i/>
        </w:rPr>
        <w:t xml:space="preserve"> </w:t>
      </w:r>
      <w:proofErr w:type="spellStart"/>
      <w:r w:rsidRPr="002B2AA0">
        <w:rPr>
          <w:rFonts w:ascii="Times New Roman" w:hAnsi="Times New Roman"/>
          <w:i/>
        </w:rPr>
        <w:t>nasilju</w:t>
      </w:r>
      <w:proofErr w:type="spellEnd"/>
      <w:r w:rsidRPr="002B2AA0">
        <w:rPr>
          <w:rFonts w:ascii="Times New Roman" w:hAnsi="Times New Roman"/>
          <w:i/>
        </w:rPr>
        <w:t xml:space="preserve"> </w:t>
      </w:r>
      <w:proofErr w:type="spellStart"/>
      <w:r w:rsidRPr="002B2AA0">
        <w:rPr>
          <w:rFonts w:ascii="Times New Roman" w:hAnsi="Times New Roman"/>
          <w:i/>
        </w:rPr>
        <w:t>i</w:t>
      </w:r>
      <w:proofErr w:type="spellEnd"/>
      <w:r w:rsidRPr="002B2AA0">
        <w:rPr>
          <w:rFonts w:ascii="Times New Roman" w:hAnsi="Times New Roman"/>
          <w:i/>
        </w:rPr>
        <w:t xml:space="preserve"> </w:t>
      </w:r>
      <w:proofErr w:type="spellStart"/>
      <w:r w:rsidRPr="002B2AA0">
        <w:rPr>
          <w:rFonts w:ascii="Times New Roman" w:hAnsi="Times New Roman"/>
          <w:i/>
        </w:rPr>
        <w:t>mentalno</w:t>
      </w:r>
      <w:proofErr w:type="spellEnd"/>
      <w:r w:rsidRPr="002B2AA0">
        <w:rPr>
          <w:rFonts w:ascii="Times New Roman" w:hAnsi="Times New Roman"/>
          <w:i/>
        </w:rPr>
        <w:t xml:space="preserve"> </w:t>
      </w:r>
      <w:proofErr w:type="spellStart"/>
      <w:r w:rsidRPr="002B2AA0">
        <w:rPr>
          <w:rFonts w:ascii="Times New Roman" w:hAnsi="Times New Roman"/>
          <w:i/>
        </w:rPr>
        <w:t>zdravlje</w:t>
      </w:r>
      <w:proofErr w:type="spellEnd"/>
      <w:r w:rsidRPr="002B2AA0">
        <w:rPr>
          <w:rFonts w:ascii="Times New Roman" w:hAnsi="Times New Roman"/>
          <w:i/>
        </w:rPr>
        <w:t xml:space="preserve"> </w:t>
      </w:r>
      <w:proofErr w:type="spellStart"/>
      <w:r w:rsidRPr="002B2AA0">
        <w:rPr>
          <w:rFonts w:ascii="Times New Roman" w:hAnsi="Times New Roman"/>
          <w:i/>
        </w:rPr>
        <w:t>mladih</w:t>
      </w:r>
      <w:proofErr w:type="spellEnd"/>
      <w:r w:rsidRPr="002B2AA0">
        <w:rPr>
          <w:rFonts w:ascii="Times New Roman" w:hAnsi="Times New Roman"/>
          <w:i/>
        </w:rPr>
        <w:t xml:space="preserve">: </w:t>
      </w:r>
      <w:proofErr w:type="spellStart"/>
      <w:r w:rsidRPr="002B2AA0">
        <w:rPr>
          <w:rFonts w:ascii="Times New Roman" w:hAnsi="Times New Roman"/>
          <w:i/>
        </w:rPr>
        <w:t>uloga</w:t>
      </w:r>
      <w:proofErr w:type="spellEnd"/>
      <w:r w:rsidRPr="002B2AA0">
        <w:rPr>
          <w:rFonts w:ascii="Times New Roman" w:hAnsi="Times New Roman"/>
          <w:i/>
        </w:rPr>
        <w:t xml:space="preserve"> </w:t>
      </w:r>
      <w:proofErr w:type="spellStart"/>
      <w:r w:rsidRPr="002B2AA0">
        <w:rPr>
          <w:rFonts w:ascii="Times New Roman" w:hAnsi="Times New Roman"/>
          <w:i/>
        </w:rPr>
        <w:t>socijalne</w:t>
      </w:r>
      <w:proofErr w:type="spellEnd"/>
      <w:r w:rsidRPr="002B2AA0">
        <w:rPr>
          <w:rFonts w:ascii="Times New Roman" w:hAnsi="Times New Roman"/>
          <w:i/>
        </w:rPr>
        <w:t xml:space="preserve"> </w:t>
      </w:r>
      <w:proofErr w:type="spellStart"/>
      <w:r w:rsidRPr="002B2AA0">
        <w:rPr>
          <w:rFonts w:ascii="Times New Roman" w:hAnsi="Times New Roman"/>
          <w:i/>
        </w:rPr>
        <w:t>podrške</w:t>
      </w:r>
      <w:proofErr w:type="spellEnd"/>
      <w:r w:rsidRPr="002B2AA0">
        <w:rPr>
          <w:rFonts w:ascii="Times New Roman" w:hAnsi="Times New Roman"/>
          <w:i/>
        </w:rPr>
        <w:t xml:space="preserve"> (Exposure to peer victimization and mental health among students: the role of the social support)</w:t>
      </w:r>
      <w:r w:rsidRPr="002B2AA0">
        <w:rPr>
          <w:rFonts w:ascii="Times New Roman" w:hAnsi="Times New Roman" w:cs="Times New Roman"/>
          <w:lang w:val="sr-Latn-RS"/>
        </w:rPr>
        <w:t xml:space="preserve"> sadrži ukupno 111 strana, bez priloga.  </w:t>
      </w:r>
    </w:p>
    <w:p w14:paraId="151CC1CE" w14:textId="77777777" w:rsidR="00D8422E" w:rsidRPr="002B2AA0" w:rsidRDefault="00D8422E" w:rsidP="00D8422E">
      <w:pPr>
        <w:spacing w:before="120" w:after="120" w:line="360" w:lineRule="auto"/>
        <w:ind w:firstLine="720"/>
        <w:rPr>
          <w:rFonts w:ascii="Times New Roman" w:hAnsi="Times New Roman" w:cs="Times New Roman"/>
          <w:lang w:val="sr-Latn-RS"/>
        </w:rPr>
      </w:pPr>
      <w:r w:rsidRPr="002B2AA0">
        <w:rPr>
          <w:rFonts w:ascii="Times New Roman" w:hAnsi="Times New Roman" w:cs="Times New Roman"/>
          <w:lang w:val="sr-Latn-RS"/>
        </w:rPr>
        <w:t xml:space="preserve">Rad je pisan na srpskom jeziku i štampan dvostrano na papiru A4 formata, sa propisanim marginama. Prored osnovnog teksta je podešen na 1 red. Rad sadrži ukupno 38 tabela u osnovnom tekstu, koji je podeljen na sledeće veće celine: Uvod (str. 12–20); Teorijski deo (str. 21–33); Predmet, ciljeve, hipoteze i naučni doprinos istraživanja (str. 34–38), Metodologija istraživanja (str. 39-46); Rezultati (str. 47–76); Diskusija (str. 77–88); Zaključak (str. 89–90); Literatura (str. 91–109) koja sadrži 286 referenca i Prilozi (str. 110–124). </w:t>
      </w:r>
    </w:p>
    <w:p w14:paraId="0B43B323" w14:textId="77777777" w:rsidR="00D8422E" w:rsidRPr="002B2AA0" w:rsidRDefault="00D8422E" w:rsidP="00D8422E">
      <w:pPr>
        <w:pStyle w:val="Heading1"/>
        <w:spacing w:before="120" w:after="120" w:line="360" w:lineRule="auto"/>
        <w:ind w:left="-5" w:right="0"/>
        <w:rPr>
          <w:color w:val="auto"/>
          <w:sz w:val="22"/>
          <w:lang w:val="sr-Latn-RS"/>
        </w:rPr>
      </w:pPr>
      <w:r w:rsidRPr="002B2AA0">
        <w:rPr>
          <w:color w:val="auto"/>
          <w:sz w:val="22"/>
          <w:lang w:val="sr-Latn-RS"/>
        </w:rPr>
        <w:t>Predmet disertacije</w:t>
      </w:r>
    </w:p>
    <w:p w14:paraId="3F3BFB24" w14:textId="77777777" w:rsidR="00D8422E" w:rsidRPr="002B2AA0" w:rsidRDefault="00D8422E" w:rsidP="00D8422E">
      <w:pPr>
        <w:spacing w:before="120" w:after="120" w:line="360" w:lineRule="auto"/>
        <w:ind w:firstLine="720"/>
        <w:rPr>
          <w:lang w:val="sr-Latn-RS" w:eastAsia="en-GB"/>
        </w:rPr>
      </w:pPr>
      <w:r w:rsidRPr="002B2AA0">
        <w:rPr>
          <w:rFonts w:ascii="Times New Roman" w:hAnsi="Times New Roman"/>
          <w:lang w:val="sr-Latn-RS"/>
        </w:rPr>
        <w:t xml:space="preserve">Primarni predmet disertacije jeste testiranje odnosa između izloženosti vršnjačkom nasilju i mentalnog zdravlja učenika osnovnih i </w:t>
      </w:r>
      <w:r w:rsidRPr="002B2AA0">
        <w:rPr>
          <w:rFonts w:ascii="Times New Roman" w:hAnsi="Times New Roman" w:cs="Times New Roman"/>
          <w:lang w:val="sr-Latn-RS"/>
        </w:rPr>
        <w:t>srednjih</w:t>
      </w:r>
      <w:r w:rsidRPr="002B2AA0">
        <w:rPr>
          <w:rFonts w:ascii="Times New Roman" w:hAnsi="Times New Roman"/>
          <w:lang w:val="sr-Latn-RS"/>
        </w:rPr>
        <w:t xml:space="preserve"> škola, kao i uloga koju socijalna podrška ima u tom odnosu. Osnovni cilj istraživanja je bio usmeren prema otkrivanju novih podataka vezanih za</w:t>
      </w:r>
      <w:r w:rsidRPr="002B2AA0">
        <w:rPr>
          <w:rFonts w:ascii="Times New Roman" w:eastAsia="Times New Roman" w:hAnsi="Times New Roman"/>
          <w:lang w:val="sr-Latn-RS" w:eastAsia="en-GB"/>
        </w:rPr>
        <w:t xml:space="preserve"> izloženost vršnjačkom nasilju pri predikciji mentalnog zdravlja učenika osnovnih i srednjih škola, odnosno nivoa depresivnosti, anksioznosti, stresa, misli, planova i pokušaja samoubistva</w:t>
      </w:r>
      <w:r w:rsidRPr="002B2AA0">
        <w:rPr>
          <w:rFonts w:ascii="Times New Roman" w:hAnsi="Times New Roman"/>
          <w:lang w:val="sr-Latn-RS"/>
        </w:rPr>
        <w:t xml:space="preserve">, </w:t>
      </w:r>
      <w:r w:rsidRPr="002B2AA0">
        <w:rPr>
          <w:rFonts w:ascii="Times New Roman" w:eastAsia="Times New Roman" w:hAnsi="Times New Roman"/>
          <w:lang w:val="sr-Latn-RS" w:eastAsia="en-GB"/>
        </w:rPr>
        <w:t>te proučavanje uloge socijalne podrške kao moderatora između izloženosti vršnjačkom nasilju i mentalnog zdravlja učenika, tj. depresivnosti, anksioznosti, stresa, kao i misli, planova i pokušaja samoubistva.</w:t>
      </w:r>
    </w:p>
    <w:p w14:paraId="7B1E5B1B" w14:textId="77777777" w:rsidR="00D8422E" w:rsidRPr="002B2AA0" w:rsidRDefault="00D8422E" w:rsidP="00D8422E">
      <w:pPr>
        <w:spacing w:before="120" w:after="120" w:line="360" w:lineRule="auto"/>
        <w:ind w:firstLine="720"/>
        <w:rPr>
          <w:rFonts w:ascii="Times New Roman" w:eastAsia="Times New Roman" w:hAnsi="Times New Roman"/>
          <w:lang w:val="sr-Latn-RS" w:eastAsia="en-GB"/>
        </w:rPr>
      </w:pPr>
      <w:r w:rsidRPr="002B2AA0">
        <w:rPr>
          <w:rFonts w:ascii="Times New Roman" w:eastAsia="Times New Roman" w:hAnsi="Times New Roman"/>
          <w:lang w:val="sr-Latn-RS" w:eastAsia="en-GB"/>
        </w:rPr>
        <w:t xml:space="preserve">Formulisano je nekoliko glavnih ciljeva istraživanja: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 xml:space="preserve">1) </w:t>
      </w:r>
      <w:r w:rsidRPr="002B2AA0">
        <w:rPr>
          <w:rFonts w:ascii="Times New Roman" w:eastAsia="Times New Roman" w:hAnsi="Times New Roman"/>
          <w:lang w:val="sr-Latn-RS" w:eastAsia="en-GB"/>
        </w:rPr>
        <w:t xml:space="preserve">utvrđivanje stepena izloženosti učenika osnovnih i srednjih škola pojedinim oblicima vršnjačkog nasilja;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2)</w:t>
      </w:r>
      <w:r w:rsidRPr="002B2AA0">
        <w:rPr>
          <w:rFonts w:ascii="Times New Roman" w:eastAsia="Times New Roman" w:hAnsi="Times New Roman"/>
          <w:lang w:val="sr-Latn-RS" w:eastAsia="en-GB"/>
        </w:rPr>
        <w:t xml:space="preserve"> utvrđivanje nivoa depresivnosti, anksioznosti, stresa, kao i misli, planova i pokušaja samoubistva kod učenika osnovnih i srednjih škola;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3) u</w:t>
      </w:r>
      <w:r w:rsidRPr="002B2AA0">
        <w:rPr>
          <w:rFonts w:ascii="Times New Roman" w:eastAsia="Times New Roman" w:hAnsi="Times New Roman"/>
          <w:lang w:val="sr-Latn-RS" w:eastAsia="en-GB"/>
        </w:rPr>
        <w:t xml:space="preserve">tvrđivanje zastupljenosti socijalne podrške kod učenika osnovnih i srednjih škola;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4) u</w:t>
      </w:r>
      <w:r w:rsidRPr="002B2AA0">
        <w:rPr>
          <w:rFonts w:ascii="Times New Roman" w:eastAsia="Times New Roman" w:hAnsi="Times New Roman"/>
          <w:lang w:val="sr-Latn-RS" w:eastAsia="en-GB"/>
        </w:rPr>
        <w:t xml:space="preserve">tvrđivanje polnih razlika, uzrasnih razlika, razlika u </w:t>
      </w:r>
      <w:r w:rsidRPr="002B2AA0">
        <w:rPr>
          <w:rFonts w:ascii="Times New Roman" w:hAnsi="Times New Roman"/>
          <w:lang w:val="sr-Latn-RS"/>
        </w:rPr>
        <w:t xml:space="preserve">školskom uspehu učenika u prethodnoj godini, mesečnih prihoda domaćinstva i </w:t>
      </w:r>
      <w:r w:rsidRPr="002B2AA0">
        <w:rPr>
          <w:rFonts w:ascii="Times New Roman" w:eastAsia="Times New Roman" w:hAnsi="Times New Roman"/>
          <w:lang w:val="sr-Latn-RS" w:eastAsia="en-GB"/>
        </w:rPr>
        <w:t xml:space="preserve">radnog statusa roditelja u kontekstu specifičnih oblika vršnjačkog nasilja kod učenika osnovnih i srednjih škola;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5) u</w:t>
      </w:r>
      <w:r w:rsidRPr="002B2AA0">
        <w:rPr>
          <w:rFonts w:ascii="Times New Roman" w:eastAsia="Times New Roman" w:hAnsi="Times New Roman"/>
          <w:lang w:val="sr-Latn-RS" w:eastAsia="en-GB"/>
        </w:rPr>
        <w:t xml:space="preserve">tvrđivanje povezanosti između izloženosti neposrednom vršnjačkom nasilju u školi i mentalnog zdravlja učenika, tj. depresivnosti, anksioznosti, stresa, kao i misli, planova i pokušaja samoubistva;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6) u</w:t>
      </w:r>
      <w:r w:rsidRPr="002B2AA0">
        <w:rPr>
          <w:rFonts w:ascii="Times New Roman" w:eastAsia="Times New Roman" w:hAnsi="Times New Roman"/>
          <w:lang w:val="sr-Latn-RS" w:eastAsia="en-GB"/>
        </w:rPr>
        <w:t xml:space="preserve">tvrđivanje povezanosti između izloženosti digitalnom vršnjačkom nasilju i mentalnog zdravlja učenika, tj. depresivnosti, anksioznosti, stresa, kao i misli, planova i pokušaja samoubistva;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7) u</w:t>
      </w:r>
      <w:r w:rsidRPr="002B2AA0">
        <w:rPr>
          <w:rFonts w:ascii="Times New Roman" w:eastAsia="Times New Roman" w:hAnsi="Times New Roman"/>
          <w:lang w:val="sr-Latn-RS" w:eastAsia="en-GB"/>
        </w:rPr>
        <w:t xml:space="preserve">tvrđivanje u kojoj meri izloženost pojedinim oblicima vršnjačkog nasilja može biti od koristi pri predikciji depresivnosti i anksioznosti kod učenika;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8) u</w:t>
      </w:r>
      <w:r w:rsidRPr="002B2AA0">
        <w:rPr>
          <w:rFonts w:ascii="Times New Roman" w:eastAsia="Times New Roman" w:hAnsi="Times New Roman"/>
          <w:lang w:val="sr-Latn-RS" w:eastAsia="en-GB"/>
        </w:rPr>
        <w:t xml:space="preserve">tvrđivanje u kojoj meri izloženost pojedinim oblicima vršnjačkog nasilja može biti od koristi pri predikciji stresa, kao i samoubilačkih misli, planova i pokušaja samoubistva;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9) u</w:t>
      </w:r>
      <w:r w:rsidRPr="002B2AA0">
        <w:rPr>
          <w:rFonts w:ascii="Times New Roman" w:eastAsia="Times New Roman" w:hAnsi="Times New Roman"/>
          <w:lang w:val="sr-Latn-RS" w:eastAsia="en-GB"/>
        </w:rPr>
        <w:t xml:space="preserve">tvrđivanje </w:t>
      </w:r>
      <w:r w:rsidRPr="002B2AA0">
        <w:rPr>
          <w:rFonts w:ascii="Times New Roman" w:hAnsi="Times New Roman"/>
          <w:lang w:val="mk-MK"/>
        </w:rPr>
        <w:t>relativne važnosti pojedinih faktora rizika</w:t>
      </w:r>
      <w:r w:rsidRPr="002B2AA0">
        <w:rPr>
          <w:rFonts w:ascii="Times New Roman" w:hAnsi="Times New Roman"/>
          <w:lang w:val="sr-Latn-RS"/>
        </w:rPr>
        <w:t xml:space="preserve"> </w:t>
      </w:r>
      <w:r w:rsidRPr="002B2AA0">
        <w:rPr>
          <w:rFonts w:ascii="Times New Roman" w:eastAsia="Times New Roman" w:hAnsi="Times New Roman"/>
          <w:lang w:val="sr-Latn-RS" w:eastAsia="en-GB"/>
        </w:rPr>
        <w:t xml:space="preserve">za predviđanje </w:t>
      </w:r>
      <w:r w:rsidRPr="002B2AA0">
        <w:rPr>
          <w:rFonts w:ascii="Times New Roman" w:eastAsia="Times New Roman" w:hAnsi="Times New Roman"/>
          <w:lang w:val="sr-Latn-RS" w:eastAsia="en-GB"/>
        </w:rPr>
        <w:lastRenderedPageBreak/>
        <w:t xml:space="preserve">mentalnog zdravlja učenika, tj. depresivnosti, anksioznosti, stresa, kao i planova i pokušaja samoubistva; </w:t>
      </w:r>
      <w:r w:rsidRPr="002B2AA0">
        <w:rPr>
          <w:rFonts w:ascii="Times New Roman" w:hAnsi="Times New Roman" w:cs="Times New Roman"/>
          <w:lang w:val="sr-Latn-RS"/>
        </w:rPr>
        <w:t>(10</w:t>
      </w:r>
      <w:r w:rsidRPr="002B2AA0">
        <w:rPr>
          <w:rFonts w:ascii="Times New Roman" w:eastAsia="Times New Roman" w:hAnsi="Times New Roman" w:cs="Times New Roman"/>
          <w:lang w:val="sr-Latn-RS" w:eastAsia="en-GB"/>
        </w:rPr>
        <w:t xml:space="preserve">) </w:t>
      </w:r>
      <w:r w:rsidRPr="002B2AA0">
        <w:rPr>
          <w:rFonts w:ascii="Times New Roman" w:eastAsia="Times New Roman" w:hAnsi="Times New Roman"/>
          <w:lang w:val="sr-Latn-RS" w:eastAsia="en-GB"/>
        </w:rPr>
        <w:t xml:space="preserve">ispitivanje potencijalne moderirajuće uloge socijalne podrške, bez obzira na njen tip (roditelji, vršnjaci, druga značajna osoba), u vezi između izloženosti neposrednom nasilju i mentalnog zdravlja učenika, tj. depresivnosti, anksioznosti, stresa, kao i misli, planova i pokušaja samoubistva; </w:t>
      </w:r>
      <w:r w:rsidRPr="002B2AA0">
        <w:rPr>
          <w:rFonts w:ascii="Times New Roman" w:hAnsi="Times New Roman" w:cs="Times New Roman"/>
          <w:lang w:val="sr-Latn-RS"/>
        </w:rPr>
        <w:t>(</w:t>
      </w:r>
      <w:r w:rsidRPr="002B2AA0">
        <w:rPr>
          <w:rFonts w:ascii="Times New Roman" w:eastAsia="Times New Roman" w:hAnsi="Times New Roman" w:cs="Times New Roman"/>
          <w:lang w:val="sr-Latn-RS" w:eastAsia="en-GB"/>
        </w:rPr>
        <w:t>11) i</w:t>
      </w:r>
      <w:r w:rsidRPr="002B2AA0">
        <w:rPr>
          <w:rFonts w:ascii="Times New Roman" w:eastAsia="Times New Roman" w:hAnsi="Times New Roman"/>
          <w:lang w:val="sr-Latn-RS" w:eastAsia="en-GB"/>
        </w:rPr>
        <w:t>spitivanje potencijalne moderirajuće uloge socijalne podrške, bez obzira na tip podrške (roditelji, vršnjaci, druga značajna osoba) u vezi između izloženosti digitalnom nasilju i mentalnog zdravlja učenika, tj. depresivnosti, anksioznosti, stresa, kao i misli, planova i pokušaja samoubistva.</w:t>
      </w:r>
    </w:p>
    <w:p w14:paraId="569A2281" w14:textId="77777777" w:rsidR="00D8422E" w:rsidRPr="002B2AA0" w:rsidRDefault="00D8422E" w:rsidP="00D8422E">
      <w:pPr>
        <w:pStyle w:val="Heading1"/>
        <w:spacing w:before="120" w:after="120" w:line="360" w:lineRule="auto"/>
        <w:ind w:left="-5" w:right="0"/>
        <w:rPr>
          <w:color w:val="auto"/>
          <w:sz w:val="22"/>
          <w:lang w:val="sr-Latn-RS"/>
        </w:rPr>
      </w:pPr>
      <w:r w:rsidRPr="002B2AA0">
        <w:rPr>
          <w:color w:val="auto"/>
          <w:sz w:val="22"/>
          <w:lang w:val="sr-Latn-RS"/>
        </w:rPr>
        <w:t>Osnovne hipoteze</w:t>
      </w:r>
    </w:p>
    <w:p w14:paraId="722A86E7" w14:textId="77777777" w:rsidR="00D8422E" w:rsidRPr="002B2AA0" w:rsidRDefault="00D8422E" w:rsidP="00D8422E">
      <w:pPr>
        <w:pStyle w:val="NormalWeb"/>
        <w:spacing w:before="120" w:beforeAutospacing="0" w:after="120" w:afterAutospacing="0" w:line="360" w:lineRule="auto"/>
        <w:rPr>
          <w:sz w:val="22"/>
          <w:szCs w:val="22"/>
          <w:lang w:val="sr-Latn-RS" w:eastAsia="en-GB"/>
        </w:rPr>
      </w:pPr>
      <w:r w:rsidRPr="002B2AA0">
        <w:rPr>
          <w:sz w:val="22"/>
          <w:szCs w:val="22"/>
          <w:lang w:val="sr-Latn-RS"/>
        </w:rPr>
        <w:t>U skladu sa postavljenim ciljevima</w:t>
      </w:r>
      <w:r w:rsidRPr="002B2AA0">
        <w:rPr>
          <w:sz w:val="22"/>
          <w:szCs w:val="22"/>
          <w:lang w:val="sr-Latn-RS" w:eastAsia="en-GB"/>
        </w:rPr>
        <w:t>, formulisano je pet glavnih hipoteza proverenih ovim istraživanjem, koje glase:</w:t>
      </w:r>
    </w:p>
    <w:p w14:paraId="6486362A" w14:textId="77777777" w:rsidR="00D8422E" w:rsidRPr="002B2AA0" w:rsidRDefault="00D8422E" w:rsidP="00D8422E">
      <w:pPr>
        <w:pStyle w:val="NormalWeb"/>
        <w:spacing w:before="120" w:beforeAutospacing="0" w:after="120" w:afterAutospacing="0" w:line="360" w:lineRule="auto"/>
        <w:rPr>
          <w:sz w:val="22"/>
          <w:szCs w:val="22"/>
          <w:lang w:val="sr-Latn-RS" w:eastAsia="en-GB"/>
        </w:rPr>
      </w:pPr>
      <w:r w:rsidRPr="002B2AA0">
        <w:rPr>
          <w:b/>
          <w:sz w:val="22"/>
          <w:szCs w:val="22"/>
          <w:lang w:val="sr-Latn-RS" w:eastAsia="en-GB"/>
        </w:rPr>
        <w:t>H1:</w:t>
      </w:r>
      <w:r w:rsidRPr="002B2AA0">
        <w:rPr>
          <w:sz w:val="22"/>
          <w:szCs w:val="22"/>
          <w:lang w:val="sr-Latn-RS" w:eastAsia="en-GB"/>
        </w:rPr>
        <w:t xml:space="preserve"> </w:t>
      </w:r>
      <w:r w:rsidRPr="002B2AA0">
        <w:rPr>
          <w:i/>
          <w:sz w:val="22"/>
          <w:szCs w:val="22"/>
          <w:lang w:val="sr-Latn-RS" w:eastAsia="en-GB"/>
        </w:rPr>
        <w:t>Postoje pozitivne veze između izloženosti neposrednom vršnjačkom nasilju i depresivnosti, anksioznosti, stresa, kao i samoubilačkih misli, planova i pokušaja samoubistva</w:t>
      </w:r>
      <w:r w:rsidRPr="002B2AA0">
        <w:rPr>
          <w:sz w:val="22"/>
          <w:szCs w:val="22"/>
          <w:lang w:val="sr-Latn-RS" w:eastAsia="en-GB"/>
        </w:rPr>
        <w:t xml:space="preserve"> </w:t>
      </w:r>
      <w:r w:rsidRPr="002B2AA0">
        <w:rPr>
          <w:sz w:val="22"/>
          <w:szCs w:val="22"/>
          <w:lang w:val="sr-Latn-RS"/>
        </w:rPr>
        <w:t>(</w:t>
      </w:r>
      <w:r w:rsidRPr="002B2AA0">
        <w:rPr>
          <w:rFonts w:eastAsia="TimesNewRoman"/>
          <w:sz w:val="22"/>
          <w:szCs w:val="22"/>
          <w:lang w:val="sr-Latn-RS"/>
        </w:rPr>
        <w:t xml:space="preserve">Azami &amp; Taremian, 2020; </w:t>
      </w:r>
      <w:r w:rsidRPr="002B2AA0">
        <w:rPr>
          <w:sz w:val="22"/>
          <w:szCs w:val="22"/>
          <w:lang w:val="sr-Latn-RS"/>
        </w:rPr>
        <w:t xml:space="preserve">Evans et al., 2014; Dahlen et al., 2013; </w:t>
      </w:r>
      <w:r w:rsidRPr="002B2AA0">
        <w:rPr>
          <w:sz w:val="22"/>
          <w:szCs w:val="22"/>
          <w:shd w:val="clear" w:color="auto" w:fill="FFFFFF"/>
          <w:lang w:val="sr-Latn-RS"/>
        </w:rPr>
        <w:t xml:space="preserve">Garaigordobil &amp; Machimbarrena, 2019; Juvonen &amp; Gross, 2008; </w:t>
      </w:r>
      <w:r w:rsidRPr="002B2AA0">
        <w:rPr>
          <w:sz w:val="22"/>
          <w:szCs w:val="22"/>
          <w:lang w:val="sr-Latn-RS"/>
        </w:rPr>
        <w:t xml:space="preserve">Hawker &amp; Boulton, 2000; </w:t>
      </w:r>
      <w:r w:rsidRPr="002B2AA0">
        <w:rPr>
          <w:sz w:val="22"/>
          <w:szCs w:val="22"/>
          <w:lang w:val="sr-Latn-RS" w:eastAsia="en-GB"/>
        </w:rPr>
        <w:t>Hébert</w:t>
      </w:r>
      <w:r w:rsidRPr="002B2AA0">
        <w:rPr>
          <w:sz w:val="22"/>
          <w:szCs w:val="22"/>
          <w:lang w:val="sr-Latn-RS"/>
        </w:rPr>
        <w:t xml:space="preserve"> et al., </w:t>
      </w:r>
      <w:r w:rsidRPr="002B2AA0">
        <w:rPr>
          <w:sz w:val="22"/>
          <w:szCs w:val="22"/>
          <w:shd w:val="clear" w:color="auto" w:fill="FFFFFF"/>
          <w:lang w:val="sr-Latn-RS"/>
        </w:rPr>
        <w:t xml:space="preserve">2016; </w:t>
      </w:r>
      <w:r w:rsidRPr="002B2AA0">
        <w:rPr>
          <w:rFonts w:eastAsia="TimesNewRoman"/>
          <w:sz w:val="22"/>
          <w:szCs w:val="22"/>
          <w:lang w:val="sr-Latn-RS"/>
        </w:rPr>
        <w:t>Leone &amp; Carroll, 2016; Takizawa</w:t>
      </w:r>
      <w:r w:rsidRPr="002B2AA0">
        <w:rPr>
          <w:sz w:val="22"/>
          <w:szCs w:val="22"/>
          <w:lang w:val="sr-Latn-RS"/>
        </w:rPr>
        <w:t xml:space="preserve"> et al., </w:t>
      </w:r>
      <w:r w:rsidRPr="002B2AA0">
        <w:rPr>
          <w:rFonts w:eastAsia="TimesNewRoman"/>
          <w:sz w:val="22"/>
          <w:szCs w:val="22"/>
          <w:lang w:val="sr-Latn-RS"/>
        </w:rPr>
        <w:t xml:space="preserve">2014; </w:t>
      </w:r>
      <w:r w:rsidRPr="002B2AA0">
        <w:rPr>
          <w:sz w:val="22"/>
          <w:szCs w:val="22"/>
          <w:lang w:val="sr-Latn-RS"/>
        </w:rPr>
        <w:t>Kaltiala-Heino et al., 2010; Wolke et al., 2014).</w:t>
      </w:r>
    </w:p>
    <w:p w14:paraId="0BD8D8FB" w14:textId="77777777" w:rsidR="00D8422E" w:rsidRPr="002B2AA0" w:rsidRDefault="00D8422E" w:rsidP="00D8422E">
      <w:pPr>
        <w:pStyle w:val="NormalWeb"/>
        <w:spacing w:before="120" w:beforeAutospacing="0" w:after="120" w:afterAutospacing="0" w:line="360" w:lineRule="auto"/>
        <w:rPr>
          <w:sz w:val="22"/>
          <w:szCs w:val="22"/>
          <w:lang w:val="sr-Latn-RS" w:eastAsia="en-GB"/>
        </w:rPr>
      </w:pPr>
      <w:r w:rsidRPr="002B2AA0">
        <w:rPr>
          <w:b/>
          <w:sz w:val="22"/>
          <w:szCs w:val="22"/>
          <w:lang w:val="sr-Latn-RS" w:eastAsia="en-GB"/>
        </w:rPr>
        <w:t>H2:</w:t>
      </w:r>
      <w:r w:rsidRPr="002B2AA0">
        <w:rPr>
          <w:sz w:val="22"/>
          <w:szCs w:val="22"/>
          <w:lang w:val="sr-Latn-RS" w:eastAsia="en-GB"/>
        </w:rPr>
        <w:t xml:space="preserve"> </w:t>
      </w:r>
      <w:r w:rsidRPr="002B2AA0">
        <w:rPr>
          <w:i/>
          <w:sz w:val="22"/>
          <w:szCs w:val="22"/>
          <w:lang w:val="sr-Latn-RS" w:eastAsia="en-GB"/>
        </w:rPr>
        <w:t>Postoje pozitivne veze između izloženosti digitalnom vršnjačkom nasilju i depresivnosti, anksioznosti, stresa, kao i samoubilačkih misli, planova i pokušaja samoubistva</w:t>
      </w:r>
      <w:r w:rsidRPr="002B2AA0">
        <w:rPr>
          <w:sz w:val="22"/>
          <w:szCs w:val="22"/>
          <w:lang w:val="sr-Latn-RS" w:eastAsia="en-GB"/>
        </w:rPr>
        <w:t xml:space="preserve"> (Aricak, 2009; Chen et al., 2018; Dempsey et al., 2009; Fahy et al., 2008; Fisher et al., 2012; Garaigordobil &amp; Machimbarrena, 2019; Hepburn et al., 2012; Klomek, Marrocco et al., 2008; Kowalski &amp; Limber, 2013).</w:t>
      </w:r>
    </w:p>
    <w:p w14:paraId="1908C1FE" w14:textId="77777777" w:rsidR="00D8422E" w:rsidRPr="002B2AA0" w:rsidRDefault="00D8422E" w:rsidP="00D8422E">
      <w:pPr>
        <w:pStyle w:val="NormalWeb"/>
        <w:spacing w:before="120" w:beforeAutospacing="0" w:after="120" w:afterAutospacing="0" w:line="360" w:lineRule="auto"/>
        <w:rPr>
          <w:sz w:val="22"/>
          <w:szCs w:val="22"/>
          <w:lang w:val="sr-Latn-RS" w:eastAsia="en-GB"/>
        </w:rPr>
      </w:pPr>
      <w:r w:rsidRPr="002B2AA0">
        <w:rPr>
          <w:b/>
          <w:sz w:val="22"/>
          <w:szCs w:val="22"/>
          <w:lang w:val="sr-Latn-RS" w:eastAsia="en-GB"/>
        </w:rPr>
        <w:t>H3:</w:t>
      </w:r>
      <w:r w:rsidRPr="002B2AA0">
        <w:rPr>
          <w:sz w:val="22"/>
          <w:szCs w:val="22"/>
          <w:lang w:val="sr-Latn-RS" w:eastAsia="en-GB"/>
        </w:rPr>
        <w:t xml:space="preserve"> </w:t>
      </w:r>
      <w:r w:rsidRPr="002B2AA0">
        <w:rPr>
          <w:i/>
          <w:sz w:val="22"/>
          <w:szCs w:val="22"/>
          <w:lang w:val="sr-Latn-RS" w:eastAsia="en-GB"/>
        </w:rPr>
        <w:t>Izloženost verbalnom nasilju, socijalnoj manipulaciji i digitalnom nasilju predstavljaju značajane prediktore depresivnosti i anksioznosti kod učenika</w:t>
      </w:r>
      <w:r w:rsidRPr="002B2AA0">
        <w:rPr>
          <w:sz w:val="22"/>
          <w:szCs w:val="22"/>
          <w:lang w:val="sr-Latn-RS" w:eastAsia="en-GB"/>
        </w:rPr>
        <w:t xml:space="preserve"> (Elgar et al., 2014; Fahy et al., 2008; Hébert et al., 2016; Nixon, 2014; Stansfeld et al., 2016; Storch et al., 2005; Kowalski &amp; Limber, 2013; Sweeting et al., 2006; Tural Hesapcioglu, &amp; Ercan, 2017; Vuijk et al., 2007; Waasdorp &amp; Bradshaw, 2015).</w:t>
      </w:r>
    </w:p>
    <w:p w14:paraId="0006F895" w14:textId="77777777" w:rsidR="00D8422E" w:rsidRPr="002B2AA0" w:rsidRDefault="00D8422E" w:rsidP="00D8422E">
      <w:pPr>
        <w:pStyle w:val="NormalWeb"/>
        <w:spacing w:before="120" w:beforeAutospacing="0" w:after="120" w:afterAutospacing="0" w:line="360" w:lineRule="auto"/>
        <w:rPr>
          <w:sz w:val="22"/>
          <w:szCs w:val="22"/>
          <w:lang w:val="sr-Latn-RS" w:eastAsia="en-GB"/>
        </w:rPr>
      </w:pPr>
      <w:r w:rsidRPr="002B2AA0">
        <w:rPr>
          <w:b/>
          <w:sz w:val="22"/>
          <w:szCs w:val="22"/>
          <w:lang w:val="sr-Latn-RS" w:eastAsia="en-GB"/>
        </w:rPr>
        <w:t>H4:</w:t>
      </w:r>
      <w:r w:rsidRPr="002B2AA0">
        <w:rPr>
          <w:sz w:val="22"/>
          <w:szCs w:val="22"/>
          <w:lang w:val="sr-Latn-RS" w:eastAsia="en-GB"/>
        </w:rPr>
        <w:t xml:space="preserve"> </w:t>
      </w:r>
      <w:r w:rsidRPr="002B2AA0">
        <w:rPr>
          <w:i/>
          <w:sz w:val="22"/>
          <w:szCs w:val="22"/>
          <w:lang w:val="sr-Latn-RS" w:eastAsia="en-GB"/>
        </w:rPr>
        <w:t xml:space="preserve">Izloženost digitalnom nasilju i povredi imovine predstavljaju značajane prediktore stresa i samoubilačkih misli, planova i pokušaja samoubistva kod učenika </w:t>
      </w:r>
      <w:r w:rsidRPr="002B2AA0">
        <w:rPr>
          <w:sz w:val="22"/>
          <w:szCs w:val="22"/>
          <w:lang w:val="sr-Latn-RS" w:eastAsia="en-GB"/>
        </w:rPr>
        <w:t xml:space="preserve">(Faucher et al., 2014; Fisher et al., 2012; Kaiser &amp; Malik, 2015; </w:t>
      </w:r>
      <w:r w:rsidRPr="002B2AA0">
        <w:rPr>
          <w:sz w:val="22"/>
          <w:szCs w:val="22"/>
          <w:shd w:val="clear" w:color="auto" w:fill="FFFFFF"/>
          <w:lang w:val="sr-Latn-RS"/>
        </w:rPr>
        <w:t>Klomek, Marrocco, Kleinman, et al., 2007</w:t>
      </w:r>
      <w:r w:rsidRPr="002B2AA0">
        <w:rPr>
          <w:sz w:val="22"/>
          <w:szCs w:val="22"/>
          <w:lang w:val="sr-Latn-RS" w:eastAsia="en-GB"/>
        </w:rPr>
        <w:t xml:space="preserve">; Kowalski et al., 2014; </w:t>
      </w:r>
      <w:r w:rsidRPr="002B2AA0">
        <w:rPr>
          <w:sz w:val="22"/>
          <w:szCs w:val="22"/>
          <w:lang w:val="sr-Latn-RS"/>
        </w:rPr>
        <w:t xml:space="preserve">Leone, &amp; Carroll, 2016; </w:t>
      </w:r>
      <w:r w:rsidRPr="002B2AA0">
        <w:rPr>
          <w:sz w:val="22"/>
          <w:szCs w:val="22"/>
          <w:lang w:val="sr-Latn-RS" w:eastAsia="en-GB"/>
        </w:rPr>
        <w:t>Martínez-Monteagudo et al., 2020</w:t>
      </w:r>
      <w:r w:rsidRPr="002B2AA0">
        <w:rPr>
          <w:sz w:val="22"/>
          <w:szCs w:val="22"/>
          <w:shd w:val="clear" w:color="auto" w:fill="FFFFFF"/>
          <w:lang w:val="sr-Latn-RS"/>
        </w:rPr>
        <w:t>).</w:t>
      </w:r>
    </w:p>
    <w:p w14:paraId="267B0E4C" w14:textId="77777777" w:rsidR="00D8422E" w:rsidRPr="002B2AA0" w:rsidRDefault="00D8422E" w:rsidP="00D8422E">
      <w:pPr>
        <w:pStyle w:val="NormalWeb"/>
        <w:spacing w:before="120" w:beforeAutospacing="0" w:after="120" w:afterAutospacing="0" w:line="360" w:lineRule="auto"/>
        <w:rPr>
          <w:rStyle w:val="y2iqfc"/>
          <w:sz w:val="22"/>
          <w:szCs w:val="22"/>
        </w:rPr>
      </w:pPr>
      <w:r w:rsidRPr="002B2AA0">
        <w:rPr>
          <w:b/>
          <w:sz w:val="22"/>
          <w:szCs w:val="22"/>
          <w:lang w:val="sr-Latn-RS" w:eastAsia="en-GB"/>
        </w:rPr>
        <w:t>H5:</w:t>
      </w:r>
      <w:r w:rsidRPr="002B2AA0">
        <w:rPr>
          <w:sz w:val="22"/>
          <w:szCs w:val="22"/>
          <w:lang w:val="sr-Latn-RS" w:eastAsia="en-GB"/>
        </w:rPr>
        <w:t xml:space="preserve"> </w:t>
      </w:r>
      <w:r w:rsidRPr="002B2AA0">
        <w:rPr>
          <w:i/>
          <w:sz w:val="22"/>
          <w:szCs w:val="22"/>
          <w:lang w:val="sr-Latn-RS" w:eastAsia="en-GB"/>
        </w:rPr>
        <w:t>Socijalna podrška, bez obzira na njen tip (roditelji, vršnjaci, druga značajna osoba), moderira vezu između izloženosti vršnjačkom nasilju (digitalnom i neposrednom) i mentalnog zdravlja učenika. Kod učenika koji imaju viši nivo socijalne podrške veza između izloženosti nasilju i mentalnog zdravlja biće slabija ili će izostati, dok će kod učenika koji imaju slabiju socijalnu podršku ta veza biti izraženija.</w:t>
      </w:r>
      <w:r w:rsidRPr="002B2AA0">
        <w:rPr>
          <w:sz w:val="22"/>
          <w:szCs w:val="22"/>
          <w:lang w:val="sr-Latn-RS" w:eastAsia="en-GB"/>
        </w:rPr>
        <w:t xml:space="preserve"> </w:t>
      </w:r>
      <w:r w:rsidRPr="002B2AA0">
        <w:rPr>
          <w:sz w:val="22"/>
          <w:szCs w:val="22"/>
          <w:lang w:eastAsia="en-GB"/>
        </w:rPr>
        <w:lastRenderedPageBreak/>
        <w:t>(</w:t>
      </w:r>
      <w:r w:rsidRPr="002B2AA0">
        <w:rPr>
          <w:rStyle w:val="y2iqfc"/>
          <w:sz w:val="22"/>
          <w:szCs w:val="22"/>
        </w:rPr>
        <w:t xml:space="preserve">Baldry, 2004; </w:t>
      </w:r>
      <w:r w:rsidRPr="002B2AA0">
        <w:rPr>
          <w:sz w:val="22"/>
          <w:szCs w:val="22"/>
          <w:shd w:val="clear" w:color="auto" w:fill="FFFFFF"/>
        </w:rPr>
        <w:t xml:space="preserve">Cooley et al., </w:t>
      </w:r>
      <w:r w:rsidRPr="002B2AA0">
        <w:rPr>
          <w:iCs/>
          <w:sz w:val="22"/>
          <w:szCs w:val="22"/>
          <w:lang w:eastAsia="en-GB"/>
        </w:rPr>
        <w:t>2015</w:t>
      </w:r>
      <w:r w:rsidRPr="002B2AA0">
        <w:rPr>
          <w:sz w:val="22"/>
          <w:szCs w:val="22"/>
          <w:shd w:val="clear" w:color="auto" w:fill="FFFFFF"/>
        </w:rPr>
        <w:t xml:space="preserve">; </w:t>
      </w:r>
      <w:r w:rsidRPr="002B2AA0">
        <w:rPr>
          <w:rStyle w:val="y2iqfc"/>
          <w:sz w:val="22"/>
          <w:szCs w:val="22"/>
        </w:rPr>
        <w:t xml:space="preserve">Davidson &amp; </w:t>
      </w:r>
      <w:proofErr w:type="spellStart"/>
      <w:r w:rsidRPr="002B2AA0">
        <w:rPr>
          <w:rStyle w:val="y2iqfc"/>
          <w:sz w:val="22"/>
          <w:szCs w:val="22"/>
        </w:rPr>
        <w:t>Demaray</w:t>
      </w:r>
      <w:proofErr w:type="spellEnd"/>
      <w:r w:rsidRPr="002B2AA0">
        <w:rPr>
          <w:rStyle w:val="y2iqfc"/>
          <w:sz w:val="22"/>
          <w:szCs w:val="22"/>
        </w:rPr>
        <w:t>, 2007</w:t>
      </w:r>
      <w:r w:rsidRPr="002B2AA0">
        <w:rPr>
          <w:sz w:val="22"/>
          <w:szCs w:val="22"/>
          <w:shd w:val="clear" w:color="auto" w:fill="FFFFFF"/>
        </w:rPr>
        <w:t>;</w:t>
      </w:r>
      <w:r w:rsidRPr="002B2AA0">
        <w:rPr>
          <w:sz w:val="22"/>
          <w:szCs w:val="22"/>
        </w:rPr>
        <w:t xml:space="preserve"> </w:t>
      </w:r>
      <w:proofErr w:type="spellStart"/>
      <w:r w:rsidRPr="002B2AA0">
        <w:rPr>
          <w:sz w:val="22"/>
          <w:szCs w:val="22"/>
        </w:rPr>
        <w:t>Feifel</w:t>
      </w:r>
      <w:proofErr w:type="spellEnd"/>
      <w:r w:rsidRPr="002B2AA0">
        <w:rPr>
          <w:sz w:val="22"/>
          <w:szCs w:val="22"/>
        </w:rPr>
        <w:t xml:space="preserve"> et al., 2010; </w:t>
      </w:r>
      <w:proofErr w:type="spellStart"/>
      <w:r w:rsidRPr="002B2AA0">
        <w:rPr>
          <w:sz w:val="22"/>
          <w:szCs w:val="22"/>
          <w:shd w:val="clear" w:color="auto" w:fill="FFFFFF"/>
        </w:rPr>
        <w:t>Hellfeldt</w:t>
      </w:r>
      <w:proofErr w:type="spellEnd"/>
      <w:r w:rsidRPr="002B2AA0">
        <w:rPr>
          <w:sz w:val="22"/>
          <w:szCs w:val="22"/>
          <w:shd w:val="clear" w:color="auto" w:fill="FFFFFF"/>
        </w:rPr>
        <w:t xml:space="preserve"> et al., 2020; </w:t>
      </w:r>
      <w:proofErr w:type="spellStart"/>
      <w:r w:rsidRPr="002B2AA0">
        <w:rPr>
          <w:rStyle w:val="y2iqfc"/>
          <w:sz w:val="22"/>
          <w:szCs w:val="22"/>
        </w:rPr>
        <w:t>Malecki</w:t>
      </w:r>
      <w:proofErr w:type="spellEnd"/>
      <w:r w:rsidRPr="002B2AA0">
        <w:rPr>
          <w:rStyle w:val="y2iqfc"/>
          <w:sz w:val="22"/>
          <w:szCs w:val="22"/>
        </w:rPr>
        <w:t xml:space="preserve">, </w:t>
      </w:r>
      <w:proofErr w:type="spellStart"/>
      <w:r w:rsidRPr="002B2AA0">
        <w:rPr>
          <w:rStyle w:val="y2iqfc"/>
          <w:sz w:val="22"/>
          <w:szCs w:val="22"/>
        </w:rPr>
        <w:t>Demaray</w:t>
      </w:r>
      <w:proofErr w:type="spellEnd"/>
      <w:r w:rsidRPr="002B2AA0">
        <w:rPr>
          <w:rStyle w:val="y2iqfc"/>
          <w:sz w:val="22"/>
          <w:szCs w:val="22"/>
        </w:rPr>
        <w:t xml:space="preserve"> et al., 2000</w:t>
      </w:r>
      <w:r w:rsidRPr="002B2AA0">
        <w:rPr>
          <w:sz w:val="22"/>
          <w:szCs w:val="22"/>
          <w:shd w:val="clear" w:color="auto" w:fill="FFFFFF"/>
        </w:rPr>
        <w:t xml:space="preserve">; </w:t>
      </w:r>
      <w:proofErr w:type="spellStart"/>
      <w:r w:rsidRPr="002B2AA0">
        <w:rPr>
          <w:sz w:val="22"/>
          <w:szCs w:val="22"/>
          <w:shd w:val="clear" w:color="auto" w:fill="FFFFFF"/>
        </w:rPr>
        <w:t>Papafratzeskakou</w:t>
      </w:r>
      <w:proofErr w:type="spellEnd"/>
      <w:r w:rsidRPr="002B2AA0">
        <w:rPr>
          <w:sz w:val="22"/>
          <w:szCs w:val="22"/>
          <w:shd w:val="clear" w:color="auto" w:fill="FFFFFF"/>
        </w:rPr>
        <w:t xml:space="preserve"> et al., 2011</w:t>
      </w:r>
      <w:r w:rsidRPr="002B2AA0">
        <w:rPr>
          <w:sz w:val="22"/>
          <w:szCs w:val="22"/>
        </w:rPr>
        <w:t>; Stadler et al., 2010</w:t>
      </w:r>
      <w:r w:rsidRPr="002B2AA0">
        <w:rPr>
          <w:rStyle w:val="y2iqfc"/>
          <w:sz w:val="22"/>
          <w:szCs w:val="22"/>
        </w:rPr>
        <w:t>).</w:t>
      </w:r>
    </w:p>
    <w:p w14:paraId="59E04CDB" w14:textId="77777777" w:rsidR="00D8422E" w:rsidRPr="002B2AA0" w:rsidRDefault="00D8422E" w:rsidP="00D8422E">
      <w:pPr>
        <w:pStyle w:val="Heading1"/>
        <w:spacing w:before="120" w:after="120" w:line="360" w:lineRule="auto"/>
        <w:ind w:left="-5" w:right="0"/>
        <w:rPr>
          <w:color w:val="auto"/>
          <w:sz w:val="22"/>
        </w:rPr>
      </w:pPr>
      <w:proofErr w:type="spellStart"/>
      <w:r w:rsidRPr="002B2AA0">
        <w:rPr>
          <w:color w:val="auto"/>
          <w:sz w:val="22"/>
        </w:rPr>
        <w:t>Ostvareni</w:t>
      </w:r>
      <w:proofErr w:type="spellEnd"/>
      <w:r w:rsidRPr="002B2AA0">
        <w:rPr>
          <w:color w:val="auto"/>
          <w:sz w:val="22"/>
        </w:rPr>
        <w:t xml:space="preserve"> </w:t>
      </w:r>
      <w:proofErr w:type="spellStart"/>
      <w:r w:rsidRPr="002B2AA0">
        <w:rPr>
          <w:color w:val="auto"/>
          <w:sz w:val="22"/>
        </w:rPr>
        <w:t>rezultati</w:t>
      </w:r>
      <w:proofErr w:type="spellEnd"/>
      <w:r w:rsidRPr="002B2AA0">
        <w:rPr>
          <w:color w:val="auto"/>
          <w:sz w:val="22"/>
        </w:rPr>
        <w:t xml:space="preserve"> </w:t>
      </w:r>
      <w:proofErr w:type="spellStart"/>
      <w:r w:rsidRPr="002B2AA0">
        <w:rPr>
          <w:color w:val="auto"/>
          <w:sz w:val="22"/>
        </w:rPr>
        <w:t>i</w:t>
      </w:r>
      <w:proofErr w:type="spellEnd"/>
      <w:r w:rsidRPr="002B2AA0">
        <w:rPr>
          <w:color w:val="auto"/>
          <w:sz w:val="22"/>
        </w:rPr>
        <w:t xml:space="preserve"> </w:t>
      </w:r>
      <w:proofErr w:type="spellStart"/>
      <w:r w:rsidRPr="002B2AA0">
        <w:rPr>
          <w:color w:val="auto"/>
          <w:sz w:val="22"/>
        </w:rPr>
        <w:t>naučni</w:t>
      </w:r>
      <w:proofErr w:type="spellEnd"/>
      <w:r w:rsidRPr="002B2AA0">
        <w:rPr>
          <w:color w:val="auto"/>
          <w:sz w:val="22"/>
        </w:rPr>
        <w:t xml:space="preserve"> </w:t>
      </w:r>
      <w:proofErr w:type="spellStart"/>
      <w:r w:rsidRPr="002B2AA0">
        <w:rPr>
          <w:color w:val="auto"/>
          <w:sz w:val="22"/>
        </w:rPr>
        <w:t>doprinos</w:t>
      </w:r>
      <w:proofErr w:type="spellEnd"/>
      <w:r w:rsidRPr="002B2AA0">
        <w:rPr>
          <w:color w:val="auto"/>
          <w:sz w:val="22"/>
        </w:rPr>
        <w:t xml:space="preserve"> </w:t>
      </w:r>
      <w:proofErr w:type="spellStart"/>
      <w:r w:rsidRPr="002B2AA0">
        <w:rPr>
          <w:color w:val="auto"/>
          <w:sz w:val="22"/>
        </w:rPr>
        <w:t>disertacije</w:t>
      </w:r>
      <w:proofErr w:type="spellEnd"/>
    </w:p>
    <w:p w14:paraId="0CF14D78" w14:textId="77777777" w:rsidR="00D8422E" w:rsidRPr="002B2AA0" w:rsidRDefault="00D8422E" w:rsidP="00D8422E">
      <w:pPr>
        <w:pStyle w:val="NormalWeb"/>
        <w:spacing w:before="120" w:beforeAutospacing="0" w:after="120" w:afterAutospacing="0" w:line="360" w:lineRule="auto"/>
        <w:ind w:firstLine="720"/>
        <w:rPr>
          <w:sz w:val="22"/>
          <w:szCs w:val="22"/>
          <w:lang w:eastAsia="en-GB"/>
        </w:rPr>
      </w:pPr>
      <w:r w:rsidRPr="002B2AA0">
        <w:rPr>
          <w:sz w:val="22"/>
          <w:szCs w:val="22"/>
          <w:lang w:eastAsia="en-GB"/>
        </w:rPr>
        <w:t xml:space="preserve">U </w:t>
      </w:r>
      <w:proofErr w:type="spellStart"/>
      <w:r w:rsidRPr="002B2AA0">
        <w:rPr>
          <w:sz w:val="22"/>
          <w:szCs w:val="22"/>
          <w:lang w:eastAsia="en-GB"/>
        </w:rPr>
        <w:t>lokalnom</w:t>
      </w:r>
      <w:proofErr w:type="spellEnd"/>
      <w:r w:rsidRPr="002B2AA0">
        <w:rPr>
          <w:sz w:val="22"/>
          <w:szCs w:val="22"/>
          <w:lang w:eastAsia="en-GB"/>
        </w:rPr>
        <w:t xml:space="preserve">, </w:t>
      </w:r>
      <w:proofErr w:type="spellStart"/>
      <w:r w:rsidRPr="002B2AA0">
        <w:rPr>
          <w:sz w:val="22"/>
          <w:szCs w:val="22"/>
          <w:lang w:eastAsia="en-GB"/>
        </w:rPr>
        <w:t>makedonskom</w:t>
      </w:r>
      <w:proofErr w:type="spellEnd"/>
      <w:r w:rsidRPr="002B2AA0">
        <w:rPr>
          <w:sz w:val="22"/>
          <w:szCs w:val="22"/>
          <w:lang w:eastAsia="en-GB"/>
        </w:rPr>
        <w:t xml:space="preserve"> </w:t>
      </w:r>
      <w:proofErr w:type="spellStart"/>
      <w:r w:rsidRPr="002B2AA0">
        <w:rPr>
          <w:sz w:val="22"/>
          <w:szCs w:val="22"/>
          <w:lang w:eastAsia="en-GB"/>
        </w:rPr>
        <w:t>kontekstu</w:t>
      </w:r>
      <w:proofErr w:type="spellEnd"/>
      <w:r w:rsidRPr="002B2AA0">
        <w:rPr>
          <w:sz w:val="22"/>
          <w:szCs w:val="22"/>
          <w:lang w:eastAsia="en-GB"/>
        </w:rPr>
        <w:t xml:space="preserve">, </w:t>
      </w:r>
      <w:proofErr w:type="spellStart"/>
      <w:r w:rsidRPr="002B2AA0">
        <w:rPr>
          <w:sz w:val="22"/>
          <w:szCs w:val="22"/>
          <w:lang w:eastAsia="en-GB"/>
        </w:rPr>
        <w:t>istraživanja</w:t>
      </w:r>
      <w:proofErr w:type="spellEnd"/>
      <w:r w:rsidRPr="002B2AA0">
        <w:rPr>
          <w:sz w:val="22"/>
          <w:szCs w:val="22"/>
          <w:lang w:eastAsia="en-GB"/>
        </w:rPr>
        <w:t xml:space="preserve"> o </w:t>
      </w:r>
      <w:proofErr w:type="spellStart"/>
      <w:r w:rsidRPr="002B2AA0">
        <w:rPr>
          <w:sz w:val="22"/>
          <w:szCs w:val="22"/>
          <w:lang w:eastAsia="en-GB"/>
        </w:rPr>
        <w:t>vršnjačkom</w:t>
      </w:r>
      <w:proofErr w:type="spellEnd"/>
      <w:r w:rsidRPr="002B2AA0">
        <w:rPr>
          <w:sz w:val="22"/>
          <w:szCs w:val="22"/>
          <w:lang w:eastAsia="en-GB"/>
        </w:rPr>
        <w:t xml:space="preserve"> </w:t>
      </w:r>
      <w:proofErr w:type="spellStart"/>
      <w:r w:rsidRPr="002B2AA0">
        <w:rPr>
          <w:sz w:val="22"/>
          <w:szCs w:val="22"/>
          <w:lang w:eastAsia="en-GB"/>
        </w:rPr>
        <w:t>nasilju</w:t>
      </w:r>
      <w:proofErr w:type="spellEnd"/>
      <w:r w:rsidRPr="002B2AA0">
        <w:rPr>
          <w:sz w:val="22"/>
          <w:szCs w:val="22"/>
          <w:lang w:eastAsia="en-GB"/>
        </w:rPr>
        <w:t xml:space="preserve"> </w:t>
      </w:r>
      <w:proofErr w:type="spellStart"/>
      <w:r w:rsidRPr="002B2AA0">
        <w:rPr>
          <w:sz w:val="22"/>
          <w:szCs w:val="22"/>
          <w:lang w:eastAsia="en-GB"/>
        </w:rPr>
        <w:t>su</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dalje</w:t>
      </w:r>
      <w:proofErr w:type="spellEnd"/>
      <w:r w:rsidRPr="002B2AA0">
        <w:rPr>
          <w:sz w:val="22"/>
          <w:szCs w:val="22"/>
          <w:lang w:eastAsia="en-GB"/>
        </w:rPr>
        <w:t xml:space="preserve"> </w:t>
      </w:r>
      <w:proofErr w:type="spellStart"/>
      <w:r w:rsidRPr="002B2AA0">
        <w:rPr>
          <w:sz w:val="22"/>
          <w:szCs w:val="22"/>
          <w:lang w:eastAsia="en-GB"/>
        </w:rPr>
        <w:t>malobrojna</w:t>
      </w:r>
      <w:proofErr w:type="spellEnd"/>
      <w:r w:rsidRPr="002B2AA0">
        <w:rPr>
          <w:sz w:val="22"/>
          <w:szCs w:val="22"/>
          <w:lang w:eastAsia="en-GB"/>
        </w:rPr>
        <w:t xml:space="preserve">, </w:t>
      </w:r>
      <w:proofErr w:type="spellStart"/>
      <w:r w:rsidRPr="002B2AA0">
        <w:rPr>
          <w:sz w:val="22"/>
          <w:szCs w:val="22"/>
          <w:lang w:eastAsia="en-GB"/>
        </w:rPr>
        <w:t>posebno</w:t>
      </w:r>
      <w:proofErr w:type="spellEnd"/>
      <w:r w:rsidRPr="002B2AA0">
        <w:rPr>
          <w:sz w:val="22"/>
          <w:szCs w:val="22"/>
          <w:lang w:eastAsia="en-GB"/>
        </w:rPr>
        <w:t xml:space="preserve"> </w:t>
      </w:r>
      <w:proofErr w:type="spellStart"/>
      <w:r w:rsidRPr="002B2AA0">
        <w:rPr>
          <w:sz w:val="22"/>
          <w:szCs w:val="22"/>
          <w:lang w:eastAsia="en-GB"/>
        </w:rPr>
        <w:t>ona</w:t>
      </w:r>
      <w:proofErr w:type="spellEnd"/>
      <w:r w:rsidRPr="002B2AA0">
        <w:rPr>
          <w:sz w:val="22"/>
          <w:szCs w:val="22"/>
          <w:lang w:eastAsia="en-GB"/>
        </w:rPr>
        <w:t xml:space="preserve"> o </w:t>
      </w:r>
      <w:proofErr w:type="spellStart"/>
      <w:r w:rsidRPr="002B2AA0">
        <w:rPr>
          <w:sz w:val="22"/>
          <w:szCs w:val="22"/>
          <w:lang w:eastAsia="en-GB"/>
        </w:rPr>
        <w:t>digitalnom</w:t>
      </w:r>
      <w:proofErr w:type="spellEnd"/>
      <w:r w:rsidRPr="002B2AA0">
        <w:rPr>
          <w:sz w:val="22"/>
          <w:szCs w:val="22"/>
          <w:lang w:eastAsia="en-GB"/>
        </w:rPr>
        <w:t xml:space="preserve"> </w:t>
      </w:r>
      <w:proofErr w:type="spellStart"/>
      <w:r w:rsidRPr="002B2AA0">
        <w:rPr>
          <w:sz w:val="22"/>
          <w:szCs w:val="22"/>
          <w:lang w:eastAsia="en-GB"/>
        </w:rPr>
        <w:t>nasilju</w:t>
      </w:r>
      <w:proofErr w:type="spellEnd"/>
      <w:r w:rsidRPr="002B2AA0">
        <w:rPr>
          <w:sz w:val="22"/>
          <w:szCs w:val="22"/>
          <w:lang w:eastAsia="en-GB"/>
        </w:rPr>
        <w:t xml:space="preserve">. </w:t>
      </w:r>
      <w:proofErr w:type="spellStart"/>
      <w:r w:rsidRPr="002B2AA0">
        <w:rPr>
          <w:sz w:val="22"/>
          <w:szCs w:val="22"/>
          <w:lang w:eastAsia="en-GB"/>
        </w:rPr>
        <w:t>Postojeća</w:t>
      </w:r>
      <w:proofErr w:type="spellEnd"/>
      <w:r w:rsidRPr="002B2AA0">
        <w:rPr>
          <w:sz w:val="22"/>
          <w:szCs w:val="22"/>
          <w:lang w:eastAsia="en-GB"/>
        </w:rPr>
        <w:t xml:space="preserve"> </w:t>
      </w:r>
      <w:proofErr w:type="spellStart"/>
      <w:r w:rsidRPr="002B2AA0">
        <w:rPr>
          <w:sz w:val="22"/>
          <w:szCs w:val="22"/>
          <w:lang w:eastAsia="en-GB"/>
        </w:rPr>
        <w:t>istraživanja</w:t>
      </w:r>
      <w:proofErr w:type="spellEnd"/>
      <w:r w:rsidRPr="002B2AA0">
        <w:rPr>
          <w:sz w:val="22"/>
          <w:szCs w:val="22"/>
          <w:lang w:eastAsia="en-GB"/>
        </w:rPr>
        <w:t xml:space="preserve"> </w:t>
      </w:r>
      <w:proofErr w:type="spellStart"/>
      <w:r w:rsidRPr="002B2AA0">
        <w:rPr>
          <w:sz w:val="22"/>
          <w:szCs w:val="22"/>
          <w:lang w:eastAsia="en-GB"/>
        </w:rPr>
        <w:t>nisu</w:t>
      </w:r>
      <w:proofErr w:type="spellEnd"/>
      <w:r w:rsidRPr="002B2AA0">
        <w:rPr>
          <w:sz w:val="22"/>
          <w:szCs w:val="22"/>
          <w:lang w:eastAsia="en-GB"/>
        </w:rPr>
        <w:t xml:space="preserve"> </w:t>
      </w:r>
      <w:proofErr w:type="spellStart"/>
      <w:r w:rsidRPr="002B2AA0">
        <w:rPr>
          <w:sz w:val="22"/>
          <w:szCs w:val="22"/>
          <w:lang w:eastAsia="en-GB"/>
        </w:rPr>
        <w:t>dovoljno</w:t>
      </w:r>
      <w:proofErr w:type="spellEnd"/>
      <w:r w:rsidRPr="002B2AA0">
        <w:rPr>
          <w:sz w:val="22"/>
          <w:szCs w:val="22"/>
          <w:lang w:eastAsia="en-GB"/>
        </w:rPr>
        <w:t xml:space="preserve"> </w:t>
      </w:r>
      <w:proofErr w:type="spellStart"/>
      <w:r w:rsidRPr="002B2AA0">
        <w:rPr>
          <w:sz w:val="22"/>
          <w:szCs w:val="22"/>
          <w:lang w:eastAsia="en-GB"/>
        </w:rPr>
        <w:t>sistematična</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obuhvatna</w:t>
      </w:r>
      <w:proofErr w:type="spellEnd"/>
      <w:r w:rsidRPr="002B2AA0">
        <w:rPr>
          <w:sz w:val="22"/>
          <w:szCs w:val="22"/>
          <w:lang w:eastAsia="en-GB"/>
        </w:rPr>
        <w:t xml:space="preserve">, </w:t>
      </w:r>
      <w:proofErr w:type="spellStart"/>
      <w:r w:rsidRPr="002B2AA0">
        <w:rPr>
          <w:sz w:val="22"/>
          <w:szCs w:val="22"/>
          <w:lang w:eastAsia="en-GB"/>
        </w:rPr>
        <w:t>te</w:t>
      </w:r>
      <w:proofErr w:type="spellEnd"/>
      <w:r w:rsidRPr="002B2AA0">
        <w:rPr>
          <w:sz w:val="22"/>
          <w:szCs w:val="22"/>
          <w:lang w:eastAsia="en-GB"/>
        </w:rPr>
        <w:t xml:space="preserve"> je </w:t>
      </w:r>
      <w:proofErr w:type="spellStart"/>
      <w:r w:rsidRPr="002B2AA0">
        <w:rPr>
          <w:sz w:val="22"/>
          <w:szCs w:val="22"/>
          <w:lang w:eastAsia="en-GB"/>
        </w:rPr>
        <w:t>studija</w:t>
      </w:r>
      <w:proofErr w:type="spellEnd"/>
      <w:r w:rsidRPr="002B2AA0">
        <w:rPr>
          <w:sz w:val="22"/>
          <w:szCs w:val="22"/>
          <w:lang w:eastAsia="en-GB"/>
        </w:rPr>
        <w:t xml:space="preserve"> </w:t>
      </w:r>
      <w:proofErr w:type="spellStart"/>
      <w:r w:rsidRPr="002B2AA0">
        <w:rPr>
          <w:sz w:val="22"/>
          <w:szCs w:val="22"/>
          <w:lang w:eastAsia="en-GB"/>
        </w:rPr>
        <w:t>poku</w:t>
      </w:r>
      <w:proofErr w:type="spellEnd"/>
      <w:r w:rsidRPr="002B2AA0">
        <w:rPr>
          <w:sz w:val="22"/>
          <w:szCs w:val="22"/>
          <w:lang w:val="sr-Latn-RS" w:eastAsia="en-GB"/>
        </w:rPr>
        <w:t xml:space="preserve">šala </w:t>
      </w:r>
      <w:proofErr w:type="spellStart"/>
      <w:r w:rsidRPr="002B2AA0">
        <w:rPr>
          <w:sz w:val="22"/>
          <w:szCs w:val="22"/>
          <w:lang w:eastAsia="en-GB"/>
        </w:rPr>
        <w:t>popuniti</w:t>
      </w:r>
      <w:proofErr w:type="spellEnd"/>
      <w:r w:rsidRPr="002B2AA0">
        <w:rPr>
          <w:sz w:val="22"/>
          <w:szCs w:val="22"/>
          <w:lang w:eastAsia="en-GB"/>
        </w:rPr>
        <w:t xml:space="preserve"> </w:t>
      </w:r>
      <w:proofErr w:type="spellStart"/>
      <w:r w:rsidRPr="002B2AA0">
        <w:rPr>
          <w:sz w:val="22"/>
          <w:szCs w:val="22"/>
          <w:lang w:eastAsia="en-GB"/>
        </w:rPr>
        <w:t>postojeće</w:t>
      </w:r>
      <w:proofErr w:type="spellEnd"/>
      <w:r w:rsidRPr="002B2AA0">
        <w:rPr>
          <w:sz w:val="22"/>
          <w:szCs w:val="22"/>
          <w:lang w:eastAsia="en-GB"/>
        </w:rPr>
        <w:t xml:space="preserve"> </w:t>
      </w:r>
      <w:proofErr w:type="spellStart"/>
      <w:r w:rsidRPr="002B2AA0">
        <w:rPr>
          <w:sz w:val="22"/>
          <w:szCs w:val="22"/>
          <w:lang w:eastAsia="en-GB"/>
        </w:rPr>
        <w:t>praznine</w:t>
      </w:r>
      <w:proofErr w:type="spellEnd"/>
      <w:r w:rsidRPr="002B2AA0">
        <w:rPr>
          <w:sz w:val="22"/>
          <w:szCs w:val="22"/>
          <w:lang w:eastAsia="en-GB"/>
        </w:rPr>
        <w:t xml:space="preserve"> u </w:t>
      </w:r>
      <w:proofErr w:type="spellStart"/>
      <w:r w:rsidRPr="002B2AA0">
        <w:rPr>
          <w:sz w:val="22"/>
          <w:szCs w:val="22"/>
          <w:lang w:eastAsia="en-GB"/>
        </w:rPr>
        <w:t>znanju</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pružiti</w:t>
      </w:r>
      <w:proofErr w:type="spellEnd"/>
      <w:r w:rsidRPr="002B2AA0">
        <w:rPr>
          <w:sz w:val="22"/>
          <w:szCs w:val="22"/>
          <w:lang w:eastAsia="en-GB"/>
        </w:rPr>
        <w:t xml:space="preserve"> </w:t>
      </w:r>
      <w:proofErr w:type="spellStart"/>
      <w:r w:rsidRPr="002B2AA0">
        <w:rPr>
          <w:sz w:val="22"/>
          <w:szCs w:val="22"/>
          <w:lang w:eastAsia="en-GB"/>
        </w:rPr>
        <w:t>empirijski</w:t>
      </w:r>
      <w:proofErr w:type="spellEnd"/>
      <w:r w:rsidRPr="002B2AA0">
        <w:rPr>
          <w:sz w:val="22"/>
          <w:szCs w:val="22"/>
          <w:lang w:eastAsia="en-GB"/>
        </w:rPr>
        <w:t xml:space="preserve"> </w:t>
      </w:r>
      <w:proofErr w:type="spellStart"/>
      <w:r w:rsidRPr="002B2AA0">
        <w:rPr>
          <w:sz w:val="22"/>
          <w:szCs w:val="22"/>
          <w:lang w:eastAsia="en-GB"/>
        </w:rPr>
        <w:t>utemeljene</w:t>
      </w:r>
      <w:proofErr w:type="spellEnd"/>
      <w:r w:rsidRPr="002B2AA0">
        <w:rPr>
          <w:sz w:val="22"/>
          <w:szCs w:val="22"/>
          <w:lang w:eastAsia="en-GB"/>
        </w:rPr>
        <w:t xml:space="preserve"> </w:t>
      </w:r>
      <w:proofErr w:type="spellStart"/>
      <w:r w:rsidRPr="002B2AA0">
        <w:rPr>
          <w:sz w:val="22"/>
          <w:szCs w:val="22"/>
          <w:lang w:eastAsia="en-GB"/>
        </w:rPr>
        <w:t>smernice</w:t>
      </w:r>
      <w:proofErr w:type="spellEnd"/>
      <w:r w:rsidRPr="002B2AA0">
        <w:rPr>
          <w:sz w:val="22"/>
          <w:szCs w:val="22"/>
          <w:lang w:eastAsia="en-GB"/>
        </w:rPr>
        <w:t xml:space="preserve"> </w:t>
      </w:r>
      <w:proofErr w:type="spellStart"/>
      <w:r w:rsidRPr="002B2AA0">
        <w:rPr>
          <w:sz w:val="22"/>
          <w:szCs w:val="22"/>
          <w:lang w:eastAsia="en-GB"/>
        </w:rPr>
        <w:t>za</w:t>
      </w:r>
      <w:proofErr w:type="spellEnd"/>
      <w:r w:rsidRPr="002B2AA0">
        <w:rPr>
          <w:sz w:val="22"/>
          <w:szCs w:val="22"/>
          <w:lang w:eastAsia="en-GB"/>
        </w:rPr>
        <w:t xml:space="preserve"> </w:t>
      </w:r>
      <w:proofErr w:type="spellStart"/>
      <w:r w:rsidRPr="002B2AA0">
        <w:rPr>
          <w:sz w:val="22"/>
          <w:szCs w:val="22"/>
          <w:lang w:eastAsia="en-GB"/>
        </w:rPr>
        <w:t>praksu</w:t>
      </w:r>
      <w:proofErr w:type="spellEnd"/>
      <w:r w:rsidRPr="002B2AA0">
        <w:rPr>
          <w:sz w:val="22"/>
          <w:szCs w:val="22"/>
          <w:lang w:eastAsia="en-GB"/>
        </w:rPr>
        <w:t xml:space="preserve">. </w:t>
      </w:r>
      <w:proofErr w:type="spellStart"/>
      <w:r w:rsidRPr="002B2AA0">
        <w:rPr>
          <w:sz w:val="22"/>
          <w:szCs w:val="22"/>
          <w:lang w:eastAsia="en-GB"/>
        </w:rPr>
        <w:t>Istraživanje</w:t>
      </w:r>
      <w:proofErr w:type="spellEnd"/>
      <w:r w:rsidRPr="002B2AA0">
        <w:rPr>
          <w:sz w:val="22"/>
          <w:szCs w:val="22"/>
          <w:lang w:eastAsia="en-GB"/>
        </w:rPr>
        <w:t xml:space="preserve"> je </w:t>
      </w:r>
      <w:proofErr w:type="spellStart"/>
      <w:r w:rsidRPr="002B2AA0">
        <w:rPr>
          <w:sz w:val="22"/>
          <w:szCs w:val="22"/>
          <w:lang w:eastAsia="en-GB"/>
        </w:rPr>
        <w:t>zasnovano</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dve</w:t>
      </w:r>
      <w:proofErr w:type="spellEnd"/>
      <w:r w:rsidRPr="002B2AA0">
        <w:rPr>
          <w:sz w:val="22"/>
          <w:szCs w:val="22"/>
          <w:lang w:eastAsia="en-GB"/>
        </w:rPr>
        <w:t xml:space="preserve"> </w:t>
      </w:r>
      <w:proofErr w:type="spellStart"/>
      <w:r w:rsidRPr="002B2AA0">
        <w:rPr>
          <w:sz w:val="22"/>
          <w:szCs w:val="22"/>
          <w:lang w:eastAsia="en-GB"/>
        </w:rPr>
        <w:t>glavne</w:t>
      </w:r>
      <w:proofErr w:type="spellEnd"/>
      <w:r w:rsidRPr="002B2AA0">
        <w:rPr>
          <w:sz w:val="22"/>
          <w:szCs w:val="22"/>
          <w:lang w:eastAsia="en-GB"/>
        </w:rPr>
        <w:t xml:space="preserve"> </w:t>
      </w:r>
      <w:proofErr w:type="spellStart"/>
      <w:r w:rsidRPr="002B2AA0">
        <w:rPr>
          <w:sz w:val="22"/>
          <w:szCs w:val="22"/>
          <w:lang w:eastAsia="en-GB"/>
        </w:rPr>
        <w:t>teorijske</w:t>
      </w:r>
      <w:proofErr w:type="spellEnd"/>
      <w:r w:rsidRPr="002B2AA0">
        <w:rPr>
          <w:sz w:val="22"/>
          <w:szCs w:val="22"/>
          <w:lang w:eastAsia="en-GB"/>
        </w:rPr>
        <w:t xml:space="preserve"> </w:t>
      </w:r>
      <w:proofErr w:type="spellStart"/>
      <w:r w:rsidRPr="002B2AA0">
        <w:rPr>
          <w:sz w:val="22"/>
          <w:szCs w:val="22"/>
          <w:lang w:eastAsia="en-GB"/>
        </w:rPr>
        <w:t>koncepcije</w:t>
      </w:r>
      <w:proofErr w:type="spellEnd"/>
      <w:r w:rsidRPr="002B2AA0">
        <w:rPr>
          <w:sz w:val="22"/>
          <w:szCs w:val="22"/>
          <w:lang w:eastAsia="en-GB"/>
        </w:rPr>
        <w:t xml:space="preserve">: </w:t>
      </w:r>
      <w:proofErr w:type="spellStart"/>
      <w:r w:rsidRPr="002B2AA0">
        <w:rPr>
          <w:sz w:val="22"/>
          <w:szCs w:val="22"/>
          <w:lang w:eastAsia="en-GB"/>
        </w:rPr>
        <w:t>ekološkom</w:t>
      </w:r>
      <w:proofErr w:type="spellEnd"/>
      <w:r w:rsidRPr="002B2AA0">
        <w:rPr>
          <w:sz w:val="22"/>
          <w:szCs w:val="22"/>
          <w:lang w:eastAsia="en-GB"/>
        </w:rPr>
        <w:t xml:space="preserve"> </w:t>
      </w:r>
      <w:proofErr w:type="spellStart"/>
      <w:r w:rsidRPr="002B2AA0">
        <w:rPr>
          <w:sz w:val="22"/>
          <w:szCs w:val="22"/>
          <w:lang w:eastAsia="en-GB"/>
        </w:rPr>
        <w:t>modelu</w:t>
      </w:r>
      <w:proofErr w:type="spellEnd"/>
      <w:r w:rsidRPr="002B2AA0">
        <w:rPr>
          <w:sz w:val="22"/>
          <w:szCs w:val="22"/>
          <w:lang w:eastAsia="en-GB"/>
        </w:rPr>
        <w:t xml:space="preserve"> u </w:t>
      </w:r>
      <w:proofErr w:type="spellStart"/>
      <w:r w:rsidRPr="002B2AA0">
        <w:rPr>
          <w:sz w:val="22"/>
          <w:szCs w:val="22"/>
          <w:lang w:eastAsia="en-GB"/>
        </w:rPr>
        <w:t>razumevanju</w:t>
      </w:r>
      <w:proofErr w:type="spellEnd"/>
      <w:r w:rsidRPr="002B2AA0">
        <w:rPr>
          <w:sz w:val="22"/>
          <w:szCs w:val="22"/>
          <w:lang w:eastAsia="en-GB"/>
        </w:rPr>
        <w:t xml:space="preserve"> </w:t>
      </w:r>
      <w:proofErr w:type="spellStart"/>
      <w:r w:rsidRPr="002B2AA0">
        <w:rPr>
          <w:sz w:val="22"/>
          <w:szCs w:val="22"/>
          <w:lang w:eastAsia="en-GB"/>
        </w:rPr>
        <w:t>vršnjačkog</w:t>
      </w:r>
      <w:proofErr w:type="spellEnd"/>
      <w:r w:rsidRPr="002B2AA0">
        <w:rPr>
          <w:sz w:val="22"/>
          <w:szCs w:val="22"/>
          <w:lang w:eastAsia="en-GB"/>
        </w:rPr>
        <w:t xml:space="preserve"> </w:t>
      </w:r>
      <w:proofErr w:type="spellStart"/>
      <w:r w:rsidRPr="002B2AA0">
        <w:rPr>
          <w:sz w:val="22"/>
          <w:szCs w:val="22"/>
          <w:lang w:eastAsia="en-GB"/>
        </w:rPr>
        <w:t>nasilja</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modelu</w:t>
      </w:r>
      <w:proofErr w:type="spellEnd"/>
      <w:r w:rsidRPr="002B2AA0">
        <w:rPr>
          <w:sz w:val="22"/>
          <w:szCs w:val="22"/>
          <w:lang w:eastAsia="en-GB"/>
        </w:rPr>
        <w:t xml:space="preserve"> </w:t>
      </w:r>
      <w:proofErr w:type="spellStart"/>
      <w:r w:rsidRPr="002B2AA0">
        <w:rPr>
          <w:sz w:val="22"/>
          <w:szCs w:val="22"/>
          <w:lang w:eastAsia="en-GB"/>
        </w:rPr>
        <w:t>rizičnih</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protektivnih</w:t>
      </w:r>
      <w:proofErr w:type="spellEnd"/>
      <w:r w:rsidRPr="002B2AA0">
        <w:rPr>
          <w:sz w:val="22"/>
          <w:szCs w:val="22"/>
          <w:lang w:eastAsia="en-GB"/>
        </w:rPr>
        <w:t xml:space="preserve"> </w:t>
      </w:r>
      <w:proofErr w:type="spellStart"/>
      <w:r w:rsidRPr="002B2AA0">
        <w:rPr>
          <w:sz w:val="22"/>
          <w:szCs w:val="22"/>
          <w:lang w:eastAsia="en-GB"/>
        </w:rPr>
        <w:t>faktora</w:t>
      </w:r>
      <w:proofErr w:type="spellEnd"/>
      <w:r w:rsidRPr="002B2AA0">
        <w:rPr>
          <w:sz w:val="22"/>
          <w:szCs w:val="22"/>
          <w:lang w:eastAsia="en-GB"/>
        </w:rPr>
        <w:t>.</w:t>
      </w:r>
    </w:p>
    <w:p w14:paraId="2035BB41"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eastAsia="en-GB"/>
        </w:rPr>
        <w:t>Rezultati pokazuju da je vršnjačko nasilje kod učenika osnovnih i srednjih škola u Republici Severnoj Makedoniji veliki obrazovni i zdravstveni problem. Učenici su jednom ili više puta bili</w:t>
      </w:r>
      <w:r w:rsidRPr="002B2AA0">
        <w:rPr>
          <w:sz w:val="22"/>
          <w:szCs w:val="22"/>
          <w:lang w:val="sr-Latn-RS"/>
        </w:rPr>
        <w:t xml:space="preserve"> </w:t>
      </w:r>
      <w:r w:rsidRPr="002B2AA0">
        <w:rPr>
          <w:sz w:val="22"/>
          <w:szCs w:val="22"/>
          <w:lang w:val="sr-Latn-RS" w:eastAsia="en-GB"/>
        </w:rPr>
        <w:t>izloženi nekom obliku neposrednog vršnjačkog nasilja u 8</w:t>
      </w:r>
      <w:r w:rsidRPr="002B2AA0">
        <w:rPr>
          <w:sz w:val="22"/>
          <w:szCs w:val="22"/>
          <w:lang w:val="sr-Latn-RS"/>
        </w:rPr>
        <w:t>6% slučajeva, od čega verbalnom nasilju u 69.8% slučajeva,</w:t>
      </w:r>
      <w:r w:rsidRPr="002B2AA0">
        <w:rPr>
          <w:sz w:val="22"/>
          <w:szCs w:val="22"/>
          <w:lang w:val="sr-Latn-RS" w:eastAsia="en-GB"/>
        </w:rPr>
        <w:t xml:space="preserve"> socijalnoj manipulaciji u </w:t>
      </w:r>
      <w:r w:rsidRPr="002B2AA0">
        <w:rPr>
          <w:sz w:val="22"/>
          <w:szCs w:val="22"/>
          <w:lang w:val="sr-Latn-RS"/>
        </w:rPr>
        <w:t xml:space="preserve">67.2% slučajeva, </w:t>
      </w:r>
      <w:r w:rsidRPr="002B2AA0">
        <w:rPr>
          <w:sz w:val="22"/>
          <w:szCs w:val="22"/>
          <w:lang w:val="sr-Latn-RS" w:eastAsia="en-GB"/>
        </w:rPr>
        <w:t xml:space="preserve">digitalnom nasilju (od ponekad do uvek) u 54.6% slučajeva, povredi imovine u 50.7% slučajeva i fizičkom vršnjačkom nasilju u </w:t>
      </w:r>
      <w:r w:rsidRPr="002B2AA0">
        <w:rPr>
          <w:sz w:val="22"/>
          <w:szCs w:val="22"/>
          <w:lang w:val="sr-Latn-RS"/>
        </w:rPr>
        <w:t xml:space="preserve">23.2% slučajeva. </w:t>
      </w:r>
      <w:r w:rsidRPr="002B2AA0">
        <w:rPr>
          <w:sz w:val="22"/>
          <w:szCs w:val="22"/>
          <w:lang w:val="sr-Latn-RS" w:eastAsia="en-GB"/>
        </w:rPr>
        <w:t>Rezulati pokazuju da veliki broj dece ima problem sa mentalnim zdravljem: skoro polovina učenika (48.4%) ima određene simptome</w:t>
      </w:r>
      <w:r w:rsidRPr="002B2AA0">
        <w:rPr>
          <w:sz w:val="22"/>
          <w:szCs w:val="22"/>
          <w:lang w:val="sr-Cyrl-RS" w:eastAsia="en-GB"/>
        </w:rPr>
        <w:t xml:space="preserve"> </w:t>
      </w:r>
      <w:r w:rsidRPr="002B2AA0">
        <w:rPr>
          <w:sz w:val="22"/>
          <w:szCs w:val="22"/>
          <w:lang w:val="sr-Latn-RS" w:eastAsia="en-GB"/>
        </w:rPr>
        <w:t>anksioznosti, dok približno trećina njih ima simptome depresivnosti (34.1%) ili stresa (30.6%). Kod ukupno 7.1% učenika postoje samoubilački planovi ili samoubilačke misli (12.6%), dok je 4.6% učenika prijavilo pokušaje samoubistva. Kod ženskih ispitanika i učenika srednjih škola zastupljeniji su depresivnost, anksioznost, stres, samoubilačke misli, planovi i pokušaji samoubistva.</w:t>
      </w:r>
    </w:p>
    <w:p w14:paraId="485D6B1A" w14:textId="77777777" w:rsidR="00D8422E" w:rsidRPr="002B2AA0" w:rsidRDefault="00D8422E" w:rsidP="00D8422E">
      <w:pPr>
        <w:pStyle w:val="NormalWeb"/>
        <w:spacing w:before="120" w:beforeAutospacing="0" w:after="120" w:afterAutospacing="0" w:line="360" w:lineRule="auto"/>
        <w:ind w:firstLine="720"/>
        <w:rPr>
          <w:sz w:val="22"/>
          <w:szCs w:val="22"/>
          <w:lang w:val="sr-Latn-RS"/>
        </w:rPr>
      </w:pPr>
      <w:r w:rsidRPr="002B2AA0">
        <w:rPr>
          <w:sz w:val="22"/>
          <w:szCs w:val="22"/>
          <w:lang w:val="sr-Latn-RS"/>
        </w:rPr>
        <w:t xml:space="preserve">Nalazi su analizirani putem </w:t>
      </w:r>
      <w:r w:rsidRPr="002B2AA0">
        <w:rPr>
          <w:sz w:val="22"/>
          <w:szCs w:val="22"/>
          <w:lang w:val="sr-Latn-RS" w:eastAsia="en-GB"/>
        </w:rPr>
        <w:t>ekološkog</w:t>
      </w:r>
      <w:r w:rsidRPr="002B2AA0">
        <w:rPr>
          <w:sz w:val="22"/>
          <w:szCs w:val="22"/>
          <w:lang w:val="mk-MK"/>
        </w:rPr>
        <w:t xml:space="preserve"> modela o razumevanju nasilja</w:t>
      </w:r>
      <w:r w:rsidRPr="002B2AA0">
        <w:rPr>
          <w:sz w:val="22"/>
          <w:szCs w:val="22"/>
          <w:lang w:val="sr-Latn-RS"/>
        </w:rPr>
        <w:t>,</w:t>
      </w:r>
      <w:r w:rsidRPr="002B2AA0">
        <w:rPr>
          <w:sz w:val="22"/>
          <w:szCs w:val="22"/>
          <w:lang w:val="mk-MK"/>
        </w:rPr>
        <w:t xml:space="preserve"> </w:t>
      </w:r>
      <w:r w:rsidRPr="002B2AA0">
        <w:rPr>
          <w:sz w:val="22"/>
          <w:szCs w:val="22"/>
          <w:lang w:val="sr-Latn-RS"/>
        </w:rPr>
        <w:t>tj.</w:t>
      </w:r>
      <w:r w:rsidRPr="002B2AA0">
        <w:rPr>
          <w:sz w:val="22"/>
          <w:szCs w:val="22"/>
          <w:lang w:val="mk-MK"/>
        </w:rPr>
        <w:t xml:space="preserve"> </w:t>
      </w:r>
      <w:r w:rsidRPr="002B2AA0">
        <w:rPr>
          <w:sz w:val="22"/>
          <w:szCs w:val="22"/>
          <w:lang w:val="sr-Latn-RS"/>
        </w:rPr>
        <w:t xml:space="preserve">identifikovanja </w:t>
      </w:r>
      <w:r w:rsidRPr="002B2AA0">
        <w:rPr>
          <w:sz w:val="22"/>
          <w:szCs w:val="22"/>
          <w:lang w:val="mk-MK"/>
        </w:rPr>
        <w:t xml:space="preserve">faktorа </w:t>
      </w:r>
      <w:r w:rsidRPr="002B2AA0">
        <w:rPr>
          <w:sz w:val="22"/>
          <w:szCs w:val="22"/>
          <w:lang w:val="sr-Latn-RS"/>
        </w:rPr>
        <w:t xml:space="preserve">rizika. 1) U odnosu na faktore rizika na individualnom </w:t>
      </w:r>
      <w:r w:rsidRPr="002B2AA0">
        <w:rPr>
          <w:sz w:val="22"/>
          <w:szCs w:val="22"/>
          <w:lang w:val="mk-MK"/>
        </w:rPr>
        <w:t xml:space="preserve">nivou, </w:t>
      </w:r>
      <w:r w:rsidRPr="002B2AA0">
        <w:rPr>
          <w:sz w:val="22"/>
          <w:szCs w:val="22"/>
          <w:lang w:val="sr-Latn-RS"/>
        </w:rPr>
        <w:t xml:space="preserve">može se istaći da su </w:t>
      </w:r>
      <w:r w:rsidRPr="002B2AA0">
        <w:rPr>
          <w:sz w:val="22"/>
          <w:szCs w:val="22"/>
          <w:lang w:val="sr-Latn-RS" w:eastAsia="en-GB"/>
        </w:rPr>
        <w:t xml:space="preserve">pol, školski uzrast i </w:t>
      </w:r>
      <w:r w:rsidRPr="002B2AA0">
        <w:rPr>
          <w:sz w:val="22"/>
          <w:szCs w:val="22"/>
          <w:lang w:val="sr-Latn-RS"/>
        </w:rPr>
        <w:t xml:space="preserve">školski uspeh relevantni </w:t>
      </w:r>
      <w:r w:rsidRPr="002B2AA0">
        <w:rPr>
          <w:sz w:val="22"/>
          <w:szCs w:val="22"/>
          <w:lang w:val="sr-Latn-RS" w:eastAsia="en-GB"/>
        </w:rPr>
        <w:t xml:space="preserve">faktori. Učenici muškog pola u većoj meri su bili izloženi </w:t>
      </w:r>
      <w:r w:rsidRPr="002B2AA0">
        <w:rPr>
          <w:i/>
          <w:sz w:val="22"/>
          <w:szCs w:val="22"/>
          <w:lang w:val="sr-Latn-RS" w:eastAsia="en-GB"/>
        </w:rPr>
        <w:t>fizičkom i verbalnom nasilj</w:t>
      </w:r>
      <w:r w:rsidRPr="002B2AA0">
        <w:rPr>
          <w:i/>
          <w:iCs/>
          <w:sz w:val="22"/>
          <w:szCs w:val="22"/>
          <w:lang w:val="sr-Latn-RS" w:eastAsia="en-GB"/>
        </w:rPr>
        <w:t>u</w:t>
      </w:r>
      <w:r w:rsidRPr="002B2AA0">
        <w:rPr>
          <w:sz w:val="22"/>
          <w:szCs w:val="22"/>
          <w:lang w:val="sr-Latn-RS" w:eastAsia="en-GB"/>
        </w:rPr>
        <w:t>, dok su učenice bile izloženije socijalnoj manipulaciji; učenici</w:t>
      </w:r>
      <w:r w:rsidRPr="002B2AA0">
        <w:rPr>
          <w:sz w:val="22"/>
          <w:szCs w:val="22"/>
          <w:lang w:val="sr-Latn-RS"/>
        </w:rPr>
        <w:t xml:space="preserve"> </w:t>
      </w:r>
      <w:r w:rsidRPr="002B2AA0">
        <w:rPr>
          <w:sz w:val="22"/>
          <w:szCs w:val="22"/>
          <w:lang w:val="sr-Latn-RS" w:eastAsia="en-GB"/>
        </w:rPr>
        <w:t xml:space="preserve">osnovnih škola </w:t>
      </w:r>
      <w:r w:rsidRPr="002B2AA0">
        <w:rPr>
          <w:sz w:val="22"/>
          <w:szCs w:val="22"/>
          <w:lang w:val="sr-Latn-RS"/>
        </w:rPr>
        <w:t xml:space="preserve">više su bili izloženi </w:t>
      </w:r>
      <w:r w:rsidRPr="002B2AA0">
        <w:rPr>
          <w:i/>
          <w:sz w:val="22"/>
          <w:szCs w:val="22"/>
          <w:lang w:val="sr-Latn-RS"/>
        </w:rPr>
        <w:t>ukupnom neposrednom vršnjačkom nasilju</w:t>
      </w:r>
      <w:r w:rsidRPr="002B2AA0">
        <w:rPr>
          <w:iCs/>
          <w:sz w:val="22"/>
          <w:szCs w:val="22"/>
          <w:lang w:val="sr-Latn-RS"/>
        </w:rPr>
        <w:t>,</w:t>
      </w:r>
      <w:r w:rsidRPr="002B2AA0">
        <w:rPr>
          <w:i/>
          <w:sz w:val="22"/>
          <w:szCs w:val="22"/>
          <w:lang w:val="sr-Latn-RS"/>
        </w:rPr>
        <w:t xml:space="preserve"> fizičkom nasilju</w:t>
      </w:r>
      <w:r w:rsidRPr="002B2AA0">
        <w:rPr>
          <w:iCs/>
          <w:sz w:val="22"/>
          <w:szCs w:val="22"/>
          <w:lang w:val="sr-Latn-RS"/>
        </w:rPr>
        <w:t>,</w:t>
      </w:r>
      <w:r w:rsidRPr="002B2AA0">
        <w:rPr>
          <w:i/>
          <w:sz w:val="22"/>
          <w:szCs w:val="22"/>
          <w:lang w:val="sr-Latn-RS"/>
        </w:rPr>
        <w:t xml:space="preserve"> socijalnoj manipulaciji </w:t>
      </w:r>
      <w:r w:rsidRPr="002B2AA0">
        <w:rPr>
          <w:iCs/>
          <w:sz w:val="22"/>
          <w:szCs w:val="22"/>
          <w:lang w:val="sr-Latn-RS"/>
        </w:rPr>
        <w:t>i</w:t>
      </w:r>
      <w:r w:rsidRPr="002B2AA0">
        <w:rPr>
          <w:i/>
          <w:sz w:val="22"/>
          <w:szCs w:val="22"/>
          <w:lang w:val="sr-Latn-RS"/>
        </w:rPr>
        <w:t xml:space="preserve"> povredi imovine</w:t>
      </w:r>
      <w:r w:rsidRPr="002B2AA0">
        <w:rPr>
          <w:sz w:val="22"/>
          <w:szCs w:val="22"/>
          <w:lang w:val="sr-Latn-RS"/>
        </w:rPr>
        <w:t xml:space="preserve">, dok su učenici srednjih škola više bili izloženi </w:t>
      </w:r>
      <w:r w:rsidRPr="002B2AA0">
        <w:rPr>
          <w:i/>
          <w:sz w:val="22"/>
          <w:szCs w:val="22"/>
          <w:lang w:val="sr-Latn-RS"/>
        </w:rPr>
        <w:t>digitalnom vršnjačkom nasilju</w:t>
      </w:r>
      <w:r w:rsidRPr="002B2AA0">
        <w:rPr>
          <w:i/>
          <w:iCs/>
          <w:sz w:val="22"/>
          <w:szCs w:val="22"/>
          <w:lang w:val="sr-Latn-RS"/>
        </w:rPr>
        <w:t>.</w:t>
      </w:r>
      <w:r w:rsidRPr="002B2AA0">
        <w:rPr>
          <w:sz w:val="22"/>
          <w:szCs w:val="22"/>
          <w:lang w:val="sr-Latn-RS"/>
        </w:rPr>
        <w:t xml:space="preserve"> Kod učenika sa nižim školskim uspehom veća je zastupljenost </w:t>
      </w:r>
      <w:r w:rsidRPr="002B2AA0">
        <w:rPr>
          <w:i/>
          <w:sz w:val="22"/>
          <w:szCs w:val="22"/>
          <w:lang w:val="sr-Latn-RS" w:eastAsia="en-GB"/>
        </w:rPr>
        <w:t xml:space="preserve">fizičkog </w:t>
      </w:r>
      <w:r w:rsidRPr="002B2AA0">
        <w:rPr>
          <w:iCs/>
          <w:sz w:val="22"/>
          <w:szCs w:val="22"/>
          <w:lang w:val="sr-Latn-RS" w:eastAsia="en-GB"/>
        </w:rPr>
        <w:t>i</w:t>
      </w:r>
      <w:r w:rsidRPr="002B2AA0">
        <w:rPr>
          <w:i/>
          <w:sz w:val="22"/>
          <w:szCs w:val="22"/>
          <w:lang w:val="sr-Latn-RS" w:eastAsia="en-GB"/>
        </w:rPr>
        <w:t xml:space="preserve"> digitalnog nasilja.</w:t>
      </w:r>
      <w:r w:rsidRPr="002B2AA0">
        <w:rPr>
          <w:sz w:val="22"/>
          <w:szCs w:val="22"/>
          <w:lang w:val="mk-MK"/>
        </w:rPr>
        <w:t xml:space="preserve"> 2) </w:t>
      </w:r>
      <w:r w:rsidRPr="002B2AA0">
        <w:rPr>
          <w:sz w:val="22"/>
          <w:szCs w:val="22"/>
          <w:lang w:val="sr-Latn-RS"/>
        </w:rPr>
        <w:t xml:space="preserve">U odnosu na </w:t>
      </w:r>
      <w:r w:rsidRPr="002B2AA0">
        <w:rPr>
          <w:sz w:val="22"/>
          <w:szCs w:val="22"/>
          <w:lang w:val="mk-MK"/>
        </w:rPr>
        <w:t>faktor</w:t>
      </w:r>
      <w:r w:rsidRPr="002B2AA0">
        <w:rPr>
          <w:sz w:val="22"/>
          <w:szCs w:val="22"/>
          <w:lang w:val="sr-Latn-RS"/>
        </w:rPr>
        <w:t>e</w:t>
      </w:r>
      <w:r w:rsidRPr="002B2AA0">
        <w:rPr>
          <w:sz w:val="22"/>
          <w:szCs w:val="22"/>
          <w:lang w:val="mk-MK"/>
        </w:rPr>
        <w:t xml:space="preserve"> rizika na nivou međuljudskih odnosa, vezane za izloženost različitim oblicima vršnjačkog nasilja, pokazalo se da je</w:t>
      </w:r>
      <w:r w:rsidRPr="002B2AA0">
        <w:rPr>
          <w:i/>
          <w:sz w:val="22"/>
          <w:szCs w:val="22"/>
          <w:lang w:val="mk-MK"/>
        </w:rPr>
        <w:t xml:space="preserve"> ukupna izloženost vršnjačkom nasilju</w:t>
      </w:r>
      <w:r w:rsidRPr="002B2AA0">
        <w:rPr>
          <w:sz w:val="22"/>
          <w:szCs w:val="22"/>
          <w:lang w:val="mk-MK"/>
        </w:rPr>
        <w:t xml:space="preserve"> povezana sa stresom, depresivnošću, anksioznošću, suicidalnošću i pokušajima samoubistva. Takođe, postoje pozitivne veze između </w:t>
      </w:r>
      <w:r w:rsidRPr="002B2AA0">
        <w:rPr>
          <w:i/>
          <w:sz w:val="22"/>
          <w:szCs w:val="22"/>
          <w:lang w:val="mk-MK"/>
        </w:rPr>
        <w:t>izloženosti digitalnom nasilju</w:t>
      </w:r>
      <w:r w:rsidRPr="002B2AA0">
        <w:rPr>
          <w:sz w:val="22"/>
          <w:szCs w:val="22"/>
          <w:lang w:val="mk-MK"/>
        </w:rPr>
        <w:t xml:space="preserve"> i anksioznosti, stresa, depresivnosti, suicidalnosti i pokušaja samoubistva. 3) </w:t>
      </w:r>
      <w:r w:rsidRPr="002B2AA0">
        <w:rPr>
          <w:sz w:val="22"/>
          <w:szCs w:val="22"/>
          <w:lang w:val="sr-Latn-RS"/>
        </w:rPr>
        <w:t>F</w:t>
      </w:r>
      <w:r w:rsidRPr="002B2AA0">
        <w:rPr>
          <w:sz w:val="22"/>
          <w:szCs w:val="22"/>
          <w:lang w:val="mk-MK"/>
        </w:rPr>
        <w:t>aktori na nivou zajednice, pod kojima se podrazumevaju mesečni prihodi domaćinstva,</w:t>
      </w:r>
      <w:r w:rsidRPr="002B2AA0">
        <w:rPr>
          <w:sz w:val="22"/>
          <w:szCs w:val="22"/>
          <w:lang w:val="sr-Latn-RS"/>
        </w:rPr>
        <w:t xml:space="preserve"> pokazali su se značajnim, pri čemu su učenici iz porodica sa nižim mesečnim prihodima izloženiji </w:t>
      </w:r>
      <w:r w:rsidRPr="002B2AA0">
        <w:rPr>
          <w:i/>
          <w:sz w:val="22"/>
          <w:szCs w:val="22"/>
          <w:lang w:val="sr-Latn-RS"/>
        </w:rPr>
        <w:t>ukupnom neposrednom vršnjačkom nasilju</w:t>
      </w:r>
      <w:r w:rsidRPr="002B2AA0">
        <w:rPr>
          <w:sz w:val="22"/>
          <w:szCs w:val="22"/>
          <w:lang w:val="sr-Latn-RS" w:eastAsia="en-GB"/>
        </w:rPr>
        <w:t xml:space="preserve"> i </w:t>
      </w:r>
      <w:r w:rsidRPr="002B2AA0">
        <w:rPr>
          <w:i/>
          <w:sz w:val="22"/>
          <w:szCs w:val="22"/>
          <w:lang w:val="sr-Latn-RS" w:eastAsia="en-GB"/>
        </w:rPr>
        <w:t>socijalnoj manipulaciji</w:t>
      </w:r>
      <w:r w:rsidRPr="002B2AA0">
        <w:rPr>
          <w:sz w:val="22"/>
          <w:szCs w:val="22"/>
          <w:lang w:val="sr-Latn-RS" w:eastAsia="en-GB"/>
        </w:rPr>
        <w:t>.</w:t>
      </w:r>
    </w:p>
    <w:p w14:paraId="42E2B104"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rPr>
        <w:lastRenderedPageBreak/>
        <w:t xml:space="preserve">U odnosu na </w:t>
      </w:r>
      <w:r w:rsidRPr="002B2AA0">
        <w:rPr>
          <w:sz w:val="22"/>
          <w:szCs w:val="22"/>
          <w:lang w:val="mk-MK"/>
        </w:rPr>
        <w:t>teorijsk</w:t>
      </w:r>
      <w:r w:rsidRPr="002B2AA0">
        <w:rPr>
          <w:sz w:val="22"/>
          <w:szCs w:val="22"/>
          <w:lang w:val="sr-Latn-RS"/>
        </w:rPr>
        <w:t>i</w:t>
      </w:r>
      <w:r w:rsidRPr="002B2AA0">
        <w:rPr>
          <w:sz w:val="22"/>
          <w:szCs w:val="22"/>
          <w:lang w:val="mk-MK"/>
        </w:rPr>
        <w:t xml:space="preserve"> koncept faktora rizika i </w:t>
      </w:r>
      <w:r w:rsidRPr="002B2AA0">
        <w:rPr>
          <w:sz w:val="22"/>
          <w:szCs w:val="22"/>
          <w:lang w:val="sr-Latn-RS"/>
        </w:rPr>
        <w:t>protektivnih</w:t>
      </w:r>
      <w:r w:rsidRPr="002B2AA0">
        <w:rPr>
          <w:sz w:val="22"/>
          <w:szCs w:val="22"/>
          <w:lang w:val="mk-MK"/>
        </w:rPr>
        <w:t xml:space="preserve"> faktora</w:t>
      </w:r>
      <w:r w:rsidRPr="002B2AA0">
        <w:rPr>
          <w:sz w:val="22"/>
          <w:szCs w:val="22"/>
          <w:lang w:val="sr-Latn-RS"/>
        </w:rPr>
        <w:t>,</w:t>
      </w:r>
      <w:r w:rsidRPr="002B2AA0">
        <w:rPr>
          <w:sz w:val="22"/>
          <w:szCs w:val="22"/>
          <w:lang w:val="mk-MK"/>
        </w:rPr>
        <w:t xml:space="preserve"> u okviru ovog istraživanja</w:t>
      </w:r>
      <w:r w:rsidRPr="002B2AA0">
        <w:rPr>
          <w:sz w:val="22"/>
          <w:szCs w:val="22"/>
          <w:lang w:val="sr-Latn-RS"/>
        </w:rPr>
        <w:t xml:space="preserve"> kao prediktori za pojavu depresivnosti izdvojili su se: </w:t>
      </w:r>
      <w:r w:rsidRPr="002B2AA0">
        <w:rPr>
          <w:i/>
          <w:sz w:val="22"/>
          <w:szCs w:val="22"/>
          <w:lang w:val="sr-Latn-RS"/>
        </w:rPr>
        <w:t>izloženost digitalnom nasilju</w:t>
      </w:r>
      <w:r w:rsidRPr="002B2AA0">
        <w:rPr>
          <w:noProof/>
          <w:sz w:val="22"/>
          <w:szCs w:val="22"/>
          <w:lang w:val="mk-MK"/>
        </w:rPr>
        <w:t xml:space="preserve">, </w:t>
      </w:r>
      <w:r w:rsidRPr="002B2AA0">
        <w:rPr>
          <w:i/>
          <w:iCs/>
          <w:noProof/>
          <w:sz w:val="22"/>
          <w:szCs w:val="22"/>
          <w:lang w:val="sr-Latn-RS"/>
        </w:rPr>
        <w:t>izloženost</w:t>
      </w:r>
      <w:r w:rsidRPr="002B2AA0">
        <w:rPr>
          <w:noProof/>
          <w:sz w:val="22"/>
          <w:szCs w:val="22"/>
          <w:lang w:val="sr-Latn-RS"/>
        </w:rPr>
        <w:t xml:space="preserve"> </w:t>
      </w:r>
      <w:r w:rsidRPr="002B2AA0">
        <w:rPr>
          <w:i/>
          <w:sz w:val="22"/>
          <w:szCs w:val="22"/>
          <w:lang w:val="sr-Latn-RS"/>
        </w:rPr>
        <w:t xml:space="preserve">socijalnoj manipulacij </w:t>
      </w:r>
      <w:r w:rsidRPr="002B2AA0">
        <w:rPr>
          <w:iCs/>
          <w:sz w:val="22"/>
          <w:szCs w:val="22"/>
          <w:lang w:val="sr-Latn-RS"/>
        </w:rPr>
        <w:t>i</w:t>
      </w:r>
      <w:r w:rsidRPr="002B2AA0">
        <w:rPr>
          <w:i/>
          <w:sz w:val="22"/>
          <w:szCs w:val="22"/>
          <w:lang w:val="sr-Latn-RS"/>
        </w:rPr>
        <w:t xml:space="preserve"> izloženost verbalnom nasilju. </w:t>
      </w:r>
      <w:r w:rsidRPr="002B2AA0">
        <w:rPr>
          <w:sz w:val="22"/>
          <w:szCs w:val="22"/>
          <w:lang w:val="sr-Latn-RS"/>
        </w:rPr>
        <w:t xml:space="preserve">Pri </w:t>
      </w:r>
      <w:r w:rsidRPr="002B2AA0">
        <w:rPr>
          <w:sz w:val="22"/>
          <w:szCs w:val="22"/>
          <w:lang w:val="sr-Latn-RS" w:eastAsia="en-GB"/>
        </w:rPr>
        <w:t xml:space="preserve">predviđanju </w:t>
      </w:r>
      <w:r w:rsidRPr="002B2AA0">
        <w:rPr>
          <w:sz w:val="22"/>
          <w:szCs w:val="22"/>
          <w:lang w:val="sr-Latn-RS"/>
        </w:rPr>
        <w:t>a</w:t>
      </w:r>
      <w:r w:rsidRPr="002B2AA0">
        <w:rPr>
          <w:sz w:val="22"/>
          <w:szCs w:val="22"/>
          <w:lang w:val="mk-MK"/>
        </w:rPr>
        <w:t>nksioznost</w:t>
      </w:r>
      <w:r w:rsidRPr="002B2AA0">
        <w:rPr>
          <w:sz w:val="22"/>
          <w:szCs w:val="22"/>
          <w:lang w:val="sr-Latn-RS"/>
        </w:rPr>
        <w:t xml:space="preserve">i faktori rizika izdvojili su se </w:t>
      </w:r>
      <w:r w:rsidRPr="002B2AA0">
        <w:rPr>
          <w:i/>
          <w:noProof/>
          <w:sz w:val="22"/>
          <w:szCs w:val="22"/>
          <w:lang w:val="sr-Latn-RS"/>
        </w:rPr>
        <w:t>i</w:t>
      </w:r>
      <w:r w:rsidRPr="002B2AA0">
        <w:rPr>
          <w:i/>
          <w:sz w:val="22"/>
          <w:szCs w:val="22"/>
          <w:lang w:val="sr-Latn-RS"/>
        </w:rPr>
        <w:t>zloženost socijalnoj manipulaciji</w:t>
      </w:r>
      <w:r w:rsidRPr="002B2AA0">
        <w:rPr>
          <w:iCs/>
          <w:sz w:val="22"/>
          <w:szCs w:val="22"/>
          <w:lang w:val="sr-Latn-RS"/>
        </w:rPr>
        <w:t>,</w:t>
      </w:r>
      <w:r w:rsidRPr="002B2AA0">
        <w:rPr>
          <w:i/>
          <w:sz w:val="22"/>
          <w:szCs w:val="22"/>
          <w:lang w:val="sr-Latn-RS"/>
        </w:rPr>
        <w:t xml:space="preserve"> izloženost digitalnom nasilju </w:t>
      </w:r>
      <w:r w:rsidRPr="002B2AA0">
        <w:rPr>
          <w:sz w:val="22"/>
          <w:szCs w:val="22"/>
          <w:lang w:val="sr-Latn-RS"/>
        </w:rPr>
        <w:t xml:space="preserve">(sa preko dve trećine udela u ukupnoj varijansi), </w:t>
      </w:r>
      <w:r w:rsidRPr="002B2AA0">
        <w:rPr>
          <w:i/>
          <w:sz w:val="22"/>
          <w:szCs w:val="22"/>
          <w:lang w:val="sr-Latn-RS"/>
        </w:rPr>
        <w:t xml:space="preserve">izloženost verbalnom nasilju </w:t>
      </w:r>
      <w:r w:rsidRPr="002B2AA0">
        <w:rPr>
          <w:noProof/>
          <w:sz w:val="22"/>
          <w:szCs w:val="22"/>
          <w:lang w:val="sr-Latn-RS"/>
        </w:rPr>
        <w:t>i</w:t>
      </w:r>
      <w:r w:rsidRPr="002B2AA0">
        <w:rPr>
          <w:bCs/>
          <w:i/>
          <w:sz w:val="22"/>
          <w:szCs w:val="22"/>
          <w:lang w:val="sr-Latn-RS"/>
        </w:rPr>
        <w:t xml:space="preserve"> izloženost povredi imovine. </w:t>
      </w:r>
      <w:r w:rsidRPr="002B2AA0">
        <w:rPr>
          <w:bCs/>
          <w:iCs/>
          <w:sz w:val="22"/>
          <w:szCs w:val="22"/>
          <w:lang w:val="sr-Latn-RS"/>
        </w:rPr>
        <w:t xml:space="preserve">Kao </w:t>
      </w:r>
      <w:r w:rsidRPr="002B2AA0">
        <w:rPr>
          <w:bCs/>
          <w:sz w:val="22"/>
          <w:szCs w:val="22"/>
          <w:lang w:val="sr-Latn-RS"/>
        </w:rPr>
        <w:t>z</w:t>
      </w:r>
      <w:r w:rsidRPr="002B2AA0">
        <w:rPr>
          <w:sz w:val="22"/>
          <w:szCs w:val="22"/>
          <w:lang w:val="sr-Latn-RS"/>
        </w:rPr>
        <w:t xml:space="preserve">načajne prediktore </w:t>
      </w:r>
      <w:r w:rsidRPr="002B2AA0">
        <w:rPr>
          <w:noProof/>
          <w:sz w:val="22"/>
          <w:szCs w:val="22"/>
          <w:lang w:val="sr-Latn-RS"/>
        </w:rPr>
        <w:t xml:space="preserve">stresa izdvojili su se </w:t>
      </w:r>
      <w:r w:rsidRPr="002B2AA0">
        <w:rPr>
          <w:i/>
          <w:noProof/>
          <w:sz w:val="22"/>
          <w:szCs w:val="22"/>
          <w:lang w:val="sr-Latn-RS"/>
        </w:rPr>
        <w:t>i</w:t>
      </w:r>
      <w:r w:rsidRPr="002B2AA0">
        <w:rPr>
          <w:i/>
          <w:sz w:val="22"/>
          <w:szCs w:val="22"/>
          <w:lang w:val="sr-Latn-RS"/>
        </w:rPr>
        <w:t>zloženost verbalnom nasilju</w:t>
      </w:r>
      <w:r w:rsidRPr="002B2AA0">
        <w:rPr>
          <w:iCs/>
          <w:sz w:val="22"/>
          <w:szCs w:val="22"/>
          <w:lang w:val="sr-Latn-RS"/>
        </w:rPr>
        <w:t>,</w:t>
      </w:r>
      <w:r w:rsidRPr="002B2AA0">
        <w:rPr>
          <w:i/>
          <w:sz w:val="22"/>
          <w:szCs w:val="22"/>
          <w:lang w:val="sr-Latn-RS"/>
        </w:rPr>
        <w:t xml:space="preserve"> </w:t>
      </w:r>
      <w:r w:rsidRPr="002B2AA0">
        <w:rPr>
          <w:i/>
          <w:noProof/>
          <w:sz w:val="22"/>
          <w:szCs w:val="22"/>
          <w:lang w:val="sr-Latn-RS"/>
        </w:rPr>
        <w:t>i</w:t>
      </w:r>
      <w:r w:rsidRPr="002B2AA0">
        <w:rPr>
          <w:i/>
          <w:sz w:val="22"/>
          <w:szCs w:val="22"/>
          <w:lang w:val="sr-Latn-RS"/>
        </w:rPr>
        <w:t>zloženost socijalnoj manipulaciji</w:t>
      </w:r>
      <w:r w:rsidRPr="002B2AA0">
        <w:rPr>
          <w:iCs/>
          <w:noProof/>
          <w:sz w:val="22"/>
          <w:szCs w:val="22"/>
          <w:lang w:val="sr-Latn-RS"/>
        </w:rPr>
        <w:t>,</w:t>
      </w:r>
      <w:r w:rsidRPr="002B2AA0">
        <w:rPr>
          <w:i/>
          <w:noProof/>
          <w:sz w:val="22"/>
          <w:szCs w:val="22"/>
          <w:lang w:val="sr-Latn-RS"/>
        </w:rPr>
        <w:t xml:space="preserve"> izloženost povredi imovine </w:t>
      </w:r>
      <w:r w:rsidRPr="002B2AA0">
        <w:rPr>
          <w:iCs/>
          <w:noProof/>
          <w:sz w:val="22"/>
          <w:szCs w:val="22"/>
          <w:lang w:val="sr-Latn-RS"/>
        </w:rPr>
        <w:t>i</w:t>
      </w:r>
      <w:r w:rsidRPr="002B2AA0">
        <w:rPr>
          <w:i/>
          <w:noProof/>
          <w:sz w:val="22"/>
          <w:szCs w:val="22"/>
          <w:lang w:val="sr-Latn-RS"/>
        </w:rPr>
        <w:t xml:space="preserve"> </w:t>
      </w:r>
      <w:r w:rsidRPr="002B2AA0">
        <w:rPr>
          <w:i/>
          <w:sz w:val="22"/>
          <w:szCs w:val="22"/>
          <w:lang w:val="sr-Latn-RS"/>
        </w:rPr>
        <w:t>izloženost digitalnom nasilju.</w:t>
      </w:r>
      <w:r w:rsidRPr="002B2AA0">
        <w:rPr>
          <w:sz w:val="22"/>
          <w:szCs w:val="22"/>
          <w:lang w:val="sr-Latn-RS"/>
        </w:rPr>
        <w:t xml:space="preserve"> Pri </w:t>
      </w:r>
      <w:r w:rsidRPr="002B2AA0">
        <w:rPr>
          <w:sz w:val="22"/>
          <w:szCs w:val="22"/>
          <w:lang w:val="sr-Latn-RS" w:eastAsia="en-GB"/>
        </w:rPr>
        <w:t xml:space="preserve">predviđanju samoubilačkih </w:t>
      </w:r>
      <w:r w:rsidRPr="002B2AA0">
        <w:rPr>
          <w:sz w:val="22"/>
          <w:szCs w:val="22"/>
          <w:lang w:val="sr-Latn-RS"/>
        </w:rPr>
        <w:t>misli, planova i pokušaj</w:t>
      </w:r>
      <w:r w:rsidRPr="002B2AA0">
        <w:rPr>
          <w:sz w:val="22"/>
          <w:szCs w:val="22"/>
          <w:lang w:val="sr-Latn-RS" w:eastAsia="en-GB"/>
        </w:rPr>
        <w:t xml:space="preserve">a samoubistva najveći deo ukupne varijanse objašnjava se na osnovu prediktora </w:t>
      </w:r>
      <w:r w:rsidRPr="002B2AA0">
        <w:rPr>
          <w:i/>
          <w:sz w:val="22"/>
          <w:szCs w:val="22"/>
          <w:lang w:val="sr-Latn-RS" w:eastAsia="en-GB"/>
        </w:rPr>
        <w:t>izloženost digitalnom nasilju</w:t>
      </w:r>
      <w:r w:rsidRPr="002B2AA0">
        <w:rPr>
          <w:sz w:val="22"/>
          <w:szCs w:val="22"/>
          <w:lang w:val="sr-Latn-RS" w:eastAsia="en-GB"/>
        </w:rPr>
        <w:t xml:space="preserve"> </w:t>
      </w:r>
      <w:r w:rsidRPr="002B2AA0">
        <w:rPr>
          <w:sz w:val="22"/>
          <w:szCs w:val="22"/>
          <w:lang w:val="sr-Latn-RS"/>
        </w:rPr>
        <w:t>(približno 2/3)</w:t>
      </w:r>
      <w:r w:rsidRPr="002B2AA0">
        <w:rPr>
          <w:sz w:val="22"/>
          <w:szCs w:val="22"/>
          <w:lang w:val="sr-Latn-RS" w:eastAsia="en-GB"/>
        </w:rPr>
        <w:t xml:space="preserve">, dok se samo manji udeo predviđanja oslanja na prediktor </w:t>
      </w:r>
      <w:r w:rsidRPr="002B2AA0">
        <w:rPr>
          <w:i/>
          <w:sz w:val="22"/>
          <w:szCs w:val="22"/>
          <w:lang w:val="sr-Latn-RS" w:eastAsia="en-GB"/>
        </w:rPr>
        <w:t>izloženosti povredi imovine</w:t>
      </w:r>
      <w:r w:rsidRPr="002B2AA0">
        <w:rPr>
          <w:sz w:val="22"/>
          <w:szCs w:val="22"/>
          <w:lang w:val="sr-Latn-RS"/>
        </w:rPr>
        <w:t xml:space="preserve">. </w:t>
      </w:r>
      <w:r w:rsidRPr="002B2AA0">
        <w:rPr>
          <w:sz w:val="22"/>
          <w:szCs w:val="22"/>
          <w:lang w:val="sr-Latn-RS" w:eastAsia="en-GB"/>
        </w:rPr>
        <w:t>Rezultati su pokazali da socijalna podrška ima moderirajuću ulogu, tj. predstavlja zaštitni faktor samo kod modela koji se odnose na samoubilačke misli, planove i pokušaje samoubistva. Kod učenika koji imaju viši nivo socijalne podrške veza između izloženosti ukupnom neposrednom nasilju i samoubilačkih misli, planova i pokušaja samoubistva je slabija, odnosno socijalna podrška ima moderirajuću ulogu. Identifikacija faktora rizika i protektivnih faktora u kontekstu odnosa izloženosti vršnjačkom nasilju i mentalnog zdravlja dala je dragocene smernice za kreiranje programa i intervencija za prevenciju izloženosti učenika i učenica vršnjačkom nasilju.</w:t>
      </w:r>
    </w:p>
    <w:p w14:paraId="0DADC7DD" w14:textId="77777777" w:rsidR="00D8422E" w:rsidRPr="002B2AA0" w:rsidRDefault="00D8422E" w:rsidP="00D8422E">
      <w:pPr>
        <w:pStyle w:val="Heading1"/>
        <w:ind w:left="-5" w:right="0"/>
        <w:rPr>
          <w:color w:val="auto"/>
          <w:sz w:val="22"/>
          <w:lang w:val="sr-Latn-RS"/>
        </w:rPr>
      </w:pPr>
      <w:r w:rsidRPr="002B2AA0">
        <w:rPr>
          <w:color w:val="auto"/>
          <w:sz w:val="22"/>
          <w:lang w:val="sr-Latn-RS"/>
        </w:rPr>
        <w:t>Opis sadržaja disertacije</w:t>
      </w:r>
    </w:p>
    <w:p w14:paraId="5ED921DB"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eastAsia="en-GB"/>
        </w:rPr>
        <w:t xml:space="preserve">Uvodni deo disertacije započinje prikazom različitih gledišta o povezanosti između vršnjačkog nasilja i mentalnog zdravlja i pojašnjava ugao iz kojeg se analizira potencijalna moderirajuća uloga socijalne podrške, testirana u ovom radu. Kandidatkinja takođe pruža uvod u temu i definicije ključnih pojmova istraživanja, kao što su </w:t>
      </w:r>
      <w:r w:rsidRPr="002B2AA0">
        <w:rPr>
          <w:i/>
          <w:iCs/>
          <w:sz w:val="22"/>
          <w:szCs w:val="22"/>
          <w:lang w:val="sr-Latn-RS" w:eastAsia="en-GB"/>
        </w:rPr>
        <w:t>nasilje</w:t>
      </w:r>
      <w:r w:rsidRPr="002B2AA0">
        <w:rPr>
          <w:sz w:val="22"/>
          <w:szCs w:val="22"/>
          <w:lang w:val="sr-Latn-RS" w:eastAsia="en-GB"/>
        </w:rPr>
        <w:t xml:space="preserve">, </w:t>
      </w:r>
      <w:r w:rsidRPr="002B2AA0">
        <w:rPr>
          <w:i/>
          <w:iCs/>
          <w:sz w:val="22"/>
          <w:szCs w:val="22"/>
          <w:lang w:val="sr-Latn-RS" w:eastAsia="en-GB"/>
        </w:rPr>
        <w:t xml:space="preserve">vršnjačko nasilje </w:t>
      </w:r>
      <w:r w:rsidRPr="002B2AA0">
        <w:rPr>
          <w:sz w:val="22"/>
          <w:szCs w:val="22"/>
          <w:lang w:val="sr-Latn-RS" w:eastAsia="en-GB"/>
        </w:rPr>
        <w:t>i</w:t>
      </w:r>
      <w:r w:rsidRPr="002B2AA0">
        <w:rPr>
          <w:i/>
          <w:iCs/>
          <w:sz w:val="22"/>
          <w:szCs w:val="22"/>
          <w:lang w:val="sr-Latn-RS" w:eastAsia="en-GB"/>
        </w:rPr>
        <w:t xml:space="preserve"> njegovi oblici</w:t>
      </w:r>
      <w:r w:rsidRPr="002B2AA0">
        <w:rPr>
          <w:sz w:val="22"/>
          <w:szCs w:val="22"/>
          <w:lang w:val="sr-Latn-RS" w:eastAsia="en-GB"/>
        </w:rPr>
        <w:t xml:space="preserve"> (</w:t>
      </w:r>
      <w:r w:rsidRPr="002B2AA0">
        <w:rPr>
          <w:i/>
          <w:iCs/>
          <w:sz w:val="22"/>
          <w:szCs w:val="22"/>
          <w:lang w:val="sr-Latn-RS" w:eastAsia="en-GB"/>
        </w:rPr>
        <w:t>fizičko nasilje</w:t>
      </w:r>
      <w:r w:rsidRPr="002B2AA0">
        <w:rPr>
          <w:sz w:val="22"/>
          <w:szCs w:val="22"/>
          <w:lang w:val="sr-Latn-RS" w:eastAsia="en-GB"/>
        </w:rPr>
        <w:t xml:space="preserve">, </w:t>
      </w:r>
      <w:r w:rsidRPr="002B2AA0">
        <w:rPr>
          <w:i/>
          <w:iCs/>
          <w:sz w:val="22"/>
          <w:szCs w:val="22"/>
          <w:lang w:val="sr-Latn-RS" w:eastAsia="en-GB"/>
        </w:rPr>
        <w:t>verbalno nasilje</w:t>
      </w:r>
      <w:r w:rsidRPr="002B2AA0">
        <w:rPr>
          <w:sz w:val="22"/>
          <w:szCs w:val="22"/>
          <w:lang w:val="sr-Latn-RS" w:eastAsia="en-GB"/>
        </w:rPr>
        <w:t xml:space="preserve">, </w:t>
      </w:r>
      <w:r w:rsidRPr="002B2AA0">
        <w:rPr>
          <w:i/>
          <w:iCs/>
          <w:sz w:val="22"/>
          <w:szCs w:val="22"/>
          <w:lang w:val="sr-Latn-RS" w:eastAsia="en-GB"/>
        </w:rPr>
        <w:t>socijalna manipulacija</w:t>
      </w:r>
      <w:r w:rsidRPr="002B2AA0">
        <w:rPr>
          <w:sz w:val="22"/>
          <w:szCs w:val="22"/>
          <w:lang w:val="sr-Latn-RS" w:eastAsia="en-GB"/>
        </w:rPr>
        <w:t xml:space="preserve">, </w:t>
      </w:r>
      <w:r w:rsidRPr="002B2AA0">
        <w:rPr>
          <w:i/>
          <w:iCs/>
          <w:sz w:val="22"/>
          <w:szCs w:val="22"/>
          <w:lang w:val="sr-Latn-RS" w:eastAsia="en-GB"/>
        </w:rPr>
        <w:t xml:space="preserve">povreda imovine </w:t>
      </w:r>
      <w:r w:rsidRPr="002B2AA0">
        <w:rPr>
          <w:sz w:val="22"/>
          <w:szCs w:val="22"/>
          <w:lang w:val="sr-Latn-RS" w:eastAsia="en-GB"/>
        </w:rPr>
        <w:t>i</w:t>
      </w:r>
      <w:r w:rsidRPr="002B2AA0">
        <w:rPr>
          <w:i/>
          <w:iCs/>
          <w:sz w:val="22"/>
          <w:szCs w:val="22"/>
          <w:lang w:val="sr-Latn-RS" w:eastAsia="en-GB"/>
        </w:rPr>
        <w:t xml:space="preserve"> digitalno nasilje</w:t>
      </w:r>
      <w:r w:rsidRPr="002B2AA0">
        <w:rPr>
          <w:sz w:val="22"/>
          <w:szCs w:val="22"/>
          <w:lang w:val="sr-Latn-RS" w:eastAsia="en-GB"/>
        </w:rPr>
        <w:t xml:space="preserve">) i </w:t>
      </w:r>
      <w:r w:rsidRPr="002B2AA0">
        <w:rPr>
          <w:i/>
          <w:iCs/>
          <w:sz w:val="22"/>
          <w:szCs w:val="22"/>
          <w:lang w:val="sr-Latn-RS" w:eastAsia="en-GB"/>
        </w:rPr>
        <w:t>socijalna podrška</w:t>
      </w:r>
      <w:r w:rsidRPr="002B2AA0">
        <w:rPr>
          <w:sz w:val="22"/>
          <w:szCs w:val="22"/>
          <w:lang w:val="sr-Latn-RS" w:eastAsia="en-GB"/>
        </w:rPr>
        <w:t xml:space="preserve">. Za razliku od medicinskog modela deficita, koji operacionalizuje mentalno zdravlje kroz mere psihopatologije (poremećaji depresije i anksioznosti; Keyes &amp; Waterman, 2003), u radu su termini </w:t>
      </w:r>
      <w:r w:rsidRPr="002B2AA0">
        <w:rPr>
          <w:i/>
          <w:iCs/>
          <w:sz w:val="22"/>
          <w:szCs w:val="22"/>
          <w:lang w:val="sr-Latn-RS" w:eastAsia="en-GB"/>
        </w:rPr>
        <w:t>depresija</w:t>
      </w:r>
      <w:r w:rsidRPr="002B2AA0">
        <w:rPr>
          <w:sz w:val="22"/>
          <w:szCs w:val="22"/>
          <w:lang w:val="sr-Latn-RS" w:eastAsia="en-GB"/>
        </w:rPr>
        <w:t xml:space="preserve">, </w:t>
      </w:r>
      <w:r w:rsidRPr="002B2AA0">
        <w:rPr>
          <w:i/>
          <w:iCs/>
          <w:sz w:val="22"/>
          <w:szCs w:val="22"/>
          <w:lang w:val="sr-Latn-RS" w:eastAsia="en-GB"/>
        </w:rPr>
        <w:t>anksioznost</w:t>
      </w:r>
      <w:r w:rsidRPr="002B2AA0">
        <w:rPr>
          <w:sz w:val="22"/>
          <w:szCs w:val="22"/>
          <w:lang w:val="sr-Latn-RS" w:eastAsia="en-GB"/>
        </w:rPr>
        <w:t xml:space="preserve"> i </w:t>
      </w:r>
      <w:r w:rsidRPr="002B2AA0">
        <w:rPr>
          <w:i/>
          <w:iCs/>
          <w:sz w:val="22"/>
          <w:szCs w:val="22"/>
          <w:lang w:val="sr-Latn-RS" w:eastAsia="en-GB"/>
        </w:rPr>
        <w:t>stres</w:t>
      </w:r>
      <w:r w:rsidRPr="002B2AA0">
        <w:rPr>
          <w:sz w:val="22"/>
          <w:szCs w:val="22"/>
          <w:lang w:val="sr-Latn-RS" w:eastAsia="en-GB"/>
        </w:rPr>
        <w:t xml:space="preserve"> korišćeni kako bi se opisali problemi ili teškoće u mentalnom zdravlju, odnosno depresivna, anksiozna i stresna stanja.</w:t>
      </w:r>
    </w:p>
    <w:p w14:paraId="4AF4ADB8"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eastAsia="en-GB"/>
        </w:rPr>
        <w:t>Drugo poglavlje pruža opis i analizu vršnjačkog nasilja preko teorijskih koncepcija u razumevanju nasilja, počevši od biološke teorije, preko socijalne teorije učenja, do teorije socijalnog identiteta, pri čemu se poseban fokus stavlja na ekološku teoriju i teoriju faktora rizika i protektivnih faktora. U ovom delu kandidatkinja prikazuje teorijsku i empirijsku građu koja govori o povezanosti različitih oblika vršnjačkog nasilja i mentalnog zdravlja (tj. simptoma depresivnosti, anksioznost, stresa, pravljenja planova za samoubistvo i pokušaja samoubistva), kao i o ulozi socijalne podrške kao moderatora između vršnjačkog nasilja i mentalnog zdravlja.</w:t>
      </w:r>
    </w:p>
    <w:p w14:paraId="27B9398C" w14:textId="77777777" w:rsidR="00D8422E" w:rsidRPr="002B2AA0" w:rsidRDefault="00D8422E" w:rsidP="00D8422E">
      <w:pPr>
        <w:pStyle w:val="NormalWeb"/>
        <w:spacing w:before="120" w:beforeAutospacing="0" w:after="120" w:afterAutospacing="0" w:line="360" w:lineRule="auto"/>
        <w:ind w:firstLine="720"/>
        <w:rPr>
          <w:sz w:val="22"/>
          <w:szCs w:val="22"/>
          <w:lang w:eastAsia="en-GB"/>
        </w:rPr>
      </w:pPr>
      <w:proofErr w:type="spellStart"/>
      <w:r w:rsidRPr="002B2AA0">
        <w:rPr>
          <w:sz w:val="22"/>
          <w:szCs w:val="22"/>
          <w:lang w:eastAsia="en-GB"/>
        </w:rPr>
        <w:lastRenderedPageBreak/>
        <w:t>Treće</w:t>
      </w:r>
      <w:proofErr w:type="spellEnd"/>
      <w:r w:rsidRPr="002B2AA0">
        <w:rPr>
          <w:sz w:val="22"/>
          <w:szCs w:val="22"/>
          <w:lang w:eastAsia="en-GB"/>
        </w:rPr>
        <w:t xml:space="preserve"> </w:t>
      </w:r>
      <w:proofErr w:type="spellStart"/>
      <w:r w:rsidRPr="002B2AA0">
        <w:rPr>
          <w:sz w:val="22"/>
          <w:szCs w:val="22"/>
          <w:lang w:eastAsia="en-GB"/>
        </w:rPr>
        <w:t>poglavlje</w:t>
      </w:r>
      <w:proofErr w:type="spellEnd"/>
      <w:r w:rsidRPr="002B2AA0">
        <w:rPr>
          <w:sz w:val="22"/>
          <w:szCs w:val="22"/>
          <w:lang w:eastAsia="en-GB"/>
        </w:rPr>
        <w:t xml:space="preserve"> </w:t>
      </w:r>
      <w:proofErr w:type="spellStart"/>
      <w:r w:rsidRPr="002B2AA0">
        <w:rPr>
          <w:sz w:val="22"/>
          <w:szCs w:val="22"/>
          <w:lang w:eastAsia="en-GB"/>
        </w:rPr>
        <w:t>opisuje</w:t>
      </w:r>
      <w:proofErr w:type="spellEnd"/>
      <w:r w:rsidRPr="002B2AA0">
        <w:rPr>
          <w:sz w:val="22"/>
          <w:szCs w:val="22"/>
          <w:lang w:eastAsia="en-GB"/>
        </w:rPr>
        <w:t xml:space="preserve"> </w:t>
      </w:r>
      <w:proofErr w:type="spellStart"/>
      <w:r w:rsidRPr="002B2AA0">
        <w:rPr>
          <w:sz w:val="22"/>
          <w:szCs w:val="22"/>
          <w:lang w:eastAsia="en-GB"/>
        </w:rPr>
        <w:t>primarni</w:t>
      </w:r>
      <w:proofErr w:type="spellEnd"/>
      <w:r w:rsidRPr="002B2AA0">
        <w:rPr>
          <w:sz w:val="22"/>
          <w:szCs w:val="22"/>
          <w:lang w:eastAsia="en-GB"/>
        </w:rPr>
        <w:t xml:space="preserve"> </w:t>
      </w:r>
      <w:proofErr w:type="spellStart"/>
      <w:r w:rsidRPr="002B2AA0">
        <w:rPr>
          <w:sz w:val="22"/>
          <w:szCs w:val="22"/>
          <w:lang w:eastAsia="en-GB"/>
        </w:rPr>
        <w:t>predmet</w:t>
      </w:r>
      <w:proofErr w:type="spellEnd"/>
      <w:r w:rsidRPr="002B2AA0">
        <w:rPr>
          <w:sz w:val="22"/>
          <w:szCs w:val="22"/>
          <w:lang w:eastAsia="en-GB"/>
        </w:rPr>
        <w:t xml:space="preserve"> </w:t>
      </w:r>
      <w:proofErr w:type="spellStart"/>
      <w:r w:rsidRPr="002B2AA0">
        <w:rPr>
          <w:sz w:val="22"/>
          <w:szCs w:val="22"/>
          <w:lang w:eastAsia="en-GB"/>
        </w:rPr>
        <w:t>disertacije</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definiše</w:t>
      </w:r>
      <w:proofErr w:type="spellEnd"/>
      <w:r w:rsidRPr="002B2AA0">
        <w:rPr>
          <w:sz w:val="22"/>
          <w:szCs w:val="22"/>
          <w:lang w:eastAsia="en-GB"/>
        </w:rPr>
        <w:t xml:space="preserve"> </w:t>
      </w:r>
      <w:proofErr w:type="spellStart"/>
      <w:r w:rsidRPr="002B2AA0">
        <w:rPr>
          <w:sz w:val="22"/>
          <w:szCs w:val="22"/>
          <w:lang w:eastAsia="en-GB"/>
        </w:rPr>
        <w:t>ciljeve</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hipoteze</w:t>
      </w:r>
      <w:proofErr w:type="spellEnd"/>
      <w:r w:rsidRPr="002B2AA0">
        <w:rPr>
          <w:sz w:val="22"/>
          <w:szCs w:val="22"/>
          <w:lang w:eastAsia="en-GB"/>
        </w:rPr>
        <w:t xml:space="preserve"> </w:t>
      </w:r>
      <w:proofErr w:type="spellStart"/>
      <w:r w:rsidRPr="002B2AA0">
        <w:rPr>
          <w:sz w:val="22"/>
          <w:szCs w:val="22"/>
          <w:lang w:eastAsia="en-GB"/>
        </w:rPr>
        <w:t>istraživanja</w:t>
      </w:r>
      <w:proofErr w:type="spellEnd"/>
      <w:r w:rsidRPr="002B2AA0">
        <w:rPr>
          <w:sz w:val="22"/>
          <w:szCs w:val="22"/>
          <w:lang w:eastAsia="en-GB"/>
        </w:rPr>
        <w:t xml:space="preserve">. </w:t>
      </w:r>
      <w:proofErr w:type="spellStart"/>
      <w:r w:rsidRPr="002B2AA0">
        <w:rPr>
          <w:sz w:val="22"/>
          <w:szCs w:val="22"/>
          <w:lang w:eastAsia="en-GB"/>
        </w:rPr>
        <w:t>Istraživanje</w:t>
      </w:r>
      <w:proofErr w:type="spellEnd"/>
      <w:r w:rsidRPr="002B2AA0">
        <w:rPr>
          <w:sz w:val="22"/>
          <w:szCs w:val="22"/>
          <w:lang w:eastAsia="en-GB"/>
        </w:rPr>
        <w:t xml:space="preserve"> je </w:t>
      </w:r>
      <w:proofErr w:type="spellStart"/>
      <w:r w:rsidRPr="002B2AA0">
        <w:rPr>
          <w:sz w:val="22"/>
          <w:szCs w:val="22"/>
          <w:lang w:eastAsia="en-GB"/>
        </w:rPr>
        <w:t>zasnovano</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dve</w:t>
      </w:r>
      <w:proofErr w:type="spellEnd"/>
      <w:r w:rsidRPr="002B2AA0">
        <w:rPr>
          <w:sz w:val="22"/>
          <w:szCs w:val="22"/>
          <w:lang w:eastAsia="en-GB"/>
        </w:rPr>
        <w:t xml:space="preserve"> </w:t>
      </w:r>
      <w:proofErr w:type="spellStart"/>
      <w:r w:rsidRPr="002B2AA0">
        <w:rPr>
          <w:sz w:val="22"/>
          <w:szCs w:val="22"/>
          <w:lang w:eastAsia="en-GB"/>
        </w:rPr>
        <w:t>glavne</w:t>
      </w:r>
      <w:proofErr w:type="spellEnd"/>
      <w:r w:rsidRPr="002B2AA0">
        <w:rPr>
          <w:sz w:val="22"/>
          <w:szCs w:val="22"/>
          <w:lang w:eastAsia="en-GB"/>
        </w:rPr>
        <w:t xml:space="preserve"> </w:t>
      </w:r>
      <w:proofErr w:type="spellStart"/>
      <w:r w:rsidRPr="002B2AA0">
        <w:rPr>
          <w:sz w:val="22"/>
          <w:szCs w:val="22"/>
          <w:lang w:eastAsia="en-GB"/>
        </w:rPr>
        <w:t>teorijske</w:t>
      </w:r>
      <w:proofErr w:type="spellEnd"/>
      <w:r w:rsidRPr="002B2AA0">
        <w:rPr>
          <w:sz w:val="22"/>
          <w:szCs w:val="22"/>
          <w:lang w:eastAsia="en-GB"/>
        </w:rPr>
        <w:t xml:space="preserve"> </w:t>
      </w:r>
      <w:proofErr w:type="spellStart"/>
      <w:r w:rsidRPr="002B2AA0">
        <w:rPr>
          <w:sz w:val="22"/>
          <w:szCs w:val="22"/>
          <w:lang w:eastAsia="en-GB"/>
        </w:rPr>
        <w:t>koncepcije</w:t>
      </w:r>
      <w:proofErr w:type="spellEnd"/>
      <w:r w:rsidRPr="002B2AA0">
        <w:rPr>
          <w:sz w:val="22"/>
          <w:szCs w:val="22"/>
          <w:lang w:eastAsia="en-GB"/>
        </w:rPr>
        <w:t xml:space="preserve">, </w:t>
      </w:r>
      <w:proofErr w:type="spellStart"/>
      <w:r w:rsidRPr="002B2AA0">
        <w:rPr>
          <w:sz w:val="22"/>
          <w:szCs w:val="22"/>
          <w:lang w:eastAsia="en-GB"/>
        </w:rPr>
        <w:t>ekološkom</w:t>
      </w:r>
      <w:proofErr w:type="spellEnd"/>
      <w:r w:rsidRPr="002B2AA0">
        <w:rPr>
          <w:sz w:val="22"/>
          <w:szCs w:val="22"/>
          <w:lang w:eastAsia="en-GB"/>
        </w:rPr>
        <w:t xml:space="preserve"> </w:t>
      </w:r>
      <w:proofErr w:type="spellStart"/>
      <w:r w:rsidRPr="002B2AA0">
        <w:rPr>
          <w:sz w:val="22"/>
          <w:szCs w:val="22"/>
          <w:lang w:eastAsia="en-GB"/>
        </w:rPr>
        <w:t>modelu</w:t>
      </w:r>
      <w:proofErr w:type="spellEnd"/>
      <w:r w:rsidRPr="002B2AA0">
        <w:rPr>
          <w:sz w:val="22"/>
          <w:szCs w:val="22"/>
          <w:lang w:eastAsia="en-GB"/>
        </w:rPr>
        <w:t xml:space="preserve"> u </w:t>
      </w:r>
      <w:proofErr w:type="spellStart"/>
      <w:r w:rsidRPr="002B2AA0">
        <w:rPr>
          <w:sz w:val="22"/>
          <w:szCs w:val="22"/>
          <w:lang w:eastAsia="en-GB"/>
        </w:rPr>
        <w:t>razumevanju</w:t>
      </w:r>
      <w:proofErr w:type="spellEnd"/>
      <w:r w:rsidRPr="002B2AA0">
        <w:rPr>
          <w:sz w:val="22"/>
          <w:szCs w:val="22"/>
          <w:lang w:eastAsia="en-GB"/>
        </w:rPr>
        <w:t xml:space="preserve"> </w:t>
      </w:r>
      <w:proofErr w:type="spellStart"/>
      <w:r w:rsidRPr="002B2AA0">
        <w:rPr>
          <w:sz w:val="22"/>
          <w:szCs w:val="22"/>
          <w:lang w:eastAsia="en-GB"/>
        </w:rPr>
        <w:t>vršnjačkog</w:t>
      </w:r>
      <w:proofErr w:type="spellEnd"/>
      <w:r w:rsidRPr="002B2AA0">
        <w:rPr>
          <w:sz w:val="22"/>
          <w:szCs w:val="22"/>
          <w:lang w:eastAsia="en-GB"/>
        </w:rPr>
        <w:t xml:space="preserve"> </w:t>
      </w:r>
      <w:proofErr w:type="spellStart"/>
      <w:r w:rsidRPr="002B2AA0">
        <w:rPr>
          <w:sz w:val="22"/>
          <w:szCs w:val="22"/>
          <w:lang w:eastAsia="en-GB"/>
        </w:rPr>
        <w:t>nasilja</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modelu</w:t>
      </w:r>
      <w:proofErr w:type="spellEnd"/>
      <w:r w:rsidRPr="002B2AA0">
        <w:rPr>
          <w:sz w:val="22"/>
          <w:szCs w:val="22"/>
          <w:lang w:eastAsia="en-GB"/>
        </w:rPr>
        <w:t xml:space="preserve"> </w:t>
      </w:r>
      <w:proofErr w:type="spellStart"/>
      <w:r w:rsidRPr="002B2AA0">
        <w:rPr>
          <w:sz w:val="22"/>
          <w:szCs w:val="22"/>
          <w:lang w:eastAsia="en-GB"/>
        </w:rPr>
        <w:t>rizičnih</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protektivnih</w:t>
      </w:r>
      <w:proofErr w:type="spellEnd"/>
      <w:r w:rsidRPr="002B2AA0">
        <w:rPr>
          <w:sz w:val="22"/>
          <w:szCs w:val="22"/>
          <w:lang w:eastAsia="en-GB"/>
        </w:rPr>
        <w:t xml:space="preserve"> </w:t>
      </w:r>
      <w:proofErr w:type="spellStart"/>
      <w:r w:rsidRPr="002B2AA0">
        <w:rPr>
          <w:sz w:val="22"/>
          <w:szCs w:val="22"/>
          <w:lang w:eastAsia="en-GB"/>
        </w:rPr>
        <w:t>faktora</w:t>
      </w:r>
      <w:proofErr w:type="spellEnd"/>
      <w:r w:rsidRPr="002B2AA0">
        <w:rPr>
          <w:sz w:val="22"/>
          <w:szCs w:val="22"/>
          <w:lang w:eastAsia="en-GB"/>
        </w:rPr>
        <w:t xml:space="preserve">. U </w:t>
      </w:r>
      <w:proofErr w:type="spellStart"/>
      <w:r w:rsidRPr="002B2AA0">
        <w:rPr>
          <w:sz w:val="22"/>
          <w:szCs w:val="22"/>
          <w:lang w:eastAsia="en-GB"/>
        </w:rPr>
        <w:t>odnosu</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postavke</w:t>
      </w:r>
      <w:proofErr w:type="spellEnd"/>
      <w:r w:rsidRPr="002B2AA0">
        <w:rPr>
          <w:sz w:val="22"/>
          <w:szCs w:val="22"/>
          <w:lang w:eastAsia="en-GB"/>
        </w:rPr>
        <w:t xml:space="preserve"> </w:t>
      </w:r>
      <w:proofErr w:type="spellStart"/>
      <w:r w:rsidRPr="002B2AA0">
        <w:rPr>
          <w:sz w:val="22"/>
          <w:szCs w:val="22"/>
          <w:lang w:eastAsia="en-GB"/>
        </w:rPr>
        <w:t>ekološkog</w:t>
      </w:r>
      <w:proofErr w:type="spellEnd"/>
      <w:r w:rsidRPr="002B2AA0">
        <w:rPr>
          <w:sz w:val="22"/>
          <w:szCs w:val="22"/>
          <w:lang w:eastAsia="en-GB"/>
        </w:rPr>
        <w:t xml:space="preserve"> </w:t>
      </w:r>
      <w:proofErr w:type="spellStart"/>
      <w:r w:rsidRPr="002B2AA0">
        <w:rPr>
          <w:sz w:val="22"/>
          <w:szCs w:val="22"/>
          <w:lang w:eastAsia="en-GB"/>
        </w:rPr>
        <w:t>modela</w:t>
      </w:r>
      <w:proofErr w:type="spellEnd"/>
      <w:r w:rsidRPr="002B2AA0">
        <w:rPr>
          <w:sz w:val="22"/>
          <w:szCs w:val="22"/>
          <w:lang w:eastAsia="en-GB"/>
        </w:rPr>
        <w:t xml:space="preserve">, </w:t>
      </w:r>
      <w:proofErr w:type="spellStart"/>
      <w:r w:rsidRPr="002B2AA0">
        <w:rPr>
          <w:sz w:val="22"/>
          <w:szCs w:val="22"/>
          <w:lang w:eastAsia="en-GB"/>
        </w:rPr>
        <w:t>istraživanje</w:t>
      </w:r>
      <w:proofErr w:type="spellEnd"/>
      <w:r w:rsidRPr="002B2AA0">
        <w:rPr>
          <w:sz w:val="22"/>
          <w:szCs w:val="22"/>
          <w:lang w:eastAsia="en-GB"/>
        </w:rPr>
        <w:t xml:space="preserve"> je </w:t>
      </w:r>
      <w:proofErr w:type="spellStart"/>
      <w:r w:rsidRPr="002B2AA0">
        <w:rPr>
          <w:sz w:val="22"/>
          <w:szCs w:val="22"/>
          <w:lang w:eastAsia="en-GB"/>
        </w:rPr>
        <w:t>dalo</w:t>
      </w:r>
      <w:proofErr w:type="spellEnd"/>
      <w:r w:rsidRPr="002B2AA0">
        <w:rPr>
          <w:sz w:val="22"/>
          <w:szCs w:val="22"/>
          <w:lang w:eastAsia="en-GB"/>
        </w:rPr>
        <w:t xml:space="preserve"> </w:t>
      </w:r>
      <w:proofErr w:type="spellStart"/>
      <w:r w:rsidRPr="002B2AA0">
        <w:rPr>
          <w:sz w:val="22"/>
          <w:szCs w:val="22"/>
          <w:lang w:eastAsia="en-GB"/>
        </w:rPr>
        <w:t>odgovor</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teorijske</w:t>
      </w:r>
      <w:proofErr w:type="spellEnd"/>
      <w:r w:rsidRPr="002B2AA0">
        <w:rPr>
          <w:sz w:val="22"/>
          <w:szCs w:val="22"/>
          <w:lang w:eastAsia="en-GB"/>
        </w:rPr>
        <w:t xml:space="preserve"> </w:t>
      </w:r>
      <w:proofErr w:type="spellStart"/>
      <w:r w:rsidRPr="002B2AA0">
        <w:rPr>
          <w:sz w:val="22"/>
          <w:szCs w:val="22"/>
          <w:lang w:eastAsia="en-GB"/>
        </w:rPr>
        <w:t>dileme</w:t>
      </w:r>
      <w:proofErr w:type="spellEnd"/>
      <w:r w:rsidRPr="002B2AA0">
        <w:rPr>
          <w:sz w:val="22"/>
          <w:szCs w:val="22"/>
          <w:lang w:eastAsia="en-GB"/>
        </w:rPr>
        <w:t xml:space="preserve"> </w:t>
      </w:r>
      <w:proofErr w:type="spellStart"/>
      <w:r w:rsidRPr="002B2AA0">
        <w:rPr>
          <w:sz w:val="22"/>
          <w:szCs w:val="22"/>
          <w:lang w:eastAsia="en-GB"/>
        </w:rPr>
        <w:t>oko</w:t>
      </w:r>
      <w:proofErr w:type="spellEnd"/>
      <w:r w:rsidRPr="002B2AA0">
        <w:rPr>
          <w:sz w:val="22"/>
          <w:szCs w:val="22"/>
          <w:lang w:eastAsia="en-GB"/>
        </w:rPr>
        <w:t xml:space="preserve"> </w:t>
      </w:r>
      <w:proofErr w:type="spellStart"/>
      <w:r w:rsidRPr="002B2AA0">
        <w:rPr>
          <w:sz w:val="22"/>
          <w:szCs w:val="22"/>
          <w:lang w:eastAsia="en-GB"/>
        </w:rPr>
        <w:t>pitanja</w:t>
      </w:r>
      <w:proofErr w:type="spellEnd"/>
      <w:r w:rsidRPr="002B2AA0">
        <w:rPr>
          <w:sz w:val="22"/>
          <w:szCs w:val="22"/>
          <w:lang w:eastAsia="en-GB"/>
        </w:rPr>
        <w:t xml:space="preserve"> da li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koji</w:t>
      </w:r>
      <w:proofErr w:type="spellEnd"/>
      <w:r w:rsidRPr="002B2AA0">
        <w:rPr>
          <w:sz w:val="22"/>
          <w:szCs w:val="22"/>
          <w:lang w:eastAsia="en-GB"/>
        </w:rPr>
        <w:t xml:space="preserve"> </w:t>
      </w:r>
      <w:proofErr w:type="spellStart"/>
      <w:r w:rsidRPr="002B2AA0">
        <w:rPr>
          <w:sz w:val="22"/>
          <w:szCs w:val="22"/>
          <w:lang w:eastAsia="en-GB"/>
        </w:rPr>
        <w:t>faktori</w:t>
      </w:r>
      <w:proofErr w:type="spellEnd"/>
      <w:r w:rsidRPr="002B2AA0">
        <w:rPr>
          <w:sz w:val="22"/>
          <w:szCs w:val="22"/>
          <w:lang w:eastAsia="en-GB"/>
        </w:rPr>
        <w:t xml:space="preserve"> </w:t>
      </w:r>
      <w:proofErr w:type="spellStart"/>
      <w:r w:rsidRPr="002B2AA0">
        <w:rPr>
          <w:sz w:val="22"/>
          <w:szCs w:val="22"/>
          <w:lang w:eastAsia="en-GB"/>
        </w:rPr>
        <w:t>rizika</w:t>
      </w:r>
      <w:proofErr w:type="spellEnd"/>
      <w:r w:rsidRPr="002B2AA0">
        <w:rPr>
          <w:sz w:val="22"/>
          <w:szCs w:val="22"/>
          <w:lang w:eastAsia="en-GB"/>
        </w:rPr>
        <w:t xml:space="preserve"> </w:t>
      </w:r>
      <w:proofErr w:type="spellStart"/>
      <w:r w:rsidRPr="002B2AA0">
        <w:rPr>
          <w:sz w:val="22"/>
          <w:szCs w:val="22"/>
          <w:lang w:eastAsia="en-GB"/>
        </w:rPr>
        <w:t>mogu</w:t>
      </w:r>
      <w:proofErr w:type="spellEnd"/>
      <w:r w:rsidRPr="002B2AA0">
        <w:rPr>
          <w:sz w:val="22"/>
          <w:szCs w:val="22"/>
          <w:lang w:eastAsia="en-GB"/>
        </w:rPr>
        <w:t xml:space="preserve"> </w:t>
      </w:r>
      <w:proofErr w:type="spellStart"/>
      <w:r w:rsidRPr="002B2AA0">
        <w:rPr>
          <w:sz w:val="22"/>
          <w:szCs w:val="22"/>
          <w:lang w:eastAsia="en-GB"/>
        </w:rPr>
        <w:t>biti</w:t>
      </w:r>
      <w:proofErr w:type="spellEnd"/>
      <w:r w:rsidRPr="002B2AA0">
        <w:rPr>
          <w:sz w:val="22"/>
          <w:szCs w:val="22"/>
          <w:lang w:eastAsia="en-GB"/>
        </w:rPr>
        <w:t xml:space="preserve"> </w:t>
      </w:r>
      <w:proofErr w:type="spellStart"/>
      <w:r w:rsidRPr="002B2AA0">
        <w:rPr>
          <w:sz w:val="22"/>
          <w:szCs w:val="22"/>
          <w:lang w:eastAsia="en-GB"/>
        </w:rPr>
        <w:t>od</w:t>
      </w:r>
      <w:proofErr w:type="spellEnd"/>
      <w:r w:rsidRPr="002B2AA0">
        <w:rPr>
          <w:sz w:val="22"/>
          <w:szCs w:val="22"/>
          <w:lang w:eastAsia="en-GB"/>
        </w:rPr>
        <w:t xml:space="preserve"> </w:t>
      </w:r>
      <w:proofErr w:type="spellStart"/>
      <w:r w:rsidRPr="002B2AA0">
        <w:rPr>
          <w:sz w:val="22"/>
          <w:szCs w:val="22"/>
          <w:lang w:eastAsia="en-GB"/>
        </w:rPr>
        <w:t>značaja</w:t>
      </w:r>
      <w:proofErr w:type="spellEnd"/>
      <w:r w:rsidRPr="002B2AA0">
        <w:rPr>
          <w:sz w:val="22"/>
          <w:szCs w:val="22"/>
          <w:lang w:eastAsia="en-GB"/>
        </w:rPr>
        <w:t xml:space="preserve"> </w:t>
      </w:r>
      <w:proofErr w:type="spellStart"/>
      <w:r w:rsidRPr="002B2AA0">
        <w:rPr>
          <w:sz w:val="22"/>
          <w:szCs w:val="22"/>
          <w:lang w:eastAsia="en-GB"/>
        </w:rPr>
        <w:t>za</w:t>
      </w:r>
      <w:proofErr w:type="spellEnd"/>
      <w:r w:rsidRPr="002B2AA0">
        <w:rPr>
          <w:sz w:val="22"/>
          <w:szCs w:val="22"/>
          <w:lang w:eastAsia="en-GB"/>
        </w:rPr>
        <w:t xml:space="preserve"> </w:t>
      </w:r>
      <w:proofErr w:type="spellStart"/>
      <w:r w:rsidRPr="002B2AA0">
        <w:rPr>
          <w:sz w:val="22"/>
          <w:szCs w:val="22"/>
          <w:lang w:eastAsia="en-GB"/>
        </w:rPr>
        <w:t>izloženost</w:t>
      </w:r>
      <w:proofErr w:type="spellEnd"/>
      <w:r w:rsidRPr="002B2AA0">
        <w:rPr>
          <w:sz w:val="22"/>
          <w:szCs w:val="22"/>
          <w:lang w:eastAsia="en-GB"/>
        </w:rPr>
        <w:t xml:space="preserve"> </w:t>
      </w:r>
      <w:proofErr w:type="spellStart"/>
      <w:r w:rsidRPr="002B2AA0">
        <w:rPr>
          <w:sz w:val="22"/>
          <w:szCs w:val="22"/>
          <w:lang w:eastAsia="en-GB"/>
        </w:rPr>
        <w:t>dece</w:t>
      </w:r>
      <w:proofErr w:type="spellEnd"/>
      <w:r w:rsidRPr="002B2AA0">
        <w:rPr>
          <w:sz w:val="22"/>
          <w:szCs w:val="22"/>
          <w:lang w:eastAsia="en-GB"/>
        </w:rPr>
        <w:t xml:space="preserve"> </w:t>
      </w:r>
      <w:proofErr w:type="spellStart"/>
      <w:r w:rsidRPr="002B2AA0">
        <w:rPr>
          <w:sz w:val="22"/>
          <w:szCs w:val="22"/>
          <w:lang w:eastAsia="en-GB"/>
        </w:rPr>
        <w:t>vršnjačkom</w:t>
      </w:r>
      <w:proofErr w:type="spellEnd"/>
      <w:r w:rsidRPr="002B2AA0">
        <w:rPr>
          <w:sz w:val="22"/>
          <w:szCs w:val="22"/>
          <w:lang w:eastAsia="en-GB"/>
        </w:rPr>
        <w:t xml:space="preserve"> </w:t>
      </w:r>
      <w:proofErr w:type="spellStart"/>
      <w:r w:rsidRPr="002B2AA0">
        <w:rPr>
          <w:sz w:val="22"/>
          <w:szCs w:val="22"/>
          <w:lang w:eastAsia="en-GB"/>
        </w:rPr>
        <w:t>nasilju</w:t>
      </w:r>
      <w:proofErr w:type="spellEnd"/>
      <w:r w:rsidRPr="002B2AA0">
        <w:rPr>
          <w:sz w:val="22"/>
          <w:szCs w:val="22"/>
          <w:lang w:eastAsia="en-GB"/>
        </w:rPr>
        <w:t xml:space="preserve">. </w:t>
      </w:r>
      <w:proofErr w:type="spellStart"/>
      <w:r w:rsidRPr="002B2AA0">
        <w:rPr>
          <w:sz w:val="22"/>
          <w:szCs w:val="22"/>
          <w:lang w:eastAsia="en-GB"/>
        </w:rPr>
        <w:t>Istraživanje</w:t>
      </w:r>
      <w:proofErr w:type="spellEnd"/>
      <w:r w:rsidRPr="002B2AA0">
        <w:rPr>
          <w:sz w:val="22"/>
          <w:szCs w:val="22"/>
          <w:lang w:eastAsia="en-GB"/>
        </w:rPr>
        <w:t xml:space="preserve"> je </w:t>
      </w:r>
      <w:proofErr w:type="spellStart"/>
      <w:r w:rsidRPr="002B2AA0">
        <w:rPr>
          <w:sz w:val="22"/>
          <w:szCs w:val="22"/>
          <w:lang w:eastAsia="en-GB"/>
        </w:rPr>
        <w:t>uspelo</w:t>
      </w:r>
      <w:proofErr w:type="spellEnd"/>
      <w:r w:rsidRPr="002B2AA0">
        <w:rPr>
          <w:sz w:val="22"/>
          <w:szCs w:val="22"/>
          <w:lang w:eastAsia="en-GB"/>
        </w:rPr>
        <w:t xml:space="preserve"> da </w:t>
      </w:r>
      <w:proofErr w:type="spellStart"/>
      <w:r w:rsidRPr="002B2AA0">
        <w:rPr>
          <w:sz w:val="22"/>
          <w:szCs w:val="22"/>
          <w:lang w:eastAsia="en-GB"/>
        </w:rPr>
        <w:t>otvori</w:t>
      </w:r>
      <w:proofErr w:type="spellEnd"/>
      <w:r w:rsidRPr="002B2AA0">
        <w:rPr>
          <w:sz w:val="22"/>
          <w:szCs w:val="22"/>
          <w:lang w:eastAsia="en-GB"/>
        </w:rPr>
        <w:t xml:space="preserve"> </w:t>
      </w:r>
      <w:proofErr w:type="spellStart"/>
      <w:r w:rsidRPr="002B2AA0">
        <w:rPr>
          <w:sz w:val="22"/>
          <w:szCs w:val="22"/>
          <w:lang w:eastAsia="en-GB"/>
        </w:rPr>
        <w:t>diskusiju</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proveri</w:t>
      </w:r>
      <w:proofErr w:type="spellEnd"/>
      <w:r w:rsidRPr="002B2AA0">
        <w:rPr>
          <w:sz w:val="22"/>
          <w:szCs w:val="22"/>
          <w:lang w:eastAsia="en-GB"/>
        </w:rPr>
        <w:t xml:space="preserve"> da li </w:t>
      </w:r>
      <w:proofErr w:type="spellStart"/>
      <w:r w:rsidRPr="002B2AA0">
        <w:rPr>
          <w:sz w:val="22"/>
          <w:szCs w:val="22"/>
          <w:lang w:eastAsia="en-GB"/>
        </w:rPr>
        <w:t>faktori</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individualnom</w:t>
      </w:r>
      <w:proofErr w:type="spellEnd"/>
      <w:r w:rsidRPr="002B2AA0">
        <w:rPr>
          <w:sz w:val="22"/>
          <w:szCs w:val="22"/>
          <w:lang w:eastAsia="en-GB"/>
        </w:rPr>
        <w:t xml:space="preserve"> </w:t>
      </w:r>
      <w:proofErr w:type="spellStart"/>
      <w:r w:rsidRPr="002B2AA0">
        <w:rPr>
          <w:sz w:val="22"/>
          <w:szCs w:val="22"/>
          <w:lang w:eastAsia="en-GB"/>
        </w:rPr>
        <w:t>nivou</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nivou</w:t>
      </w:r>
      <w:proofErr w:type="spellEnd"/>
      <w:r w:rsidRPr="002B2AA0">
        <w:rPr>
          <w:sz w:val="22"/>
          <w:szCs w:val="22"/>
          <w:lang w:eastAsia="en-GB"/>
        </w:rPr>
        <w:t xml:space="preserve"> </w:t>
      </w:r>
      <w:proofErr w:type="spellStart"/>
      <w:r w:rsidRPr="002B2AA0">
        <w:rPr>
          <w:sz w:val="22"/>
          <w:szCs w:val="22"/>
          <w:lang w:eastAsia="en-GB"/>
        </w:rPr>
        <w:t>relacija</w:t>
      </w:r>
      <w:proofErr w:type="spellEnd"/>
      <w:r w:rsidRPr="002B2AA0">
        <w:rPr>
          <w:sz w:val="22"/>
          <w:szCs w:val="22"/>
          <w:lang w:eastAsia="en-GB"/>
        </w:rPr>
        <w:t xml:space="preserve">, </w:t>
      </w:r>
      <w:proofErr w:type="spellStart"/>
      <w:r w:rsidRPr="002B2AA0">
        <w:rPr>
          <w:sz w:val="22"/>
          <w:szCs w:val="22"/>
          <w:lang w:eastAsia="en-GB"/>
        </w:rPr>
        <w:t>kao</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nivou</w:t>
      </w:r>
      <w:proofErr w:type="spellEnd"/>
      <w:r w:rsidRPr="002B2AA0">
        <w:rPr>
          <w:sz w:val="22"/>
          <w:szCs w:val="22"/>
          <w:lang w:eastAsia="en-GB"/>
        </w:rPr>
        <w:t xml:space="preserve"> </w:t>
      </w:r>
      <w:proofErr w:type="spellStart"/>
      <w:r w:rsidRPr="002B2AA0">
        <w:rPr>
          <w:sz w:val="22"/>
          <w:szCs w:val="22"/>
          <w:lang w:eastAsia="en-GB"/>
        </w:rPr>
        <w:t>zajednice</w:t>
      </w:r>
      <w:proofErr w:type="spellEnd"/>
      <w:r w:rsidRPr="002B2AA0">
        <w:rPr>
          <w:sz w:val="22"/>
          <w:szCs w:val="22"/>
          <w:lang w:eastAsia="en-GB"/>
        </w:rPr>
        <w:t xml:space="preserve"> </w:t>
      </w:r>
      <w:proofErr w:type="spellStart"/>
      <w:r w:rsidRPr="002B2AA0">
        <w:rPr>
          <w:sz w:val="22"/>
          <w:szCs w:val="22"/>
          <w:lang w:eastAsia="en-GB"/>
        </w:rPr>
        <w:t>imaju</w:t>
      </w:r>
      <w:proofErr w:type="spellEnd"/>
      <w:r w:rsidRPr="002B2AA0">
        <w:rPr>
          <w:sz w:val="22"/>
          <w:szCs w:val="22"/>
          <w:lang w:eastAsia="en-GB"/>
        </w:rPr>
        <w:t xml:space="preserve"> </w:t>
      </w:r>
      <w:proofErr w:type="spellStart"/>
      <w:r w:rsidRPr="002B2AA0">
        <w:rPr>
          <w:sz w:val="22"/>
          <w:szCs w:val="22"/>
          <w:lang w:eastAsia="en-GB"/>
        </w:rPr>
        <w:t>teorijsku</w:t>
      </w:r>
      <w:proofErr w:type="spellEnd"/>
      <w:r w:rsidRPr="002B2AA0">
        <w:rPr>
          <w:sz w:val="22"/>
          <w:szCs w:val="22"/>
          <w:lang w:eastAsia="en-GB"/>
        </w:rPr>
        <w:t xml:space="preserve"> </w:t>
      </w:r>
      <w:proofErr w:type="spellStart"/>
      <w:r w:rsidRPr="002B2AA0">
        <w:rPr>
          <w:sz w:val="22"/>
          <w:szCs w:val="22"/>
          <w:lang w:eastAsia="en-GB"/>
        </w:rPr>
        <w:t>relevantnost</w:t>
      </w:r>
      <w:proofErr w:type="spellEnd"/>
      <w:r w:rsidRPr="002B2AA0">
        <w:rPr>
          <w:sz w:val="22"/>
          <w:szCs w:val="22"/>
          <w:lang w:eastAsia="en-GB"/>
        </w:rPr>
        <w:t xml:space="preserve"> </w:t>
      </w:r>
      <w:proofErr w:type="spellStart"/>
      <w:r w:rsidRPr="002B2AA0">
        <w:rPr>
          <w:sz w:val="22"/>
          <w:szCs w:val="22"/>
          <w:lang w:eastAsia="en-GB"/>
        </w:rPr>
        <w:t>za</w:t>
      </w:r>
      <w:proofErr w:type="spellEnd"/>
      <w:r w:rsidRPr="002B2AA0">
        <w:rPr>
          <w:sz w:val="22"/>
          <w:szCs w:val="22"/>
          <w:lang w:eastAsia="en-GB"/>
        </w:rPr>
        <w:t xml:space="preserve"> </w:t>
      </w:r>
      <w:proofErr w:type="spellStart"/>
      <w:r w:rsidRPr="002B2AA0">
        <w:rPr>
          <w:sz w:val="22"/>
          <w:szCs w:val="22"/>
          <w:lang w:eastAsia="en-GB"/>
        </w:rPr>
        <w:t>objašnjenje</w:t>
      </w:r>
      <w:proofErr w:type="spellEnd"/>
      <w:r w:rsidRPr="002B2AA0">
        <w:rPr>
          <w:sz w:val="22"/>
          <w:szCs w:val="22"/>
          <w:lang w:eastAsia="en-GB"/>
        </w:rPr>
        <w:t xml:space="preserve"> </w:t>
      </w:r>
      <w:proofErr w:type="spellStart"/>
      <w:r w:rsidRPr="002B2AA0">
        <w:rPr>
          <w:sz w:val="22"/>
          <w:szCs w:val="22"/>
          <w:lang w:eastAsia="en-GB"/>
        </w:rPr>
        <w:t>vršnjačkog</w:t>
      </w:r>
      <w:proofErr w:type="spellEnd"/>
      <w:r w:rsidRPr="002B2AA0">
        <w:rPr>
          <w:sz w:val="22"/>
          <w:szCs w:val="22"/>
          <w:lang w:eastAsia="en-GB"/>
        </w:rPr>
        <w:t xml:space="preserve"> </w:t>
      </w:r>
      <w:proofErr w:type="spellStart"/>
      <w:r w:rsidRPr="002B2AA0">
        <w:rPr>
          <w:sz w:val="22"/>
          <w:szCs w:val="22"/>
          <w:lang w:eastAsia="en-GB"/>
        </w:rPr>
        <w:t>nasilju</w:t>
      </w:r>
      <w:proofErr w:type="spellEnd"/>
      <w:r w:rsidRPr="002B2AA0">
        <w:rPr>
          <w:sz w:val="22"/>
          <w:szCs w:val="22"/>
          <w:lang w:eastAsia="en-GB"/>
        </w:rPr>
        <w:t xml:space="preserve"> u </w:t>
      </w:r>
      <w:proofErr w:type="spellStart"/>
      <w:r w:rsidRPr="002B2AA0">
        <w:rPr>
          <w:sz w:val="22"/>
          <w:szCs w:val="22"/>
          <w:lang w:eastAsia="en-GB"/>
        </w:rPr>
        <w:t>Republici</w:t>
      </w:r>
      <w:proofErr w:type="spellEnd"/>
      <w:r w:rsidRPr="002B2AA0">
        <w:rPr>
          <w:sz w:val="22"/>
          <w:szCs w:val="22"/>
          <w:lang w:eastAsia="en-GB"/>
        </w:rPr>
        <w:t xml:space="preserve"> </w:t>
      </w:r>
      <w:proofErr w:type="spellStart"/>
      <w:r w:rsidRPr="002B2AA0">
        <w:rPr>
          <w:sz w:val="22"/>
          <w:szCs w:val="22"/>
          <w:lang w:eastAsia="en-GB"/>
        </w:rPr>
        <w:t>Severnoj</w:t>
      </w:r>
      <w:proofErr w:type="spellEnd"/>
      <w:r w:rsidRPr="002B2AA0">
        <w:rPr>
          <w:sz w:val="22"/>
          <w:szCs w:val="22"/>
          <w:lang w:eastAsia="en-GB"/>
        </w:rPr>
        <w:t xml:space="preserve"> </w:t>
      </w:r>
      <w:proofErr w:type="spellStart"/>
      <w:r w:rsidRPr="002B2AA0">
        <w:rPr>
          <w:sz w:val="22"/>
          <w:szCs w:val="22"/>
          <w:lang w:eastAsia="en-GB"/>
        </w:rPr>
        <w:t>Makedoniji</w:t>
      </w:r>
      <w:proofErr w:type="spellEnd"/>
      <w:r w:rsidRPr="002B2AA0">
        <w:rPr>
          <w:sz w:val="22"/>
          <w:szCs w:val="22"/>
          <w:lang w:eastAsia="en-GB"/>
        </w:rPr>
        <w:t xml:space="preserve">. </w:t>
      </w:r>
      <w:proofErr w:type="spellStart"/>
      <w:r w:rsidRPr="002B2AA0">
        <w:rPr>
          <w:sz w:val="22"/>
          <w:szCs w:val="22"/>
          <w:lang w:eastAsia="en-GB"/>
        </w:rPr>
        <w:t>Iz</w:t>
      </w:r>
      <w:proofErr w:type="spellEnd"/>
      <w:r w:rsidRPr="002B2AA0">
        <w:rPr>
          <w:sz w:val="22"/>
          <w:szCs w:val="22"/>
          <w:lang w:eastAsia="en-GB"/>
        </w:rPr>
        <w:t xml:space="preserve"> </w:t>
      </w:r>
      <w:proofErr w:type="spellStart"/>
      <w:r w:rsidRPr="002B2AA0">
        <w:rPr>
          <w:sz w:val="22"/>
          <w:szCs w:val="22"/>
          <w:lang w:eastAsia="en-GB"/>
        </w:rPr>
        <w:t>ugla</w:t>
      </w:r>
      <w:proofErr w:type="spellEnd"/>
      <w:r w:rsidRPr="002B2AA0">
        <w:rPr>
          <w:sz w:val="22"/>
          <w:szCs w:val="22"/>
          <w:lang w:eastAsia="en-GB"/>
        </w:rPr>
        <w:t xml:space="preserve"> </w:t>
      </w:r>
      <w:proofErr w:type="spellStart"/>
      <w:r w:rsidRPr="002B2AA0">
        <w:rPr>
          <w:sz w:val="22"/>
          <w:szCs w:val="22"/>
          <w:lang w:eastAsia="en-GB"/>
        </w:rPr>
        <w:t>drugog</w:t>
      </w:r>
      <w:proofErr w:type="spellEnd"/>
      <w:r w:rsidRPr="002B2AA0">
        <w:rPr>
          <w:sz w:val="22"/>
          <w:szCs w:val="22"/>
          <w:lang w:eastAsia="en-GB"/>
        </w:rPr>
        <w:t xml:space="preserve"> </w:t>
      </w:r>
      <w:proofErr w:type="spellStart"/>
      <w:r w:rsidRPr="002B2AA0">
        <w:rPr>
          <w:sz w:val="22"/>
          <w:szCs w:val="22"/>
          <w:lang w:eastAsia="en-GB"/>
        </w:rPr>
        <w:t>modela</w:t>
      </w:r>
      <w:proofErr w:type="spellEnd"/>
      <w:r w:rsidRPr="002B2AA0">
        <w:rPr>
          <w:sz w:val="22"/>
          <w:szCs w:val="22"/>
          <w:lang w:eastAsia="en-GB"/>
        </w:rPr>
        <w:t xml:space="preserve">, </w:t>
      </w:r>
      <w:proofErr w:type="spellStart"/>
      <w:r w:rsidRPr="002B2AA0">
        <w:rPr>
          <w:sz w:val="22"/>
          <w:szCs w:val="22"/>
          <w:lang w:eastAsia="en-GB"/>
        </w:rPr>
        <w:t>poseban</w:t>
      </w:r>
      <w:proofErr w:type="spellEnd"/>
      <w:r w:rsidRPr="002B2AA0">
        <w:rPr>
          <w:sz w:val="22"/>
          <w:szCs w:val="22"/>
          <w:lang w:eastAsia="en-GB"/>
        </w:rPr>
        <w:t xml:space="preserve"> </w:t>
      </w:r>
      <w:proofErr w:type="spellStart"/>
      <w:r w:rsidRPr="002B2AA0">
        <w:rPr>
          <w:sz w:val="22"/>
          <w:szCs w:val="22"/>
          <w:lang w:eastAsia="en-GB"/>
        </w:rPr>
        <w:t>teorijski</w:t>
      </w:r>
      <w:proofErr w:type="spellEnd"/>
      <w:r w:rsidRPr="002B2AA0">
        <w:rPr>
          <w:sz w:val="22"/>
          <w:szCs w:val="22"/>
          <w:lang w:eastAsia="en-GB"/>
        </w:rPr>
        <w:t xml:space="preserve"> </w:t>
      </w:r>
      <w:proofErr w:type="spellStart"/>
      <w:r w:rsidRPr="002B2AA0">
        <w:rPr>
          <w:sz w:val="22"/>
          <w:szCs w:val="22"/>
          <w:lang w:eastAsia="en-GB"/>
        </w:rPr>
        <w:t>značaj</w:t>
      </w:r>
      <w:proofErr w:type="spellEnd"/>
      <w:r w:rsidRPr="002B2AA0">
        <w:rPr>
          <w:sz w:val="22"/>
          <w:szCs w:val="22"/>
          <w:lang w:eastAsia="en-GB"/>
        </w:rPr>
        <w:t xml:space="preserve"> </w:t>
      </w:r>
      <w:proofErr w:type="spellStart"/>
      <w:r w:rsidRPr="002B2AA0">
        <w:rPr>
          <w:sz w:val="22"/>
          <w:szCs w:val="22"/>
          <w:lang w:eastAsia="en-GB"/>
        </w:rPr>
        <w:t>imalo</w:t>
      </w:r>
      <w:proofErr w:type="spellEnd"/>
      <w:r w:rsidRPr="002B2AA0">
        <w:rPr>
          <w:sz w:val="22"/>
          <w:szCs w:val="22"/>
          <w:lang w:eastAsia="en-GB"/>
        </w:rPr>
        <w:t xml:space="preserve"> je </w:t>
      </w:r>
      <w:proofErr w:type="spellStart"/>
      <w:r w:rsidRPr="002B2AA0">
        <w:rPr>
          <w:sz w:val="22"/>
          <w:szCs w:val="22"/>
          <w:lang w:eastAsia="en-GB"/>
        </w:rPr>
        <w:t>testiranje</w:t>
      </w:r>
      <w:proofErr w:type="spellEnd"/>
      <w:r w:rsidRPr="002B2AA0">
        <w:rPr>
          <w:sz w:val="22"/>
          <w:szCs w:val="22"/>
          <w:lang w:eastAsia="en-GB"/>
        </w:rPr>
        <w:t xml:space="preserve"> </w:t>
      </w:r>
      <w:proofErr w:type="spellStart"/>
      <w:r w:rsidRPr="002B2AA0">
        <w:rPr>
          <w:sz w:val="22"/>
          <w:szCs w:val="22"/>
          <w:lang w:eastAsia="en-GB"/>
        </w:rPr>
        <w:t>pretpostavke</w:t>
      </w:r>
      <w:proofErr w:type="spellEnd"/>
      <w:r w:rsidRPr="002B2AA0">
        <w:rPr>
          <w:sz w:val="22"/>
          <w:szCs w:val="22"/>
          <w:lang w:eastAsia="en-GB"/>
        </w:rPr>
        <w:t xml:space="preserve"> o </w:t>
      </w:r>
      <w:proofErr w:type="spellStart"/>
      <w:r w:rsidRPr="002B2AA0">
        <w:rPr>
          <w:sz w:val="22"/>
          <w:szCs w:val="22"/>
          <w:lang w:eastAsia="en-GB"/>
        </w:rPr>
        <w:t>moderatorskoj</w:t>
      </w:r>
      <w:proofErr w:type="spellEnd"/>
      <w:r w:rsidRPr="002B2AA0">
        <w:rPr>
          <w:sz w:val="22"/>
          <w:szCs w:val="22"/>
          <w:lang w:eastAsia="en-GB"/>
        </w:rPr>
        <w:t xml:space="preserve"> </w:t>
      </w:r>
      <w:proofErr w:type="spellStart"/>
      <w:r w:rsidRPr="002B2AA0">
        <w:rPr>
          <w:sz w:val="22"/>
          <w:szCs w:val="22"/>
          <w:lang w:eastAsia="en-GB"/>
        </w:rPr>
        <w:t>ulozi</w:t>
      </w:r>
      <w:proofErr w:type="spellEnd"/>
      <w:r w:rsidRPr="002B2AA0">
        <w:rPr>
          <w:sz w:val="22"/>
          <w:szCs w:val="22"/>
          <w:lang w:eastAsia="en-GB"/>
        </w:rPr>
        <w:t xml:space="preserve"> </w:t>
      </w:r>
      <w:proofErr w:type="spellStart"/>
      <w:r w:rsidRPr="002B2AA0">
        <w:rPr>
          <w:sz w:val="22"/>
          <w:szCs w:val="22"/>
          <w:lang w:eastAsia="en-GB"/>
        </w:rPr>
        <w:t>socijalne</w:t>
      </w:r>
      <w:proofErr w:type="spellEnd"/>
      <w:r w:rsidRPr="002B2AA0">
        <w:rPr>
          <w:sz w:val="22"/>
          <w:szCs w:val="22"/>
          <w:lang w:eastAsia="en-GB"/>
        </w:rPr>
        <w:t xml:space="preserve"> </w:t>
      </w:r>
      <w:proofErr w:type="spellStart"/>
      <w:r w:rsidRPr="002B2AA0">
        <w:rPr>
          <w:sz w:val="22"/>
          <w:szCs w:val="22"/>
          <w:lang w:eastAsia="en-GB"/>
        </w:rPr>
        <w:t>podrške</w:t>
      </w:r>
      <w:proofErr w:type="spellEnd"/>
      <w:r w:rsidRPr="002B2AA0">
        <w:rPr>
          <w:sz w:val="22"/>
          <w:szCs w:val="22"/>
          <w:lang w:eastAsia="en-GB"/>
        </w:rPr>
        <w:t xml:space="preserve">, </w:t>
      </w:r>
      <w:proofErr w:type="spellStart"/>
      <w:r w:rsidRPr="002B2AA0">
        <w:rPr>
          <w:sz w:val="22"/>
          <w:szCs w:val="22"/>
          <w:lang w:eastAsia="en-GB"/>
        </w:rPr>
        <w:t>čime</w:t>
      </w:r>
      <w:proofErr w:type="spellEnd"/>
      <w:r w:rsidRPr="002B2AA0">
        <w:rPr>
          <w:sz w:val="22"/>
          <w:szCs w:val="22"/>
          <w:lang w:eastAsia="en-GB"/>
        </w:rPr>
        <w:t xml:space="preserve"> je </w:t>
      </w:r>
      <w:proofErr w:type="spellStart"/>
      <w:r w:rsidRPr="002B2AA0">
        <w:rPr>
          <w:sz w:val="22"/>
          <w:szCs w:val="22"/>
          <w:lang w:eastAsia="en-GB"/>
        </w:rPr>
        <w:t>dat</w:t>
      </w:r>
      <w:proofErr w:type="spellEnd"/>
      <w:r w:rsidRPr="002B2AA0">
        <w:rPr>
          <w:sz w:val="22"/>
          <w:szCs w:val="22"/>
          <w:lang w:eastAsia="en-GB"/>
        </w:rPr>
        <w:t xml:space="preserve"> </w:t>
      </w:r>
      <w:proofErr w:type="spellStart"/>
      <w:r w:rsidRPr="002B2AA0">
        <w:rPr>
          <w:sz w:val="22"/>
          <w:szCs w:val="22"/>
          <w:lang w:eastAsia="en-GB"/>
        </w:rPr>
        <w:t>odgovor</w:t>
      </w:r>
      <w:proofErr w:type="spellEnd"/>
      <w:r w:rsidRPr="002B2AA0">
        <w:rPr>
          <w:sz w:val="22"/>
          <w:szCs w:val="22"/>
          <w:lang w:eastAsia="en-GB"/>
        </w:rPr>
        <w:t xml:space="preserve"> </w:t>
      </w:r>
      <w:proofErr w:type="spellStart"/>
      <w:r w:rsidRPr="002B2AA0">
        <w:rPr>
          <w:sz w:val="22"/>
          <w:szCs w:val="22"/>
          <w:lang w:eastAsia="en-GB"/>
        </w:rPr>
        <w:t>na</w:t>
      </w:r>
      <w:proofErr w:type="spellEnd"/>
      <w:r w:rsidRPr="002B2AA0">
        <w:rPr>
          <w:sz w:val="22"/>
          <w:szCs w:val="22"/>
          <w:lang w:eastAsia="en-GB"/>
        </w:rPr>
        <w:t xml:space="preserve"> </w:t>
      </w:r>
      <w:proofErr w:type="spellStart"/>
      <w:r w:rsidRPr="002B2AA0">
        <w:rPr>
          <w:sz w:val="22"/>
          <w:szCs w:val="22"/>
          <w:lang w:eastAsia="en-GB"/>
        </w:rPr>
        <w:t>važno</w:t>
      </w:r>
      <w:proofErr w:type="spellEnd"/>
      <w:r w:rsidRPr="002B2AA0">
        <w:rPr>
          <w:sz w:val="22"/>
          <w:szCs w:val="22"/>
          <w:lang w:eastAsia="en-GB"/>
        </w:rPr>
        <w:t xml:space="preserve"> </w:t>
      </w:r>
      <w:proofErr w:type="spellStart"/>
      <w:r w:rsidRPr="002B2AA0">
        <w:rPr>
          <w:sz w:val="22"/>
          <w:szCs w:val="22"/>
          <w:lang w:eastAsia="en-GB"/>
        </w:rPr>
        <w:t>pitanje</w:t>
      </w:r>
      <w:proofErr w:type="spellEnd"/>
      <w:r w:rsidRPr="002B2AA0">
        <w:rPr>
          <w:sz w:val="22"/>
          <w:szCs w:val="22"/>
          <w:lang w:eastAsia="en-GB"/>
        </w:rPr>
        <w:t xml:space="preserve"> o </w:t>
      </w:r>
      <w:proofErr w:type="spellStart"/>
      <w:r w:rsidRPr="002B2AA0">
        <w:rPr>
          <w:sz w:val="22"/>
          <w:szCs w:val="22"/>
          <w:lang w:eastAsia="en-GB"/>
        </w:rPr>
        <w:t>njenoj</w:t>
      </w:r>
      <w:proofErr w:type="spellEnd"/>
      <w:r w:rsidRPr="002B2AA0">
        <w:rPr>
          <w:sz w:val="22"/>
          <w:szCs w:val="22"/>
          <w:lang w:eastAsia="en-GB"/>
        </w:rPr>
        <w:t xml:space="preserve"> </w:t>
      </w:r>
      <w:proofErr w:type="spellStart"/>
      <w:r w:rsidRPr="002B2AA0">
        <w:rPr>
          <w:sz w:val="22"/>
          <w:szCs w:val="22"/>
          <w:lang w:eastAsia="en-GB"/>
        </w:rPr>
        <w:t>relevantnosti</w:t>
      </w:r>
      <w:proofErr w:type="spellEnd"/>
      <w:r w:rsidRPr="002B2AA0">
        <w:rPr>
          <w:sz w:val="22"/>
          <w:szCs w:val="22"/>
          <w:lang w:eastAsia="en-GB"/>
        </w:rPr>
        <w:t xml:space="preserve"> </w:t>
      </w:r>
      <w:proofErr w:type="spellStart"/>
      <w:r w:rsidRPr="002B2AA0">
        <w:rPr>
          <w:sz w:val="22"/>
          <w:szCs w:val="22"/>
          <w:lang w:eastAsia="en-GB"/>
        </w:rPr>
        <w:t>kao</w:t>
      </w:r>
      <w:proofErr w:type="spellEnd"/>
      <w:r w:rsidRPr="002B2AA0">
        <w:rPr>
          <w:sz w:val="22"/>
          <w:szCs w:val="22"/>
          <w:lang w:eastAsia="en-GB"/>
        </w:rPr>
        <w:t xml:space="preserve"> </w:t>
      </w:r>
      <w:proofErr w:type="spellStart"/>
      <w:r w:rsidRPr="002B2AA0">
        <w:rPr>
          <w:sz w:val="22"/>
          <w:szCs w:val="22"/>
          <w:lang w:eastAsia="en-GB"/>
        </w:rPr>
        <w:t>protektivnom</w:t>
      </w:r>
      <w:proofErr w:type="spellEnd"/>
      <w:r w:rsidRPr="002B2AA0">
        <w:rPr>
          <w:sz w:val="22"/>
          <w:szCs w:val="22"/>
          <w:lang w:eastAsia="en-GB"/>
        </w:rPr>
        <w:t xml:space="preserve"> </w:t>
      </w:r>
      <w:proofErr w:type="spellStart"/>
      <w:r w:rsidRPr="002B2AA0">
        <w:rPr>
          <w:sz w:val="22"/>
          <w:szCs w:val="22"/>
          <w:lang w:eastAsia="en-GB"/>
        </w:rPr>
        <w:t>faktoru</w:t>
      </w:r>
      <w:proofErr w:type="spellEnd"/>
      <w:r w:rsidRPr="002B2AA0">
        <w:rPr>
          <w:sz w:val="22"/>
          <w:szCs w:val="22"/>
          <w:lang w:eastAsia="en-GB"/>
        </w:rPr>
        <w:t xml:space="preserve"> u </w:t>
      </w:r>
      <w:proofErr w:type="spellStart"/>
      <w:r w:rsidRPr="002B2AA0">
        <w:rPr>
          <w:sz w:val="22"/>
          <w:szCs w:val="22"/>
          <w:lang w:eastAsia="en-GB"/>
        </w:rPr>
        <w:t>očuvanja</w:t>
      </w:r>
      <w:proofErr w:type="spellEnd"/>
      <w:r w:rsidRPr="002B2AA0">
        <w:rPr>
          <w:sz w:val="22"/>
          <w:szCs w:val="22"/>
          <w:lang w:eastAsia="en-GB"/>
        </w:rPr>
        <w:t xml:space="preserve"> </w:t>
      </w:r>
      <w:proofErr w:type="spellStart"/>
      <w:r w:rsidRPr="002B2AA0">
        <w:rPr>
          <w:sz w:val="22"/>
          <w:szCs w:val="22"/>
          <w:lang w:eastAsia="en-GB"/>
        </w:rPr>
        <w:t>mentalnog</w:t>
      </w:r>
      <w:proofErr w:type="spellEnd"/>
      <w:r w:rsidRPr="002B2AA0">
        <w:rPr>
          <w:sz w:val="22"/>
          <w:szCs w:val="22"/>
          <w:lang w:eastAsia="en-GB"/>
        </w:rPr>
        <w:t xml:space="preserve"> </w:t>
      </w:r>
      <w:proofErr w:type="spellStart"/>
      <w:r w:rsidRPr="002B2AA0">
        <w:rPr>
          <w:sz w:val="22"/>
          <w:szCs w:val="22"/>
          <w:lang w:eastAsia="en-GB"/>
        </w:rPr>
        <w:t>zdravlja</w:t>
      </w:r>
      <w:proofErr w:type="spellEnd"/>
      <w:r w:rsidRPr="002B2AA0">
        <w:rPr>
          <w:sz w:val="22"/>
          <w:szCs w:val="22"/>
          <w:lang w:eastAsia="en-GB"/>
        </w:rPr>
        <w:t xml:space="preserve"> </w:t>
      </w:r>
      <w:proofErr w:type="spellStart"/>
      <w:r w:rsidRPr="002B2AA0">
        <w:rPr>
          <w:sz w:val="22"/>
          <w:szCs w:val="22"/>
          <w:lang w:eastAsia="en-GB"/>
        </w:rPr>
        <w:t>učenica</w:t>
      </w:r>
      <w:proofErr w:type="spellEnd"/>
      <w:r w:rsidRPr="002B2AA0">
        <w:rPr>
          <w:sz w:val="22"/>
          <w:szCs w:val="22"/>
          <w:lang w:eastAsia="en-GB"/>
        </w:rPr>
        <w:t xml:space="preserve"> </w:t>
      </w:r>
      <w:proofErr w:type="spellStart"/>
      <w:r w:rsidRPr="002B2AA0">
        <w:rPr>
          <w:sz w:val="22"/>
          <w:szCs w:val="22"/>
          <w:lang w:eastAsia="en-GB"/>
        </w:rPr>
        <w:t>i</w:t>
      </w:r>
      <w:proofErr w:type="spellEnd"/>
      <w:r w:rsidRPr="002B2AA0">
        <w:rPr>
          <w:sz w:val="22"/>
          <w:szCs w:val="22"/>
          <w:lang w:eastAsia="en-GB"/>
        </w:rPr>
        <w:t xml:space="preserve"> </w:t>
      </w:r>
      <w:proofErr w:type="spellStart"/>
      <w:r w:rsidRPr="002B2AA0">
        <w:rPr>
          <w:sz w:val="22"/>
          <w:szCs w:val="22"/>
          <w:lang w:eastAsia="en-GB"/>
        </w:rPr>
        <w:t>učenika</w:t>
      </w:r>
      <w:proofErr w:type="spellEnd"/>
      <w:r w:rsidRPr="002B2AA0">
        <w:rPr>
          <w:sz w:val="22"/>
          <w:szCs w:val="22"/>
          <w:lang w:eastAsia="en-GB"/>
        </w:rPr>
        <w:t>.</w:t>
      </w:r>
    </w:p>
    <w:p w14:paraId="07E17133"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proofErr w:type="spellStart"/>
      <w:r w:rsidRPr="002B2AA0">
        <w:rPr>
          <w:sz w:val="22"/>
          <w:szCs w:val="22"/>
          <w:lang w:eastAsia="en-GB"/>
        </w:rPr>
        <w:t>Četvrto</w:t>
      </w:r>
      <w:proofErr w:type="spellEnd"/>
      <w:r w:rsidRPr="002B2AA0">
        <w:rPr>
          <w:sz w:val="22"/>
          <w:szCs w:val="22"/>
          <w:lang w:eastAsia="en-GB"/>
        </w:rPr>
        <w:t xml:space="preserve"> </w:t>
      </w:r>
      <w:proofErr w:type="spellStart"/>
      <w:r w:rsidRPr="002B2AA0">
        <w:rPr>
          <w:sz w:val="22"/>
          <w:szCs w:val="22"/>
          <w:lang w:eastAsia="en-GB"/>
        </w:rPr>
        <w:t>poglavlje</w:t>
      </w:r>
      <w:proofErr w:type="spellEnd"/>
      <w:r w:rsidRPr="002B2AA0">
        <w:rPr>
          <w:sz w:val="22"/>
          <w:szCs w:val="22"/>
          <w:lang w:eastAsia="en-GB"/>
        </w:rPr>
        <w:t xml:space="preserve"> </w:t>
      </w:r>
      <w:proofErr w:type="spellStart"/>
      <w:r w:rsidRPr="002B2AA0">
        <w:rPr>
          <w:sz w:val="22"/>
          <w:szCs w:val="22"/>
          <w:lang w:eastAsia="en-GB"/>
        </w:rPr>
        <w:t>opisuje</w:t>
      </w:r>
      <w:proofErr w:type="spellEnd"/>
      <w:r w:rsidRPr="002B2AA0">
        <w:rPr>
          <w:sz w:val="22"/>
          <w:szCs w:val="22"/>
          <w:lang w:eastAsia="en-GB"/>
        </w:rPr>
        <w:t xml:space="preserve"> </w:t>
      </w:r>
      <w:proofErr w:type="spellStart"/>
      <w:r w:rsidRPr="002B2AA0">
        <w:rPr>
          <w:sz w:val="22"/>
          <w:szCs w:val="22"/>
          <w:lang w:eastAsia="en-GB"/>
        </w:rPr>
        <w:t>metodologiju</w:t>
      </w:r>
      <w:proofErr w:type="spellEnd"/>
      <w:r w:rsidRPr="002B2AA0">
        <w:rPr>
          <w:sz w:val="22"/>
          <w:szCs w:val="22"/>
          <w:lang w:eastAsia="en-GB"/>
        </w:rPr>
        <w:t xml:space="preserve"> </w:t>
      </w:r>
      <w:proofErr w:type="spellStart"/>
      <w:r w:rsidRPr="002B2AA0">
        <w:rPr>
          <w:sz w:val="22"/>
          <w:szCs w:val="22"/>
          <w:lang w:eastAsia="en-GB"/>
        </w:rPr>
        <w:t>istraživanja</w:t>
      </w:r>
      <w:proofErr w:type="spellEnd"/>
      <w:r w:rsidRPr="002B2AA0">
        <w:rPr>
          <w:sz w:val="22"/>
          <w:szCs w:val="22"/>
          <w:lang w:eastAsia="en-GB"/>
        </w:rPr>
        <w:t xml:space="preserve">. </w:t>
      </w:r>
      <w:proofErr w:type="spellStart"/>
      <w:r w:rsidRPr="002B2AA0">
        <w:rPr>
          <w:sz w:val="22"/>
          <w:szCs w:val="22"/>
          <w:lang w:eastAsia="en-GB"/>
        </w:rPr>
        <w:t>Istraživanje</w:t>
      </w:r>
      <w:proofErr w:type="spellEnd"/>
      <w:r w:rsidRPr="002B2AA0">
        <w:rPr>
          <w:sz w:val="22"/>
          <w:szCs w:val="22"/>
          <w:lang w:eastAsia="en-GB"/>
        </w:rPr>
        <w:t xml:space="preserve"> je </w:t>
      </w:r>
      <w:proofErr w:type="spellStart"/>
      <w:r w:rsidRPr="002B2AA0">
        <w:rPr>
          <w:sz w:val="22"/>
          <w:szCs w:val="22"/>
          <w:lang w:eastAsia="en-GB"/>
        </w:rPr>
        <w:t>neeksperimentalno</w:t>
      </w:r>
      <w:proofErr w:type="spellEnd"/>
      <w:r w:rsidRPr="002B2AA0">
        <w:rPr>
          <w:sz w:val="22"/>
          <w:szCs w:val="22"/>
          <w:lang w:eastAsia="en-GB"/>
        </w:rPr>
        <w:t xml:space="preserve">, </w:t>
      </w:r>
      <w:proofErr w:type="spellStart"/>
      <w:r w:rsidRPr="002B2AA0">
        <w:rPr>
          <w:sz w:val="22"/>
          <w:szCs w:val="22"/>
          <w:lang w:eastAsia="en-GB"/>
        </w:rPr>
        <w:t>tra</w:t>
      </w:r>
      <w:proofErr w:type="spellEnd"/>
      <w:r w:rsidRPr="002B2AA0">
        <w:rPr>
          <w:sz w:val="22"/>
          <w:szCs w:val="22"/>
          <w:lang w:val="sr-Latn-RS" w:eastAsia="en-GB"/>
        </w:rPr>
        <w:t>nsverzalno, anketnog tipa. Glavno istraživanje realizovano je na uzorku od ukupno 1089 učenika uzrasta od 11 do 17 godina, kojima je maternji jezik makedonski. Od navedenog broja, 380 učenika (34.9%) dolazi iz osnovnih škola, dok 709 učenika (65.1%) pohađa neku od srednjih škola. Ukupno 42.5% učenika je muškog, a 57.5% ženskog pola. Istraživanjem su obuhvaćeni učenici od 6. do 9. razreda osnovnih škola i od 1.do 3. godine srednjih državnih škola iz pet gradova i jedne prigradske opštine u Republici Severnoj Makedoniji. Opisani su merni instrumenti i varijable istraživanja, kao i procedura njegovog sprovođenja. Pre realizacije istraživanja bila su obezbeđena neophodna odobrenja i saglasnosti. Pri statističkoj obradi podataka korišćeni su, pored mera deskriptivne statistike, Man–Vitnijev U-test, Spirmanov koeficijent korelacije, analiza relativnih pondera (Tonidandel &amp; LeBreton, 2015), kao i posebni makroprocesni softver (Hayes &amp; Rockwood, 2017) za analizu moderatorske uloge socijalne podrške.</w:t>
      </w:r>
    </w:p>
    <w:p w14:paraId="6EC073FC"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eastAsia="en-GB"/>
        </w:rPr>
        <w:t xml:space="preserve">U petom pogljavlju se daje prikaz rezultata i testiranje hipoteza istraživanja na osnovu opisa deskriptivne statistike, prikaza mera distribucije varijabli, te podataka o stepenu izloženosti neposrednom vršnjačkom nasilju (fizičko nasilje, verbalno nasilje, socijalna manipulacija i povreda imovine) i digitalnom vršnjačkom nasilju kod učenika. Podaci u odnosu na nivo depresivnosti, anksioznosti, stresa, samoubilačkih misli, planova i pokušaja samoubistva, kao i nivo socijalne podrške kod učenika takođe su detaljno predstavljeni. Rezultati su prikazani u odnosu na testirane hipoteze i ciljeve istraživanja i dat je zaključak u odnosu na proveru svake od hipoteza. U disertaciji su prikazani rezultati razlika između grupa u odnosu na pol, školski uzrast, školski uspeh i mesečne prihode domaćinstva u kontekstu specifičnih oblika vršnjačkog nasilja kod učenika, kao i rezultati u odnosu na mere povezanosti između varijabli. Testirane su hipoteze vezane za predviđanje mentalnog zdravlja učenika putem prediktora izloženosti fizičkom i verbalnom nasilju, socijalnoj manipulaciji, povredi imovine i digitalnom nasilju i dat je </w:t>
      </w:r>
      <w:r w:rsidRPr="002B2AA0">
        <w:rPr>
          <w:sz w:val="22"/>
          <w:szCs w:val="22"/>
          <w:lang w:val="sr-Latn-RS" w:eastAsia="en-GB"/>
        </w:rPr>
        <w:lastRenderedPageBreak/>
        <w:t xml:space="preserve">zaključak u odnosu na dobijene rezultate. </w:t>
      </w:r>
      <w:bookmarkStart w:id="1" w:name="_Toc134518903"/>
      <w:r w:rsidRPr="002B2AA0">
        <w:rPr>
          <w:sz w:val="22"/>
          <w:szCs w:val="22"/>
          <w:lang w:val="sr-Latn-RS" w:eastAsia="en-GB"/>
        </w:rPr>
        <w:t>Takođe, u radu su prikazani rezultati i dat zaključak u odnosu na testirane hipoteze vezane za potencijalnu moderirajuću ulogu socijalne podrške u odnosu između izloženosti neposrednom vršnjačkom nasilju i mentalnog zdravlja učenika</w:t>
      </w:r>
      <w:bookmarkEnd w:id="1"/>
      <w:r w:rsidRPr="002B2AA0">
        <w:rPr>
          <w:sz w:val="22"/>
          <w:szCs w:val="22"/>
          <w:lang w:val="sr-Latn-RS" w:eastAsia="en-GB"/>
        </w:rPr>
        <w:t>.</w:t>
      </w:r>
    </w:p>
    <w:p w14:paraId="682E8F2B" w14:textId="77777777" w:rsidR="00D8422E" w:rsidRPr="002B2AA0" w:rsidRDefault="00D8422E" w:rsidP="00D8422E">
      <w:pPr>
        <w:pStyle w:val="NormalWeb"/>
        <w:spacing w:before="120" w:beforeAutospacing="0" w:after="120" w:afterAutospacing="0" w:line="360" w:lineRule="auto"/>
        <w:ind w:firstLine="720"/>
        <w:rPr>
          <w:sz w:val="22"/>
          <w:szCs w:val="22"/>
          <w:lang w:val="sr-Latn-RS" w:eastAsia="en-GB"/>
        </w:rPr>
      </w:pPr>
      <w:r w:rsidRPr="002B2AA0">
        <w:rPr>
          <w:sz w:val="22"/>
          <w:szCs w:val="22"/>
          <w:lang w:val="sr-Latn-RS" w:eastAsia="en-GB"/>
        </w:rPr>
        <w:t>Šesto poglavlje posmatra dobijene rezultate u kontekstu relevantnih istraživanja baziranih na osnovu dve glavne teorijske koncepcije, ekološkom modelu u razumevanju vršnjačkog nasilja i modelu rizičnih i protektivnih faktora. Kandidatkinja je d</w:t>
      </w:r>
      <w:r w:rsidRPr="002B2AA0">
        <w:rPr>
          <w:sz w:val="22"/>
          <w:szCs w:val="22"/>
          <w:lang w:val="sr-Latn-RS"/>
        </w:rPr>
        <w:t xml:space="preserve">iskusiju započela prikazom glavnih rezultata i sistematičnim upoređivanjem dobijenih rezultata sa prethodnim postojećim znanjima i rezultatima srodnih istraživanja, interpretirajući ih kroz prizmu </w:t>
      </w:r>
      <w:r w:rsidRPr="002B2AA0">
        <w:rPr>
          <w:sz w:val="22"/>
          <w:szCs w:val="22"/>
          <w:lang w:val="sr-Latn-RS" w:eastAsia="en-GB"/>
        </w:rPr>
        <w:t xml:space="preserve">ekološkog modela u razumevanju vršnjačkog nasilja i modela rizičnih i protektivnih faktora. Istraživanje je dalo odgovor na pitanje koji faktori na individualnom nivou, na nivou relacija, kao i na nivou zajednice imaju teorijsku relevantnost za objašnjenje vršnjačkog nasilja u Republici Severnoj Makedoniji. Iz ugla drugog modela, poseban teorijski značaj imalo je testiranje potencijalne moderatorske uloge socijalne podrške, čime se došlo do zaključka da je ovaj tip podrške kao protektivni faktor relevantan jedino u slučaju suicidalnosti. Takođe, na </w:t>
      </w:r>
      <w:r w:rsidRPr="002B2AA0">
        <w:rPr>
          <w:sz w:val="22"/>
          <w:szCs w:val="22"/>
          <w:lang w:val="sr-Latn-RS"/>
        </w:rPr>
        <w:t xml:space="preserve">osnovu diskusije prikazana su </w:t>
      </w:r>
      <w:r w:rsidRPr="002B2AA0">
        <w:rPr>
          <w:sz w:val="22"/>
          <w:szCs w:val="22"/>
          <w:lang w:val="sr-Latn-RS" w:eastAsia="en-GB"/>
        </w:rPr>
        <w:t xml:space="preserve">ograničenja studije i </w:t>
      </w:r>
      <w:r w:rsidRPr="002B2AA0">
        <w:rPr>
          <w:sz w:val="22"/>
          <w:szCs w:val="22"/>
          <w:lang w:val="sr-Latn-RS"/>
        </w:rPr>
        <w:t>date jasne preporuke za dalja istraživanja i eventualne praktične implikacije</w:t>
      </w:r>
      <w:r w:rsidRPr="002B2AA0">
        <w:rPr>
          <w:sz w:val="22"/>
          <w:szCs w:val="22"/>
          <w:lang w:val="sr-Latn-RS" w:eastAsia="en-GB"/>
        </w:rPr>
        <w:t xml:space="preserve"> istraživanja.</w:t>
      </w:r>
    </w:p>
    <w:p w14:paraId="5D3751F1" w14:textId="77777777" w:rsidR="00D8422E" w:rsidRPr="002B2AA0" w:rsidRDefault="00D8422E" w:rsidP="00D8422E">
      <w:pPr>
        <w:pStyle w:val="NormalWeb"/>
        <w:spacing w:before="120" w:beforeAutospacing="0" w:after="120" w:afterAutospacing="0" w:line="360" w:lineRule="auto"/>
        <w:ind w:firstLine="720"/>
        <w:rPr>
          <w:sz w:val="22"/>
          <w:szCs w:val="22"/>
          <w:lang w:eastAsia="en-GB"/>
        </w:rPr>
      </w:pPr>
      <w:r w:rsidRPr="002B2AA0">
        <w:rPr>
          <w:sz w:val="22"/>
          <w:szCs w:val="22"/>
          <w:lang w:val="sr-Latn-RS" w:eastAsia="en-GB"/>
        </w:rPr>
        <w:t xml:space="preserve">Sedmo poglavlje donosi zaključak u vezi sa </w:t>
      </w:r>
      <w:r w:rsidRPr="002B2AA0">
        <w:rPr>
          <w:sz w:val="22"/>
          <w:szCs w:val="22"/>
          <w:lang w:val="sr-Latn-RS"/>
        </w:rPr>
        <w:t xml:space="preserve">glavnim rezultatima istraživanja. Opšti zaključak ovog istraživanja jeste da postoji povezanost između svih oblika vršnjačkog nasilja i mentalnog zdravlja, tj. </w:t>
      </w:r>
      <w:r w:rsidRPr="002B2AA0">
        <w:rPr>
          <w:sz w:val="22"/>
          <w:szCs w:val="22"/>
          <w:lang w:val="sr-Latn-RS" w:eastAsia="en-GB"/>
        </w:rPr>
        <w:t>simptoma depresivnosti, anksioznost, stresa, pravljenja planova i pokušaja samoubistva</w:t>
      </w:r>
      <w:r w:rsidRPr="002B2AA0">
        <w:rPr>
          <w:sz w:val="22"/>
          <w:szCs w:val="22"/>
          <w:lang w:val="sr-Latn-RS"/>
        </w:rPr>
        <w:t xml:space="preserve">. Kada je reč o ulozi socijalne </w:t>
      </w:r>
      <w:r w:rsidRPr="002B2AA0">
        <w:rPr>
          <w:sz w:val="22"/>
          <w:szCs w:val="22"/>
          <w:lang w:val="sr-Latn-RS" w:eastAsia="en-GB"/>
        </w:rPr>
        <w:t xml:space="preserve">podrške, istraživanje je pokazalo da socijalna podrška ima moderirajuću ulogu, tj. da predstavlja zaštitni faktor samo kod modela koji se odnosi na samoubilačke misli, planove i pokušaje samoubistva. </w:t>
      </w:r>
      <w:proofErr w:type="spellStart"/>
      <w:r w:rsidRPr="002B2AA0">
        <w:rPr>
          <w:sz w:val="22"/>
          <w:szCs w:val="22"/>
          <w:lang w:eastAsia="en-GB"/>
        </w:rPr>
        <w:t>Nakon</w:t>
      </w:r>
      <w:proofErr w:type="spellEnd"/>
      <w:r w:rsidRPr="002B2AA0">
        <w:rPr>
          <w:sz w:val="22"/>
          <w:szCs w:val="22"/>
          <w:lang w:eastAsia="en-GB"/>
        </w:rPr>
        <w:t xml:space="preserve"> toga,</w:t>
      </w:r>
      <w:r w:rsidRPr="002B2AA0">
        <w:rPr>
          <w:sz w:val="22"/>
          <w:szCs w:val="22"/>
        </w:rPr>
        <w:t xml:space="preserve"> </w:t>
      </w:r>
      <w:proofErr w:type="spellStart"/>
      <w:r w:rsidRPr="002B2AA0">
        <w:rPr>
          <w:sz w:val="22"/>
          <w:szCs w:val="22"/>
        </w:rPr>
        <w:t>naveden</w:t>
      </w:r>
      <w:proofErr w:type="spellEnd"/>
      <w:r w:rsidRPr="002B2AA0">
        <w:rPr>
          <w:sz w:val="22"/>
          <w:szCs w:val="22"/>
        </w:rPr>
        <w:t xml:space="preserve"> je </w:t>
      </w:r>
      <w:proofErr w:type="spellStart"/>
      <w:r w:rsidRPr="002B2AA0">
        <w:rPr>
          <w:sz w:val="22"/>
          <w:szCs w:val="22"/>
        </w:rPr>
        <w:t>spisak</w:t>
      </w:r>
      <w:proofErr w:type="spellEnd"/>
      <w:r w:rsidRPr="002B2AA0">
        <w:rPr>
          <w:sz w:val="22"/>
          <w:szCs w:val="22"/>
        </w:rPr>
        <w:t xml:space="preserve"> </w:t>
      </w:r>
      <w:proofErr w:type="spellStart"/>
      <w:r w:rsidRPr="002B2AA0">
        <w:rPr>
          <w:sz w:val="22"/>
          <w:szCs w:val="22"/>
        </w:rPr>
        <w:t>relevantne</w:t>
      </w:r>
      <w:proofErr w:type="spellEnd"/>
      <w:r w:rsidRPr="002B2AA0">
        <w:rPr>
          <w:sz w:val="22"/>
          <w:szCs w:val="22"/>
        </w:rPr>
        <w:t xml:space="preserve"> </w:t>
      </w:r>
      <w:proofErr w:type="spellStart"/>
      <w:r w:rsidRPr="002B2AA0">
        <w:rPr>
          <w:sz w:val="22"/>
          <w:szCs w:val="22"/>
        </w:rPr>
        <w:t>korišćene</w:t>
      </w:r>
      <w:proofErr w:type="spellEnd"/>
      <w:r w:rsidRPr="002B2AA0">
        <w:rPr>
          <w:sz w:val="22"/>
          <w:szCs w:val="22"/>
        </w:rPr>
        <w:t xml:space="preserve"> literature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prilozi</w:t>
      </w:r>
      <w:proofErr w:type="spellEnd"/>
      <w:r w:rsidRPr="002B2AA0">
        <w:rPr>
          <w:sz w:val="22"/>
          <w:szCs w:val="22"/>
        </w:rPr>
        <w:t>.</w:t>
      </w:r>
    </w:p>
    <w:p w14:paraId="2E4F64EA" w14:textId="77777777" w:rsidR="00D8422E" w:rsidRPr="002B2AA0" w:rsidRDefault="00D8422E" w:rsidP="00D8422E">
      <w:pPr>
        <w:pStyle w:val="Heading1"/>
        <w:spacing w:before="120" w:after="120" w:line="360" w:lineRule="auto"/>
        <w:ind w:left="-5" w:right="0"/>
        <w:rPr>
          <w:color w:val="auto"/>
          <w:sz w:val="22"/>
        </w:rPr>
      </w:pPr>
      <w:proofErr w:type="spellStart"/>
      <w:r w:rsidRPr="002B2AA0">
        <w:rPr>
          <w:color w:val="auto"/>
          <w:sz w:val="22"/>
        </w:rPr>
        <w:t>Zаklјučаk</w:t>
      </w:r>
      <w:proofErr w:type="spellEnd"/>
    </w:p>
    <w:p w14:paraId="36DF4118" w14:textId="40C7D735" w:rsidR="00D8422E" w:rsidRPr="002B2AA0" w:rsidRDefault="00D8422E" w:rsidP="00D8422E">
      <w:pPr>
        <w:pStyle w:val="NormalWeb"/>
        <w:spacing w:before="120" w:beforeAutospacing="0" w:after="120" w:afterAutospacing="0" w:line="360" w:lineRule="auto"/>
        <w:ind w:firstLine="720"/>
        <w:rPr>
          <w:sz w:val="22"/>
          <w:szCs w:val="22"/>
        </w:rPr>
      </w:pPr>
      <w:proofErr w:type="spellStart"/>
      <w:r w:rsidRPr="002B2AA0">
        <w:rPr>
          <w:sz w:val="22"/>
          <w:szCs w:val="22"/>
        </w:rPr>
        <w:t>Dоktоrskа</w:t>
      </w:r>
      <w:proofErr w:type="spellEnd"/>
      <w:r w:rsidRPr="002B2AA0">
        <w:rPr>
          <w:sz w:val="22"/>
          <w:szCs w:val="22"/>
        </w:rPr>
        <w:t xml:space="preserve"> </w:t>
      </w:r>
      <w:proofErr w:type="spellStart"/>
      <w:r w:rsidRPr="002B2AA0">
        <w:rPr>
          <w:sz w:val="22"/>
          <w:szCs w:val="22"/>
        </w:rPr>
        <w:t>disеrtаciја</w:t>
      </w:r>
      <w:proofErr w:type="spellEnd"/>
      <w:r w:rsidRPr="002B2AA0">
        <w:rPr>
          <w:sz w:val="22"/>
          <w:szCs w:val="22"/>
        </w:rPr>
        <w:t xml:space="preserve"> </w:t>
      </w:r>
      <w:proofErr w:type="spellStart"/>
      <w:r w:rsidRPr="002B2AA0">
        <w:rPr>
          <w:sz w:val="22"/>
          <w:szCs w:val="22"/>
        </w:rPr>
        <w:t>kаndidаtkinje</w:t>
      </w:r>
      <w:proofErr w:type="spellEnd"/>
      <w:r w:rsidRPr="002B2AA0">
        <w:rPr>
          <w:sz w:val="22"/>
          <w:szCs w:val="22"/>
        </w:rPr>
        <w:t xml:space="preserve"> </w:t>
      </w:r>
      <w:proofErr w:type="spellStart"/>
      <w:r w:rsidRPr="002B2AA0">
        <w:rPr>
          <w:sz w:val="22"/>
          <w:szCs w:val="22"/>
        </w:rPr>
        <w:t>Dimitrinka</w:t>
      </w:r>
      <w:proofErr w:type="spellEnd"/>
      <w:r w:rsidRPr="002B2AA0">
        <w:rPr>
          <w:sz w:val="22"/>
          <w:szCs w:val="22"/>
        </w:rPr>
        <w:t xml:space="preserve"> </w:t>
      </w:r>
      <w:proofErr w:type="spellStart"/>
      <w:r w:rsidRPr="002B2AA0">
        <w:rPr>
          <w:sz w:val="22"/>
          <w:szCs w:val="22"/>
        </w:rPr>
        <w:t>Jordanove</w:t>
      </w:r>
      <w:proofErr w:type="spellEnd"/>
      <w:r w:rsidRPr="002B2AA0">
        <w:rPr>
          <w:sz w:val="22"/>
          <w:szCs w:val="22"/>
        </w:rPr>
        <w:t xml:space="preserve"> </w:t>
      </w:r>
      <w:proofErr w:type="spellStart"/>
      <w:r w:rsidRPr="002B2AA0">
        <w:rPr>
          <w:sz w:val="22"/>
          <w:szCs w:val="22"/>
        </w:rPr>
        <w:t>Pe</w:t>
      </w:r>
      <w:proofErr w:type="spellEnd"/>
      <w:r w:rsidRPr="002B2AA0">
        <w:rPr>
          <w:sz w:val="22"/>
          <w:szCs w:val="22"/>
          <w:lang w:val="sr-Latn-RS"/>
        </w:rPr>
        <w:t>ševske</w:t>
      </w:r>
      <w:r w:rsidRPr="002B2AA0">
        <w:rPr>
          <w:sz w:val="22"/>
          <w:szCs w:val="22"/>
        </w:rPr>
        <w:t xml:space="preserve"> pod </w:t>
      </w:r>
      <w:proofErr w:type="spellStart"/>
      <w:r w:rsidRPr="002B2AA0">
        <w:rPr>
          <w:sz w:val="22"/>
          <w:szCs w:val="22"/>
        </w:rPr>
        <w:t>nazivom</w:t>
      </w:r>
      <w:proofErr w:type="spellEnd"/>
      <w:r w:rsidRPr="002B2AA0">
        <w:rPr>
          <w:sz w:val="22"/>
          <w:szCs w:val="22"/>
        </w:rPr>
        <w:t xml:space="preserve"> </w:t>
      </w:r>
      <w:proofErr w:type="spellStart"/>
      <w:r w:rsidRPr="002B2AA0">
        <w:rPr>
          <w:i/>
          <w:sz w:val="22"/>
          <w:szCs w:val="22"/>
        </w:rPr>
        <w:t>Izloženost</w:t>
      </w:r>
      <w:proofErr w:type="spellEnd"/>
      <w:r w:rsidRPr="002B2AA0">
        <w:rPr>
          <w:i/>
          <w:sz w:val="22"/>
          <w:szCs w:val="22"/>
        </w:rPr>
        <w:t xml:space="preserve"> </w:t>
      </w:r>
      <w:proofErr w:type="spellStart"/>
      <w:r w:rsidRPr="002B2AA0">
        <w:rPr>
          <w:i/>
          <w:sz w:val="22"/>
          <w:szCs w:val="22"/>
        </w:rPr>
        <w:t>vršnjačkom</w:t>
      </w:r>
      <w:proofErr w:type="spellEnd"/>
      <w:r w:rsidRPr="002B2AA0">
        <w:rPr>
          <w:i/>
          <w:sz w:val="22"/>
          <w:szCs w:val="22"/>
        </w:rPr>
        <w:t xml:space="preserve"> </w:t>
      </w:r>
      <w:proofErr w:type="spellStart"/>
      <w:r w:rsidRPr="002B2AA0">
        <w:rPr>
          <w:i/>
          <w:sz w:val="22"/>
          <w:szCs w:val="22"/>
        </w:rPr>
        <w:t>nasilju</w:t>
      </w:r>
      <w:proofErr w:type="spellEnd"/>
      <w:r w:rsidRPr="002B2AA0">
        <w:rPr>
          <w:i/>
          <w:sz w:val="22"/>
          <w:szCs w:val="22"/>
        </w:rPr>
        <w:t xml:space="preserve"> </w:t>
      </w:r>
      <w:proofErr w:type="spellStart"/>
      <w:r w:rsidRPr="002B2AA0">
        <w:rPr>
          <w:i/>
          <w:sz w:val="22"/>
          <w:szCs w:val="22"/>
        </w:rPr>
        <w:t>i</w:t>
      </w:r>
      <w:proofErr w:type="spellEnd"/>
      <w:r w:rsidRPr="002B2AA0">
        <w:rPr>
          <w:i/>
          <w:sz w:val="22"/>
          <w:szCs w:val="22"/>
        </w:rPr>
        <w:t xml:space="preserve"> </w:t>
      </w:r>
      <w:proofErr w:type="spellStart"/>
      <w:r w:rsidRPr="002B2AA0">
        <w:rPr>
          <w:i/>
          <w:sz w:val="22"/>
          <w:szCs w:val="22"/>
        </w:rPr>
        <w:t>mentalno</w:t>
      </w:r>
      <w:proofErr w:type="spellEnd"/>
      <w:r w:rsidRPr="002B2AA0">
        <w:rPr>
          <w:i/>
          <w:sz w:val="22"/>
          <w:szCs w:val="22"/>
        </w:rPr>
        <w:t xml:space="preserve"> </w:t>
      </w:r>
      <w:proofErr w:type="spellStart"/>
      <w:r w:rsidRPr="002B2AA0">
        <w:rPr>
          <w:i/>
          <w:sz w:val="22"/>
          <w:szCs w:val="22"/>
        </w:rPr>
        <w:t>zdravlje</w:t>
      </w:r>
      <w:proofErr w:type="spellEnd"/>
      <w:r w:rsidRPr="002B2AA0">
        <w:rPr>
          <w:i/>
          <w:sz w:val="22"/>
          <w:szCs w:val="22"/>
        </w:rPr>
        <w:t xml:space="preserve"> </w:t>
      </w:r>
      <w:proofErr w:type="spellStart"/>
      <w:r w:rsidRPr="002B2AA0">
        <w:rPr>
          <w:i/>
          <w:sz w:val="22"/>
          <w:szCs w:val="22"/>
        </w:rPr>
        <w:t>mladih</w:t>
      </w:r>
      <w:proofErr w:type="spellEnd"/>
      <w:r w:rsidRPr="002B2AA0">
        <w:rPr>
          <w:i/>
          <w:sz w:val="22"/>
          <w:szCs w:val="22"/>
        </w:rPr>
        <w:t xml:space="preserve">: </w:t>
      </w:r>
      <w:proofErr w:type="spellStart"/>
      <w:r w:rsidRPr="002B2AA0">
        <w:rPr>
          <w:i/>
          <w:sz w:val="22"/>
          <w:szCs w:val="22"/>
        </w:rPr>
        <w:t>uloga</w:t>
      </w:r>
      <w:proofErr w:type="spellEnd"/>
      <w:r w:rsidRPr="002B2AA0">
        <w:rPr>
          <w:i/>
          <w:sz w:val="22"/>
          <w:szCs w:val="22"/>
        </w:rPr>
        <w:t xml:space="preserve"> </w:t>
      </w:r>
      <w:proofErr w:type="spellStart"/>
      <w:r w:rsidRPr="002B2AA0">
        <w:rPr>
          <w:i/>
          <w:sz w:val="22"/>
          <w:szCs w:val="22"/>
        </w:rPr>
        <w:t>socijalne</w:t>
      </w:r>
      <w:proofErr w:type="spellEnd"/>
      <w:r w:rsidRPr="002B2AA0">
        <w:rPr>
          <w:i/>
          <w:sz w:val="22"/>
          <w:szCs w:val="22"/>
        </w:rPr>
        <w:t xml:space="preserve"> </w:t>
      </w:r>
      <w:proofErr w:type="spellStart"/>
      <w:r w:rsidRPr="002B2AA0">
        <w:rPr>
          <w:i/>
          <w:sz w:val="22"/>
          <w:szCs w:val="22"/>
        </w:rPr>
        <w:t>podrške</w:t>
      </w:r>
      <w:proofErr w:type="spellEnd"/>
      <w:r w:rsidRPr="002B2AA0">
        <w:rPr>
          <w:i/>
          <w:sz w:val="22"/>
          <w:szCs w:val="22"/>
        </w:rPr>
        <w:t xml:space="preserve"> (Experience of peer victimization and mental health in youth: the role of social support)</w:t>
      </w:r>
      <w:r w:rsidR="007C55F1">
        <w:rPr>
          <w:i/>
          <w:sz w:val="22"/>
          <w:szCs w:val="22"/>
        </w:rPr>
        <w:t xml:space="preserve"> </w:t>
      </w:r>
      <w:r w:rsidR="007C55F1" w:rsidRPr="007C55F1">
        <w:rPr>
          <w:iCs/>
          <w:sz w:val="22"/>
          <w:szCs w:val="22"/>
          <w:lang w:val="sr-Latn-RS"/>
        </w:rPr>
        <w:t>čiji je mentor doc. dr Nikola Petrović</w:t>
      </w:r>
      <w:r w:rsidRPr="007C55F1">
        <w:rPr>
          <w:iCs/>
          <w:sz w:val="22"/>
          <w:szCs w:val="22"/>
        </w:rPr>
        <w:t xml:space="preserve"> </w:t>
      </w:r>
      <w:proofErr w:type="spellStart"/>
      <w:r w:rsidRPr="002B2AA0">
        <w:rPr>
          <w:sz w:val="22"/>
          <w:szCs w:val="22"/>
        </w:rPr>
        <w:t>prеdstаvlја</w:t>
      </w:r>
      <w:proofErr w:type="spellEnd"/>
      <w:r w:rsidRPr="002B2AA0">
        <w:rPr>
          <w:sz w:val="22"/>
          <w:szCs w:val="22"/>
        </w:rPr>
        <w:t xml:space="preserve"> </w:t>
      </w:r>
      <w:proofErr w:type="spellStart"/>
      <w:r w:rsidRPr="002B2AA0">
        <w:rPr>
          <w:sz w:val="22"/>
          <w:szCs w:val="22"/>
        </w:rPr>
        <w:t>оriginаlnо</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sаmоstаlnо</w:t>
      </w:r>
      <w:proofErr w:type="spellEnd"/>
      <w:r w:rsidRPr="002B2AA0">
        <w:rPr>
          <w:sz w:val="22"/>
          <w:szCs w:val="22"/>
        </w:rPr>
        <w:t xml:space="preserve"> </w:t>
      </w:r>
      <w:proofErr w:type="spellStart"/>
      <w:r w:rsidRPr="002B2AA0">
        <w:rPr>
          <w:sz w:val="22"/>
          <w:szCs w:val="22"/>
        </w:rPr>
        <w:t>nаučnо</w:t>
      </w:r>
      <w:proofErr w:type="spellEnd"/>
      <w:r w:rsidRPr="002B2AA0">
        <w:rPr>
          <w:sz w:val="22"/>
          <w:szCs w:val="22"/>
        </w:rPr>
        <w:t xml:space="preserve"> </w:t>
      </w:r>
      <w:proofErr w:type="spellStart"/>
      <w:r w:rsidRPr="002B2AA0">
        <w:rPr>
          <w:sz w:val="22"/>
          <w:szCs w:val="22"/>
        </w:rPr>
        <w:t>dеlо</w:t>
      </w:r>
      <w:proofErr w:type="spellEnd"/>
      <w:r w:rsidRPr="002B2AA0">
        <w:rPr>
          <w:sz w:val="22"/>
          <w:szCs w:val="22"/>
        </w:rPr>
        <w:t xml:space="preserve"> </w:t>
      </w:r>
      <w:proofErr w:type="spellStart"/>
      <w:r w:rsidRPr="002B2AA0">
        <w:rPr>
          <w:sz w:val="22"/>
          <w:szCs w:val="22"/>
        </w:rPr>
        <w:t>kојim</w:t>
      </w:r>
      <w:proofErr w:type="spellEnd"/>
      <w:r w:rsidRPr="002B2AA0">
        <w:rPr>
          <w:sz w:val="22"/>
          <w:szCs w:val="22"/>
        </w:rPr>
        <w:t xml:space="preserve"> </w:t>
      </w:r>
      <w:proofErr w:type="spellStart"/>
      <w:r w:rsidRPr="002B2AA0">
        <w:rPr>
          <w:sz w:val="22"/>
          <w:szCs w:val="22"/>
        </w:rPr>
        <w:t>su</w:t>
      </w:r>
      <w:proofErr w:type="spellEnd"/>
      <w:r w:rsidRPr="002B2AA0">
        <w:rPr>
          <w:sz w:val="22"/>
          <w:szCs w:val="22"/>
        </w:rPr>
        <w:t xml:space="preserve"> u </w:t>
      </w:r>
      <w:proofErr w:type="spellStart"/>
      <w:r w:rsidRPr="002B2AA0">
        <w:rPr>
          <w:sz w:val="22"/>
          <w:szCs w:val="22"/>
        </w:rPr>
        <w:t>celosti</w:t>
      </w:r>
      <w:proofErr w:type="spellEnd"/>
      <w:r w:rsidRPr="002B2AA0">
        <w:rPr>
          <w:sz w:val="22"/>
          <w:szCs w:val="22"/>
        </w:rPr>
        <w:t xml:space="preserve"> </w:t>
      </w:r>
      <w:proofErr w:type="spellStart"/>
      <w:r w:rsidRPr="002B2AA0">
        <w:rPr>
          <w:sz w:val="22"/>
          <w:szCs w:val="22"/>
        </w:rPr>
        <w:t>ispunjeni</w:t>
      </w:r>
      <w:proofErr w:type="spellEnd"/>
      <w:r w:rsidRPr="002B2AA0">
        <w:rPr>
          <w:sz w:val="22"/>
          <w:szCs w:val="22"/>
        </w:rPr>
        <w:t xml:space="preserve"> </w:t>
      </w:r>
      <w:proofErr w:type="spellStart"/>
      <w:r w:rsidRPr="002B2AA0">
        <w:rPr>
          <w:sz w:val="22"/>
          <w:szCs w:val="22"/>
        </w:rPr>
        <w:t>cilјеvi</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zаdаci</w:t>
      </w:r>
      <w:proofErr w:type="spellEnd"/>
      <w:r w:rsidRPr="002B2AA0">
        <w:rPr>
          <w:sz w:val="22"/>
          <w:szCs w:val="22"/>
        </w:rPr>
        <w:t xml:space="preserve"> </w:t>
      </w:r>
      <w:proofErr w:type="spellStart"/>
      <w:r w:rsidRPr="002B2AA0">
        <w:rPr>
          <w:sz w:val="22"/>
          <w:szCs w:val="22"/>
        </w:rPr>
        <w:t>nаvеdеni</w:t>
      </w:r>
      <w:proofErr w:type="spellEnd"/>
      <w:r w:rsidRPr="002B2AA0">
        <w:rPr>
          <w:sz w:val="22"/>
          <w:szCs w:val="22"/>
        </w:rPr>
        <w:t xml:space="preserve"> u </w:t>
      </w:r>
      <w:proofErr w:type="spellStart"/>
      <w:r w:rsidRPr="002B2AA0">
        <w:rPr>
          <w:sz w:val="22"/>
          <w:szCs w:val="22"/>
        </w:rPr>
        <w:t>оdоbrеnој</w:t>
      </w:r>
      <w:proofErr w:type="spellEnd"/>
      <w:r w:rsidRPr="002B2AA0">
        <w:rPr>
          <w:sz w:val="22"/>
          <w:szCs w:val="22"/>
        </w:rPr>
        <w:t xml:space="preserve"> </w:t>
      </w:r>
      <w:proofErr w:type="spellStart"/>
      <w:r w:rsidRPr="002B2AA0">
        <w:rPr>
          <w:sz w:val="22"/>
          <w:szCs w:val="22"/>
        </w:rPr>
        <w:t>priјаvi</w:t>
      </w:r>
      <w:proofErr w:type="spellEnd"/>
      <w:r w:rsidRPr="002B2AA0">
        <w:rPr>
          <w:sz w:val="22"/>
          <w:szCs w:val="22"/>
        </w:rPr>
        <w:t xml:space="preserve"> </w:t>
      </w:r>
      <w:proofErr w:type="spellStart"/>
      <w:r w:rsidRPr="002B2AA0">
        <w:rPr>
          <w:sz w:val="22"/>
          <w:szCs w:val="22"/>
        </w:rPr>
        <w:t>dоktоrskе</w:t>
      </w:r>
      <w:proofErr w:type="spellEnd"/>
      <w:r w:rsidRPr="002B2AA0">
        <w:rPr>
          <w:sz w:val="22"/>
          <w:szCs w:val="22"/>
        </w:rPr>
        <w:t xml:space="preserve"> </w:t>
      </w:r>
      <w:proofErr w:type="spellStart"/>
      <w:r w:rsidRPr="002B2AA0">
        <w:rPr>
          <w:sz w:val="22"/>
          <w:szCs w:val="22"/>
        </w:rPr>
        <w:t>disеrtаciје</w:t>
      </w:r>
      <w:proofErr w:type="spellEnd"/>
      <w:r w:rsidRPr="002B2AA0">
        <w:rPr>
          <w:sz w:val="22"/>
          <w:szCs w:val="22"/>
        </w:rPr>
        <w:t xml:space="preserve">. </w:t>
      </w:r>
      <w:proofErr w:type="spellStart"/>
      <w:r w:rsidRPr="002B2AA0">
        <w:rPr>
          <w:sz w:val="22"/>
          <w:szCs w:val="22"/>
        </w:rPr>
        <w:t>Kandidatkinja</w:t>
      </w:r>
      <w:proofErr w:type="spellEnd"/>
      <w:r w:rsidRPr="002B2AA0">
        <w:rPr>
          <w:sz w:val="22"/>
          <w:szCs w:val="22"/>
        </w:rPr>
        <w:t xml:space="preserve"> je u </w:t>
      </w:r>
      <w:proofErr w:type="spellStart"/>
      <w:r w:rsidRPr="002B2AA0">
        <w:rPr>
          <w:sz w:val="22"/>
          <w:szCs w:val="22"/>
        </w:rPr>
        <w:t>svojoj</w:t>
      </w:r>
      <w:proofErr w:type="spellEnd"/>
      <w:r w:rsidRPr="002B2AA0">
        <w:rPr>
          <w:sz w:val="22"/>
          <w:szCs w:val="22"/>
        </w:rPr>
        <w:t xml:space="preserve"> </w:t>
      </w:r>
      <w:proofErr w:type="spellStart"/>
      <w:r w:rsidRPr="002B2AA0">
        <w:rPr>
          <w:sz w:val="22"/>
          <w:szCs w:val="22"/>
        </w:rPr>
        <w:t>tezi</w:t>
      </w:r>
      <w:proofErr w:type="spellEnd"/>
      <w:r w:rsidRPr="002B2AA0">
        <w:rPr>
          <w:sz w:val="22"/>
          <w:szCs w:val="22"/>
        </w:rPr>
        <w:t xml:space="preserve"> </w:t>
      </w:r>
      <w:proofErr w:type="spellStart"/>
      <w:r w:rsidRPr="002B2AA0">
        <w:rPr>
          <w:sz w:val="22"/>
          <w:szCs w:val="22"/>
        </w:rPr>
        <w:t>demonstrirala</w:t>
      </w:r>
      <w:proofErr w:type="spellEnd"/>
      <w:r w:rsidRPr="002B2AA0">
        <w:rPr>
          <w:sz w:val="22"/>
          <w:szCs w:val="22"/>
        </w:rPr>
        <w:t xml:space="preserve"> </w:t>
      </w:r>
      <w:proofErr w:type="spellStart"/>
      <w:r w:rsidRPr="002B2AA0">
        <w:rPr>
          <w:sz w:val="22"/>
          <w:szCs w:val="22"/>
        </w:rPr>
        <w:t>vrlo</w:t>
      </w:r>
      <w:proofErr w:type="spellEnd"/>
      <w:r w:rsidRPr="002B2AA0">
        <w:rPr>
          <w:sz w:val="22"/>
          <w:szCs w:val="22"/>
        </w:rPr>
        <w:t xml:space="preserve"> </w:t>
      </w:r>
      <w:proofErr w:type="spellStart"/>
      <w:r w:rsidRPr="002B2AA0">
        <w:rPr>
          <w:sz w:val="22"/>
          <w:szCs w:val="22"/>
        </w:rPr>
        <w:t>dobro</w:t>
      </w:r>
      <w:proofErr w:type="spellEnd"/>
      <w:r w:rsidRPr="002B2AA0">
        <w:rPr>
          <w:sz w:val="22"/>
          <w:szCs w:val="22"/>
        </w:rPr>
        <w:t xml:space="preserve"> </w:t>
      </w:r>
      <w:proofErr w:type="spellStart"/>
      <w:r w:rsidRPr="002B2AA0">
        <w:rPr>
          <w:sz w:val="22"/>
          <w:szCs w:val="22"/>
        </w:rPr>
        <w:t>poznavanje</w:t>
      </w:r>
      <w:proofErr w:type="spellEnd"/>
      <w:r w:rsidRPr="002B2AA0">
        <w:rPr>
          <w:sz w:val="22"/>
          <w:szCs w:val="22"/>
        </w:rPr>
        <w:t xml:space="preserve"> </w:t>
      </w:r>
      <w:proofErr w:type="spellStart"/>
      <w:r w:rsidRPr="002B2AA0">
        <w:rPr>
          <w:sz w:val="22"/>
          <w:szCs w:val="22"/>
        </w:rPr>
        <w:t>oblasti</w:t>
      </w:r>
      <w:proofErr w:type="spellEnd"/>
      <w:r w:rsidRPr="002B2AA0">
        <w:rPr>
          <w:sz w:val="22"/>
          <w:szCs w:val="22"/>
        </w:rPr>
        <w:t xml:space="preserve"> </w:t>
      </w:r>
      <w:proofErr w:type="spellStart"/>
      <w:r w:rsidRPr="002B2AA0">
        <w:rPr>
          <w:sz w:val="22"/>
          <w:szCs w:val="22"/>
        </w:rPr>
        <w:t>klini</w:t>
      </w:r>
      <w:proofErr w:type="spellEnd"/>
      <w:r w:rsidRPr="002B2AA0">
        <w:rPr>
          <w:sz w:val="22"/>
          <w:szCs w:val="22"/>
          <w:lang w:val="sr-Latn-RS"/>
        </w:rPr>
        <w:t>čke p</w:t>
      </w:r>
      <w:proofErr w:type="spellStart"/>
      <w:r w:rsidRPr="002B2AA0">
        <w:rPr>
          <w:sz w:val="22"/>
          <w:szCs w:val="22"/>
        </w:rPr>
        <w:t>sihologije</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mentalnog</w:t>
      </w:r>
      <w:proofErr w:type="spellEnd"/>
      <w:r w:rsidRPr="002B2AA0">
        <w:rPr>
          <w:sz w:val="22"/>
          <w:szCs w:val="22"/>
        </w:rPr>
        <w:t xml:space="preserve"> </w:t>
      </w:r>
      <w:proofErr w:type="spellStart"/>
      <w:r w:rsidRPr="002B2AA0">
        <w:rPr>
          <w:sz w:val="22"/>
          <w:szCs w:val="22"/>
        </w:rPr>
        <w:t>zdravlja</w:t>
      </w:r>
      <w:proofErr w:type="spellEnd"/>
      <w:r w:rsidRPr="002B2AA0">
        <w:rPr>
          <w:sz w:val="22"/>
          <w:szCs w:val="22"/>
        </w:rPr>
        <w:t xml:space="preserve">, </w:t>
      </w:r>
      <w:proofErr w:type="spellStart"/>
      <w:r w:rsidRPr="002B2AA0">
        <w:rPr>
          <w:sz w:val="22"/>
          <w:szCs w:val="22"/>
        </w:rPr>
        <w:t>metode</w:t>
      </w:r>
      <w:proofErr w:type="spellEnd"/>
      <w:r w:rsidRPr="002B2AA0">
        <w:rPr>
          <w:sz w:val="22"/>
          <w:szCs w:val="22"/>
        </w:rPr>
        <w:t xml:space="preserve"> </w:t>
      </w:r>
      <w:proofErr w:type="spellStart"/>
      <w:r w:rsidRPr="002B2AA0">
        <w:rPr>
          <w:sz w:val="22"/>
          <w:szCs w:val="22"/>
        </w:rPr>
        <w:t>za</w:t>
      </w:r>
      <w:proofErr w:type="spellEnd"/>
      <w:r w:rsidRPr="002B2AA0">
        <w:rPr>
          <w:sz w:val="22"/>
          <w:szCs w:val="22"/>
        </w:rPr>
        <w:t xml:space="preserve"> </w:t>
      </w:r>
      <w:proofErr w:type="spellStart"/>
      <w:r w:rsidRPr="002B2AA0">
        <w:rPr>
          <w:sz w:val="22"/>
          <w:szCs w:val="22"/>
        </w:rPr>
        <w:t>prikupljanje</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analizu</w:t>
      </w:r>
      <w:proofErr w:type="spellEnd"/>
      <w:r w:rsidRPr="002B2AA0">
        <w:rPr>
          <w:sz w:val="22"/>
          <w:szCs w:val="22"/>
        </w:rPr>
        <w:t xml:space="preserve"> </w:t>
      </w:r>
      <w:proofErr w:type="spellStart"/>
      <w:r w:rsidRPr="002B2AA0">
        <w:rPr>
          <w:sz w:val="22"/>
          <w:szCs w:val="22"/>
        </w:rPr>
        <w:t>podataka</w:t>
      </w:r>
      <w:proofErr w:type="spellEnd"/>
      <w:r w:rsidRPr="002B2AA0">
        <w:rPr>
          <w:sz w:val="22"/>
          <w:szCs w:val="22"/>
        </w:rPr>
        <w:t xml:space="preserve">, </w:t>
      </w:r>
      <w:proofErr w:type="spellStart"/>
      <w:r w:rsidRPr="002B2AA0">
        <w:rPr>
          <w:sz w:val="22"/>
          <w:szCs w:val="22"/>
        </w:rPr>
        <w:t>kao</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sposobnost</w:t>
      </w:r>
      <w:proofErr w:type="spellEnd"/>
      <w:r w:rsidRPr="002B2AA0">
        <w:rPr>
          <w:sz w:val="22"/>
          <w:szCs w:val="22"/>
        </w:rPr>
        <w:t xml:space="preserve"> da </w:t>
      </w:r>
      <w:proofErr w:type="spellStart"/>
      <w:r w:rsidRPr="002B2AA0">
        <w:rPr>
          <w:sz w:val="22"/>
          <w:szCs w:val="22"/>
        </w:rPr>
        <w:t>dobijene</w:t>
      </w:r>
      <w:proofErr w:type="spellEnd"/>
      <w:r w:rsidRPr="002B2AA0">
        <w:rPr>
          <w:sz w:val="22"/>
          <w:szCs w:val="22"/>
        </w:rPr>
        <w:t xml:space="preserve"> </w:t>
      </w:r>
      <w:proofErr w:type="spellStart"/>
      <w:r w:rsidRPr="002B2AA0">
        <w:rPr>
          <w:sz w:val="22"/>
          <w:szCs w:val="22"/>
        </w:rPr>
        <w:t>podatke</w:t>
      </w:r>
      <w:proofErr w:type="spellEnd"/>
      <w:r w:rsidRPr="002B2AA0">
        <w:rPr>
          <w:sz w:val="22"/>
          <w:szCs w:val="22"/>
        </w:rPr>
        <w:t xml:space="preserve"> </w:t>
      </w:r>
      <w:proofErr w:type="spellStart"/>
      <w:r w:rsidRPr="002B2AA0">
        <w:rPr>
          <w:sz w:val="22"/>
          <w:szCs w:val="22"/>
        </w:rPr>
        <w:t>integriše</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interpretira</w:t>
      </w:r>
      <w:proofErr w:type="spellEnd"/>
      <w:r w:rsidRPr="002B2AA0">
        <w:rPr>
          <w:sz w:val="22"/>
          <w:szCs w:val="22"/>
        </w:rPr>
        <w:t xml:space="preserve">, </w:t>
      </w:r>
      <w:proofErr w:type="spellStart"/>
      <w:r w:rsidRPr="002B2AA0">
        <w:rPr>
          <w:sz w:val="22"/>
          <w:szCs w:val="22"/>
        </w:rPr>
        <w:t>te</w:t>
      </w:r>
      <w:proofErr w:type="spellEnd"/>
      <w:r w:rsidRPr="002B2AA0">
        <w:rPr>
          <w:sz w:val="22"/>
          <w:szCs w:val="22"/>
        </w:rPr>
        <w:t xml:space="preserve"> da </w:t>
      </w:r>
      <w:proofErr w:type="spellStart"/>
      <w:r w:rsidRPr="002B2AA0">
        <w:rPr>
          <w:sz w:val="22"/>
          <w:szCs w:val="22"/>
        </w:rPr>
        <w:t>na</w:t>
      </w:r>
      <w:proofErr w:type="spellEnd"/>
      <w:r w:rsidRPr="002B2AA0">
        <w:rPr>
          <w:sz w:val="22"/>
          <w:szCs w:val="22"/>
        </w:rPr>
        <w:t xml:space="preserve"> </w:t>
      </w:r>
      <w:proofErr w:type="spellStart"/>
      <w:r w:rsidRPr="002B2AA0">
        <w:rPr>
          <w:sz w:val="22"/>
          <w:szCs w:val="22"/>
        </w:rPr>
        <w:t>osnovu</w:t>
      </w:r>
      <w:proofErr w:type="spellEnd"/>
      <w:r w:rsidRPr="002B2AA0">
        <w:rPr>
          <w:sz w:val="22"/>
          <w:szCs w:val="22"/>
        </w:rPr>
        <w:t xml:space="preserve"> </w:t>
      </w:r>
      <w:proofErr w:type="spellStart"/>
      <w:r w:rsidRPr="002B2AA0">
        <w:rPr>
          <w:sz w:val="22"/>
          <w:szCs w:val="22"/>
        </w:rPr>
        <w:t>njih</w:t>
      </w:r>
      <w:proofErr w:type="spellEnd"/>
      <w:r w:rsidRPr="002B2AA0">
        <w:rPr>
          <w:sz w:val="22"/>
          <w:szCs w:val="22"/>
        </w:rPr>
        <w:t xml:space="preserve"> da </w:t>
      </w:r>
      <w:proofErr w:type="spellStart"/>
      <w:r w:rsidRPr="002B2AA0">
        <w:rPr>
          <w:sz w:val="22"/>
          <w:szCs w:val="22"/>
        </w:rPr>
        <w:t>jasne</w:t>
      </w:r>
      <w:proofErr w:type="spellEnd"/>
      <w:r w:rsidRPr="002B2AA0">
        <w:rPr>
          <w:sz w:val="22"/>
          <w:szCs w:val="22"/>
        </w:rPr>
        <w:t xml:space="preserve"> </w:t>
      </w:r>
      <w:proofErr w:type="spellStart"/>
      <w:r w:rsidRPr="002B2AA0">
        <w:rPr>
          <w:sz w:val="22"/>
          <w:szCs w:val="22"/>
        </w:rPr>
        <w:t>preporuke</w:t>
      </w:r>
      <w:proofErr w:type="spellEnd"/>
      <w:r w:rsidRPr="002B2AA0">
        <w:rPr>
          <w:sz w:val="22"/>
          <w:szCs w:val="22"/>
        </w:rPr>
        <w:t xml:space="preserve"> </w:t>
      </w:r>
      <w:proofErr w:type="spellStart"/>
      <w:r w:rsidRPr="002B2AA0">
        <w:rPr>
          <w:sz w:val="22"/>
          <w:szCs w:val="22"/>
        </w:rPr>
        <w:t>za</w:t>
      </w:r>
      <w:proofErr w:type="spellEnd"/>
      <w:r w:rsidRPr="002B2AA0">
        <w:rPr>
          <w:sz w:val="22"/>
          <w:szCs w:val="22"/>
        </w:rPr>
        <w:t xml:space="preserve"> </w:t>
      </w:r>
      <w:proofErr w:type="spellStart"/>
      <w:r w:rsidRPr="002B2AA0">
        <w:rPr>
          <w:sz w:val="22"/>
          <w:szCs w:val="22"/>
        </w:rPr>
        <w:t>dalja</w:t>
      </w:r>
      <w:proofErr w:type="spellEnd"/>
      <w:r w:rsidRPr="002B2AA0">
        <w:rPr>
          <w:sz w:val="22"/>
          <w:szCs w:val="22"/>
        </w:rPr>
        <w:t xml:space="preserve"> </w:t>
      </w:r>
      <w:proofErr w:type="spellStart"/>
      <w:r w:rsidRPr="002B2AA0">
        <w:rPr>
          <w:sz w:val="22"/>
          <w:szCs w:val="22"/>
        </w:rPr>
        <w:t>istraživanja</w:t>
      </w:r>
      <w:proofErr w:type="spellEnd"/>
      <w:r w:rsidRPr="002B2AA0">
        <w:rPr>
          <w:sz w:val="22"/>
          <w:szCs w:val="22"/>
        </w:rPr>
        <w:t xml:space="preserve">. </w:t>
      </w:r>
    </w:p>
    <w:p w14:paraId="356CBE14" w14:textId="77777777" w:rsidR="002B2AA0" w:rsidRDefault="002B2AA0" w:rsidP="00D8422E">
      <w:pPr>
        <w:pStyle w:val="NormalWeb"/>
        <w:spacing w:before="120" w:beforeAutospacing="0" w:after="120" w:afterAutospacing="0" w:line="360" w:lineRule="auto"/>
        <w:ind w:firstLine="720"/>
        <w:rPr>
          <w:sz w:val="22"/>
          <w:szCs w:val="22"/>
        </w:rPr>
      </w:pPr>
    </w:p>
    <w:p w14:paraId="45541021" w14:textId="77777777" w:rsidR="002B2AA0" w:rsidRDefault="002B2AA0" w:rsidP="00D8422E">
      <w:pPr>
        <w:pStyle w:val="NormalWeb"/>
        <w:spacing w:before="120" w:beforeAutospacing="0" w:after="120" w:afterAutospacing="0" w:line="360" w:lineRule="auto"/>
        <w:ind w:firstLine="720"/>
        <w:rPr>
          <w:sz w:val="22"/>
          <w:szCs w:val="22"/>
        </w:rPr>
      </w:pPr>
    </w:p>
    <w:p w14:paraId="2DD118A0" w14:textId="27C4D60A" w:rsidR="00D8422E" w:rsidRPr="002B2AA0" w:rsidRDefault="00D8422E" w:rsidP="00D8422E">
      <w:pPr>
        <w:pStyle w:val="NormalWeb"/>
        <w:spacing w:before="120" w:beforeAutospacing="0" w:after="120" w:afterAutospacing="0" w:line="360" w:lineRule="auto"/>
        <w:ind w:firstLine="720"/>
        <w:rPr>
          <w:sz w:val="22"/>
          <w:szCs w:val="22"/>
        </w:rPr>
      </w:pPr>
      <w:proofErr w:type="spellStart"/>
      <w:r w:rsidRPr="002B2AA0">
        <w:rPr>
          <w:sz w:val="22"/>
          <w:szCs w:val="22"/>
        </w:rPr>
        <w:lastRenderedPageBreak/>
        <w:t>Imајući</w:t>
      </w:r>
      <w:proofErr w:type="spellEnd"/>
      <w:r w:rsidRPr="002B2AA0">
        <w:rPr>
          <w:sz w:val="22"/>
          <w:szCs w:val="22"/>
        </w:rPr>
        <w:t xml:space="preserve"> </w:t>
      </w:r>
      <w:proofErr w:type="spellStart"/>
      <w:r w:rsidRPr="002B2AA0">
        <w:rPr>
          <w:sz w:val="22"/>
          <w:szCs w:val="22"/>
        </w:rPr>
        <w:t>svе</w:t>
      </w:r>
      <w:proofErr w:type="spellEnd"/>
      <w:r w:rsidRPr="002B2AA0">
        <w:rPr>
          <w:sz w:val="22"/>
          <w:szCs w:val="22"/>
        </w:rPr>
        <w:t xml:space="preserve"> </w:t>
      </w:r>
      <w:proofErr w:type="spellStart"/>
      <w:r w:rsidRPr="002B2AA0">
        <w:rPr>
          <w:sz w:val="22"/>
          <w:szCs w:val="22"/>
        </w:rPr>
        <w:t>iznеtо</w:t>
      </w:r>
      <w:proofErr w:type="spellEnd"/>
      <w:r w:rsidRPr="002B2AA0">
        <w:rPr>
          <w:sz w:val="22"/>
          <w:szCs w:val="22"/>
        </w:rPr>
        <w:t xml:space="preserve"> u </w:t>
      </w:r>
      <w:proofErr w:type="spellStart"/>
      <w:r w:rsidRPr="002B2AA0">
        <w:rPr>
          <w:sz w:val="22"/>
          <w:szCs w:val="22"/>
        </w:rPr>
        <w:t>vidu</w:t>
      </w:r>
      <w:proofErr w:type="spellEnd"/>
      <w:r w:rsidRPr="002B2AA0">
        <w:rPr>
          <w:sz w:val="22"/>
          <w:szCs w:val="22"/>
        </w:rPr>
        <w:t xml:space="preserve">, </w:t>
      </w:r>
      <w:proofErr w:type="spellStart"/>
      <w:r w:rsidRPr="002B2AA0">
        <w:rPr>
          <w:sz w:val="22"/>
          <w:szCs w:val="22"/>
        </w:rPr>
        <w:t>Kоmisiја</w:t>
      </w:r>
      <w:proofErr w:type="spellEnd"/>
      <w:r w:rsidRPr="002B2AA0">
        <w:rPr>
          <w:sz w:val="22"/>
          <w:szCs w:val="22"/>
        </w:rPr>
        <w:t xml:space="preserve"> </w:t>
      </w:r>
      <w:proofErr w:type="spellStart"/>
      <w:r w:rsidRPr="002B2AA0">
        <w:rPr>
          <w:sz w:val="22"/>
          <w:szCs w:val="22"/>
        </w:rPr>
        <w:t>zaključuje</w:t>
      </w:r>
      <w:proofErr w:type="spellEnd"/>
      <w:r w:rsidRPr="002B2AA0">
        <w:rPr>
          <w:sz w:val="22"/>
          <w:szCs w:val="22"/>
        </w:rPr>
        <w:t xml:space="preserve"> da je </w:t>
      </w:r>
      <w:proofErr w:type="spellStart"/>
      <w:r w:rsidRPr="002B2AA0">
        <w:rPr>
          <w:sz w:val="22"/>
          <w:szCs w:val="22"/>
        </w:rPr>
        <w:t>disertacija</w:t>
      </w:r>
      <w:proofErr w:type="spellEnd"/>
      <w:r w:rsidRPr="002B2AA0">
        <w:rPr>
          <w:sz w:val="22"/>
          <w:szCs w:val="22"/>
        </w:rPr>
        <w:t xml:space="preserve"> (a) u </w:t>
      </w:r>
      <w:proofErr w:type="spellStart"/>
      <w:r w:rsidRPr="002B2AA0">
        <w:rPr>
          <w:sz w:val="22"/>
          <w:szCs w:val="22"/>
        </w:rPr>
        <w:t>celosti</w:t>
      </w:r>
      <w:proofErr w:type="spellEnd"/>
      <w:r w:rsidRPr="002B2AA0">
        <w:rPr>
          <w:sz w:val="22"/>
          <w:szCs w:val="22"/>
        </w:rPr>
        <w:t xml:space="preserve"> u </w:t>
      </w:r>
      <w:proofErr w:type="spellStart"/>
      <w:r w:rsidRPr="002B2AA0">
        <w:rPr>
          <w:sz w:val="22"/>
          <w:szCs w:val="22"/>
        </w:rPr>
        <w:t>skladu</w:t>
      </w:r>
      <w:proofErr w:type="spellEnd"/>
      <w:r w:rsidRPr="002B2AA0">
        <w:rPr>
          <w:sz w:val="22"/>
          <w:szCs w:val="22"/>
        </w:rPr>
        <w:t xml:space="preserve"> </w:t>
      </w:r>
      <w:proofErr w:type="spellStart"/>
      <w:r w:rsidRPr="002B2AA0">
        <w:rPr>
          <w:sz w:val="22"/>
          <w:szCs w:val="22"/>
        </w:rPr>
        <w:t>sa</w:t>
      </w:r>
      <w:proofErr w:type="spellEnd"/>
      <w:r w:rsidRPr="002B2AA0">
        <w:rPr>
          <w:sz w:val="22"/>
          <w:szCs w:val="22"/>
        </w:rPr>
        <w:t xml:space="preserve"> </w:t>
      </w:r>
      <w:proofErr w:type="spellStart"/>
      <w:r w:rsidRPr="002B2AA0">
        <w:rPr>
          <w:sz w:val="22"/>
          <w:szCs w:val="22"/>
        </w:rPr>
        <w:t>odobrenom</w:t>
      </w:r>
      <w:proofErr w:type="spellEnd"/>
      <w:r w:rsidRPr="002B2AA0">
        <w:rPr>
          <w:sz w:val="22"/>
          <w:szCs w:val="22"/>
        </w:rPr>
        <w:t xml:space="preserve"> </w:t>
      </w:r>
      <w:proofErr w:type="spellStart"/>
      <w:r w:rsidRPr="002B2AA0">
        <w:rPr>
          <w:sz w:val="22"/>
          <w:szCs w:val="22"/>
        </w:rPr>
        <w:t>prijavom</w:t>
      </w:r>
      <w:proofErr w:type="spellEnd"/>
      <w:r w:rsidRPr="002B2AA0">
        <w:rPr>
          <w:sz w:val="22"/>
          <w:szCs w:val="22"/>
        </w:rPr>
        <w:t xml:space="preserve">, (b) </w:t>
      </w:r>
      <w:proofErr w:type="spellStart"/>
      <w:r w:rsidRPr="002B2AA0">
        <w:rPr>
          <w:sz w:val="22"/>
          <w:szCs w:val="22"/>
        </w:rPr>
        <w:t>predstavlja</w:t>
      </w:r>
      <w:proofErr w:type="spellEnd"/>
      <w:r w:rsidRPr="002B2AA0">
        <w:rPr>
          <w:sz w:val="22"/>
          <w:szCs w:val="22"/>
        </w:rPr>
        <w:t xml:space="preserve"> </w:t>
      </w:r>
      <w:proofErr w:type="spellStart"/>
      <w:r w:rsidRPr="002B2AA0">
        <w:rPr>
          <w:sz w:val="22"/>
          <w:szCs w:val="22"/>
        </w:rPr>
        <w:t>originalno</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samostalno</w:t>
      </w:r>
      <w:proofErr w:type="spellEnd"/>
      <w:r w:rsidRPr="002B2AA0">
        <w:rPr>
          <w:sz w:val="22"/>
          <w:szCs w:val="22"/>
        </w:rPr>
        <w:t xml:space="preserve"> </w:t>
      </w:r>
      <w:proofErr w:type="spellStart"/>
      <w:r w:rsidRPr="002B2AA0">
        <w:rPr>
          <w:sz w:val="22"/>
          <w:szCs w:val="22"/>
        </w:rPr>
        <w:t>naučno</w:t>
      </w:r>
      <w:proofErr w:type="spellEnd"/>
      <w:r w:rsidRPr="002B2AA0">
        <w:rPr>
          <w:sz w:val="22"/>
          <w:szCs w:val="22"/>
        </w:rPr>
        <w:t xml:space="preserve"> </w:t>
      </w:r>
      <w:proofErr w:type="spellStart"/>
      <w:r w:rsidRPr="002B2AA0">
        <w:rPr>
          <w:sz w:val="22"/>
          <w:szCs w:val="22"/>
        </w:rPr>
        <w:t>delo</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(c) da </w:t>
      </w:r>
      <w:proofErr w:type="spellStart"/>
      <w:r w:rsidRPr="002B2AA0">
        <w:rPr>
          <w:sz w:val="22"/>
          <w:szCs w:val="22"/>
        </w:rPr>
        <w:t>su</w:t>
      </w:r>
      <w:proofErr w:type="spellEnd"/>
      <w:r w:rsidRPr="002B2AA0">
        <w:rPr>
          <w:sz w:val="22"/>
          <w:szCs w:val="22"/>
        </w:rPr>
        <w:t xml:space="preserve"> se </w:t>
      </w:r>
      <w:proofErr w:type="spellStart"/>
      <w:r w:rsidRPr="002B2AA0">
        <w:rPr>
          <w:sz w:val="22"/>
          <w:szCs w:val="22"/>
        </w:rPr>
        <w:t>stekli</w:t>
      </w:r>
      <w:proofErr w:type="spellEnd"/>
      <w:r w:rsidRPr="002B2AA0">
        <w:rPr>
          <w:sz w:val="22"/>
          <w:szCs w:val="22"/>
        </w:rPr>
        <w:t xml:space="preserve"> </w:t>
      </w:r>
      <w:proofErr w:type="spellStart"/>
      <w:r w:rsidRPr="002B2AA0">
        <w:rPr>
          <w:sz w:val="22"/>
          <w:szCs w:val="22"/>
        </w:rPr>
        <w:t>uslovi</w:t>
      </w:r>
      <w:proofErr w:type="spellEnd"/>
      <w:r w:rsidRPr="002B2AA0">
        <w:rPr>
          <w:sz w:val="22"/>
          <w:szCs w:val="22"/>
        </w:rPr>
        <w:t xml:space="preserve"> </w:t>
      </w:r>
      <w:proofErr w:type="spellStart"/>
      <w:r w:rsidRPr="002B2AA0">
        <w:rPr>
          <w:sz w:val="22"/>
          <w:szCs w:val="22"/>
        </w:rPr>
        <w:t>za</w:t>
      </w:r>
      <w:proofErr w:type="spellEnd"/>
      <w:r w:rsidRPr="002B2AA0">
        <w:rPr>
          <w:sz w:val="22"/>
          <w:szCs w:val="22"/>
        </w:rPr>
        <w:t xml:space="preserve"> </w:t>
      </w:r>
      <w:proofErr w:type="spellStart"/>
      <w:r w:rsidRPr="002B2AA0">
        <w:rPr>
          <w:sz w:val="22"/>
          <w:szCs w:val="22"/>
        </w:rPr>
        <w:t>njenu</w:t>
      </w:r>
      <w:proofErr w:type="spellEnd"/>
      <w:r w:rsidRPr="002B2AA0">
        <w:rPr>
          <w:sz w:val="22"/>
          <w:szCs w:val="22"/>
        </w:rPr>
        <w:t xml:space="preserve"> </w:t>
      </w:r>
      <w:proofErr w:type="spellStart"/>
      <w:r w:rsidRPr="002B2AA0">
        <w:rPr>
          <w:sz w:val="22"/>
          <w:szCs w:val="22"/>
        </w:rPr>
        <w:t>odbranu</w:t>
      </w:r>
      <w:proofErr w:type="spellEnd"/>
      <w:r w:rsidRPr="002B2AA0">
        <w:rPr>
          <w:sz w:val="22"/>
          <w:szCs w:val="22"/>
        </w:rPr>
        <w:t xml:space="preserve">, </w:t>
      </w:r>
      <w:proofErr w:type="spellStart"/>
      <w:r w:rsidRPr="002B2AA0">
        <w:rPr>
          <w:sz w:val="22"/>
          <w:szCs w:val="22"/>
        </w:rPr>
        <w:t>te</w:t>
      </w:r>
      <w:proofErr w:type="spellEnd"/>
      <w:r w:rsidRPr="002B2AA0">
        <w:rPr>
          <w:sz w:val="22"/>
          <w:szCs w:val="22"/>
        </w:rPr>
        <w:t xml:space="preserve"> </w:t>
      </w:r>
      <w:proofErr w:type="spellStart"/>
      <w:r w:rsidRPr="002B2AA0">
        <w:rPr>
          <w:sz w:val="22"/>
          <w:szCs w:val="22"/>
        </w:rPr>
        <w:t>prеdlаžе</w:t>
      </w:r>
      <w:proofErr w:type="spellEnd"/>
      <w:r w:rsidRPr="002B2AA0">
        <w:rPr>
          <w:sz w:val="22"/>
          <w:szCs w:val="22"/>
        </w:rPr>
        <w:t xml:space="preserve"> </w:t>
      </w:r>
      <w:proofErr w:type="spellStart"/>
      <w:r w:rsidRPr="002B2AA0">
        <w:rPr>
          <w:sz w:val="22"/>
          <w:szCs w:val="22"/>
        </w:rPr>
        <w:t>Nаstаvnо-nаučnоm</w:t>
      </w:r>
      <w:proofErr w:type="spellEnd"/>
      <w:r w:rsidRPr="002B2AA0">
        <w:rPr>
          <w:sz w:val="22"/>
          <w:szCs w:val="22"/>
        </w:rPr>
        <w:t xml:space="preserve"> </w:t>
      </w:r>
      <w:proofErr w:type="spellStart"/>
      <w:r w:rsidRPr="002B2AA0">
        <w:rPr>
          <w:sz w:val="22"/>
          <w:szCs w:val="22"/>
        </w:rPr>
        <w:t>vеću</w:t>
      </w:r>
      <w:proofErr w:type="spellEnd"/>
      <w:r w:rsidRPr="002B2AA0">
        <w:rPr>
          <w:sz w:val="22"/>
          <w:szCs w:val="22"/>
        </w:rPr>
        <w:t xml:space="preserve"> </w:t>
      </w:r>
      <w:proofErr w:type="spellStart"/>
      <w:r w:rsidRPr="002B2AA0">
        <w:rPr>
          <w:sz w:val="22"/>
          <w:szCs w:val="22"/>
        </w:rPr>
        <w:t>Filоzоfskоg</w:t>
      </w:r>
      <w:proofErr w:type="spellEnd"/>
      <w:r w:rsidRPr="002B2AA0">
        <w:rPr>
          <w:sz w:val="22"/>
          <w:szCs w:val="22"/>
        </w:rPr>
        <w:t xml:space="preserve"> </w:t>
      </w:r>
      <w:proofErr w:type="spellStart"/>
      <w:r w:rsidRPr="002B2AA0">
        <w:rPr>
          <w:sz w:val="22"/>
          <w:szCs w:val="22"/>
        </w:rPr>
        <w:t>fаkultеtа</w:t>
      </w:r>
      <w:proofErr w:type="spellEnd"/>
      <w:r w:rsidRPr="002B2AA0">
        <w:rPr>
          <w:sz w:val="22"/>
          <w:szCs w:val="22"/>
        </w:rPr>
        <w:t xml:space="preserve"> </w:t>
      </w:r>
      <w:proofErr w:type="spellStart"/>
      <w:r w:rsidRPr="002B2AA0">
        <w:rPr>
          <w:sz w:val="22"/>
          <w:szCs w:val="22"/>
        </w:rPr>
        <w:t>dа</w:t>
      </w:r>
      <w:proofErr w:type="spellEnd"/>
      <w:r w:rsidRPr="002B2AA0">
        <w:rPr>
          <w:sz w:val="22"/>
          <w:szCs w:val="22"/>
        </w:rPr>
        <w:t xml:space="preserve"> </w:t>
      </w:r>
      <w:proofErr w:type="spellStart"/>
      <w:r w:rsidRPr="002B2AA0">
        <w:rPr>
          <w:sz w:val="22"/>
          <w:szCs w:val="22"/>
        </w:rPr>
        <w:t>prihvаti</w:t>
      </w:r>
      <w:proofErr w:type="spellEnd"/>
      <w:r w:rsidRPr="002B2AA0">
        <w:rPr>
          <w:sz w:val="22"/>
          <w:szCs w:val="22"/>
        </w:rPr>
        <w:t xml:space="preserve"> </w:t>
      </w:r>
      <w:proofErr w:type="spellStart"/>
      <w:r w:rsidRPr="002B2AA0">
        <w:rPr>
          <w:sz w:val="22"/>
          <w:szCs w:val="22"/>
        </w:rPr>
        <w:t>nаšе</w:t>
      </w:r>
      <w:proofErr w:type="spellEnd"/>
      <w:r w:rsidRPr="002B2AA0">
        <w:rPr>
          <w:sz w:val="22"/>
          <w:szCs w:val="22"/>
        </w:rPr>
        <w:t xml:space="preserve"> </w:t>
      </w:r>
      <w:proofErr w:type="spellStart"/>
      <w:r w:rsidRPr="002B2AA0">
        <w:rPr>
          <w:sz w:val="22"/>
          <w:szCs w:val="22"/>
        </w:rPr>
        <w:t>pоzitivnо</w:t>
      </w:r>
      <w:proofErr w:type="spellEnd"/>
      <w:r w:rsidRPr="002B2AA0">
        <w:rPr>
          <w:sz w:val="22"/>
          <w:szCs w:val="22"/>
        </w:rPr>
        <w:t xml:space="preserve"> </w:t>
      </w:r>
      <w:proofErr w:type="spellStart"/>
      <w:r w:rsidRPr="002B2AA0">
        <w:rPr>
          <w:sz w:val="22"/>
          <w:szCs w:val="22"/>
        </w:rPr>
        <w:t>stručnо</w:t>
      </w:r>
      <w:proofErr w:type="spellEnd"/>
      <w:r w:rsidRPr="002B2AA0">
        <w:rPr>
          <w:sz w:val="22"/>
          <w:szCs w:val="22"/>
        </w:rPr>
        <w:t xml:space="preserve"> </w:t>
      </w:r>
      <w:proofErr w:type="spellStart"/>
      <w:r w:rsidRPr="002B2AA0">
        <w:rPr>
          <w:sz w:val="22"/>
          <w:szCs w:val="22"/>
        </w:rPr>
        <w:t>mišlјеnjе</w:t>
      </w:r>
      <w:proofErr w:type="spellEnd"/>
      <w:r w:rsidRPr="002B2AA0">
        <w:rPr>
          <w:sz w:val="22"/>
          <w:szCs w:val="22"/>
        </w:rPr>
        <w:t xml:space="preserve"> </w:t>
      </w:r>
      <w:proofErr w:type="spellStart"/>
      <w:r w:rsidRPr="002B2AA0">
        <w:rPr>
          <w:sz w:val="22"/>
          <w:szCs w:val="22"/>
        </w:rPr>
        <w:t>i</w:t>
      </w:r>
      <w:proofErr w:type="spellEnd"/>
      <w:r w:rsidRPr="002B2AA0">
        <w:rPr>
          <w:sz w:val="22"/>
          <w:szCs w:val="22"/>
        </w:rPr>
        <w:t xml:space="preserve"> </w:t>
      </w:r>
      <w:proofErr w:type="spellStart"/>
      <w:r w:rsidRPr="002B2AA0">
        <w:rPr>
          <w:sz w:val="22"/>
          <w:szCs w:val="22"/>
        </w:rPr>
        <w:t>kаndidatkinji</w:t>
      </w:r>
      <w:proofErr w:type="spellEnd"/>
      <w:r w:rsidRPr="002B2AA0">
        <w:rPr>
          <w:sz w:val="22"/>
          <w:szCs w:val="22"/>
        </w:rPr>
        <w:t xml:space="preserve"> </w:t>
      </w:r>
      <w:proofErr w:type="spellStart"/>
      <w:r w:rsidRPr="002B2AA0">
        <w:rPr>
          <w:sz w:val="22"/>
          <w:szCs w:val="22"/>
        </w:rPr>
        <w:t>Dimitrinki</w:t>
      </w:r>
      <w:proofErr w:type="spellEnd"/>
      <w:r w:rsidRPr="002B2AA0">
        <w:rPr>
          <w:sz w:val="22"/>
          <w:szCs w:val="22"/>
        </w:rPr>
        <w:t xml:space="preserve"> </w:t>
      </w:r>
      <w:proofErr w:type="spellStart"/>
      <w:r w:rsidRPr="002B2AA0">
        <w:rPr>
          <w:sz w:val="22"/>
          <w:szCs w:val="22"/>
        </w:rPr>
        <w:t>Jordanovoj</w:t>
      </w:r>
      <w:proofErr w:type="spellEnd"/>
      <w:r w:rsidRPr="002B2AA0">
        <w:rPr>
          <w:sz w:val="22"/>
          <w:szCs w:val="22"/>
        </w:rPr>
        <w:t xml:space="preserve"> </w:t>
      </w:r>
      <w:proofErr w:type="spellStart"/>
      <w:r w:rsidRPr="002B2AA0">
        <w:rPr>
          <w:sz w:val="22"/>
          <w:szCs w:val="22"/>
        </w:rPr>
        <w:t>Peševskoj</w:t>
      </w:r>
      <w:proofErr w:type="spellEnd"/>
      <w:r w:rsidRPr="002B2AA0">
        <w:rPr>
          <w:sz w:val="22"/>
          <w:szCs w:val="22"/>
        </w:rPr>
        <w:t xml:space="preserve"> </w:t>
      </w:r>
      <w:proofErr w:type="spellStart"/>
      <w:r w:rsidRPr="002B2AA0">
        <w:rPr>
          <w:sz w:val="22"/>
          <w:szCs w:val="22"/>
        </w:rPr>
        <w:t>оdоbri</w:t>
      </w:r>
      <w:proofErr w:type="spellEnd"/>
      <w:r w:rsidRPr="002B2AA0">
        <w:rPr>
          <w:sz w:val="22"/>
          <w:szCs w:val="22"/>
        </w:rPr>
        <w:t xml:space="preserve"> </w:t>
      </w:r>
      <w:proofErr w:type="spellStart"/>
      <w:r w:rsidRPr="002B2AA0">
        <w:rPr>
          <w:sz w:val="22"/>
          <w:szCs w:val="22"/>
        </w:rPr>
        <w:t>јаvnu</w:t>
      </w:r>
      <w:proofErr w:type="spellEnd"/>
      <w:r w:rsidRPr="002B2AA0">
        <w:rPr>
          <w:sz w:val="22"/>
          <w:szCs w:val="22"/>
        </w:rPr>
        <w:t xml:space="preserve"> </w:t>
      </w:r>
      <w:proofErr w:type="spellStart"/>
      <w:r w:rsidRPr="002B2AA0">
        <w:rPr>
          <w:sz w:val="22"/>
          <w:szCs w:val="22"/>
        </w:rPr>
        <w:t>оdbrаnu</w:t>
      </w:r>
      <w:proofErr w:type="spellEnd"/>
      <w:r w:rsidRPr="002B2AA0">
        <w:rPr>
          <w:sz w:val="22"/>
          <w:szCs w:val="22"/>
        </w:rPr>
        <w:t xml:space="preserve"> </w:t>
      </w:r>
      <w:proofErr w:type="spellStart"/>
      <w:r w:rsidRPr="002B2AA0">
        <w:rPr>
          <w:sz w:val="22"/>
          <w:szCs w:val="22"/>
        </w:rPr>
        <w:t>dоktоrskе</w:t>
      </w:r>
      <w:proofErr w:type="spellEnd"/>
      <w:r w:rsidRPr="002B2AA0">
        <w:rPr>
          <w:sz w:val="22"/>
          <w:szCs w:val="22"/>
        </w:rPr>
        <w:t xml:space="preserve"> </w:t>
      </w:r>
      <w:proofErr w:type="spellStart"/>
      <w:r w:rsidRPr="002B2AA0">
        <w:rPr>
          <w:sz w:val="22"/>
          <w:szCs w:val="22"/>
        </w:rPr>
        <w:t>disеrtаciје</w:t>
      </w:r>
      <w:proofErr w:type="spellEnd"/>
      <w:r w:rsidRPr="002B2AA0">
        <w:rPr>
          <w:sz w:val="22"/>
          <w:szCs w:val="22"/>
        </w:rPr>
        <w:t xml:space="preserve"> pod </w:t>
      </w:r>
      <w:proofErr w:type="spellStart"/>
      <w:r w:rsidRPr="002B2AA0">
        <w:rPr>
          <w:sz w:val="22"/>
          <w:szCs w:val="22"/>
        </w:rPr>
        <w:t>nazivom</w:t>
      </w:r>
      <w:proofErr w:type="spellEnd"/>
      <w:r w:rsidRPr="002B2AA0">
        <w:rPr>
          <w:sz w:val="22"/>
          <w:szCs w:val="22"/>
        </w:rPr>
        <w:t xml:space="preserve"> </w:t>
      </w:r>
      <w:proofErr w:type="spellStart"/>
      <w:r w:rsidRPr="002B2AA0">
        <w:rPr>
          <w:i/>
          <w:sz w:val="22"/>
          <w:szCs w:val="22"/>
        </w:rPr>
        <w:t>Izloženost</w:t>
      </w:r>
      <w:proofErr w:type="spellEnd"/>
      <w:r w:rsidRPr="002B2AA0">
        <w:rPr>
          <w:i/>
          <w:sz w:val="22"/>
          <w:szCs w:val="22"/>
        </w:rPr>
        <w:t xml:space="preserve"> </w:t>
      </w:r>
      <w:proofErr w:type="spellStart"/>
      <w:r w:rsidRPr="002B2AA0">
        <w:rPr>
          <w:i/>
          <w:sz w:val="22"/>
          <w:szCs w:val="22"/>
        </w:rPr>
        <w:t>vršnjačkom</w:t>
      </w:r>
      <w:proofErr w:type="spellEnd"/>
      <w:r w:rsidRPr="002B2AA0">
        <w:rPr>
          <w:i/>
          <w:sz w:val="22"/>
          <w:szCs w:val="22"/>
        </w:rPr>
        <w:t xml:space="preserve"> </w:t>
      </w:r>
      <w:proofErr w:type="spellStart"/>
      <w:r w:rsidRPr="002B2AA0">
        <w:rPr>
          <w:i/>
          <w:sz w:val="22"/>
          <w:szCs w:val="22"/>
        </w:rPr>
        <w:t>nasilju</w:t>
      </w:r>
      <w:proofErr w:type="spellEnd"/>
      <w:r w:rsidRPr="002B2AA0">
        <w:rPr>
          <w:i/>
          <w:sz w:val="22"/>
          <w:szCs w:val="22"/>
        </w:rPr>
        <w:t xml:space="preserve"> </w:t>
      </w:r>
      <w:proofErr w:type="spellStart"/>
      <w:r w:rsidRPr="002B2AA0">
        <w:rPr>
          <w:i/>
          <w:sz w:val="22"/>
          <w:szCs w:val="22"/>
        </w:rPr>
        <w:t>i</w:t>
      </w:r>
      <w:proofErr w:type="spellEnd"/>
      <w:r w:rsidRPr="002B2AA0">
        <w:rPr>
          <w:i/>
          <w:sz w:val="22"/>
          <w:szCs w:val="22"/>
        </w:rPr>
        <w:t xml:space="preserve"> </w:t>
      </w:r>
      <w:proofErr w:type="spellStart"/>
      <w:r w:rsidRPr="002B2AA0">
        <w:rPr>
          <w:i/>
          <w:sz w:val="22"/>
          <w:szCs w:val="22"/>
        </w:rPr>
        <w:t>mentalno</w:t>
      </w:r>
      <w:proofErr w:type="spellEnd"/>
      <w:r w:rsidRPr="002B2AA0">
        <w:rPr>
          <w:i/>
          <w:sz w:val="22"/>
          <w:szCs w:val="22"/>
        </w:rPr>
        <w:t xml:space="preserve"> </w:t>
      </w:r>
      <w:proofErr w:type="spellStart"/>
      <w:r w:rsidRPr="002B2AA0">
        <w:rPr>
          <w:i/>
          <w:sz w:val="22"/>
          <w:szCs w:val="22"/>
        </w:rPr>
        <w:t>zdravlje</w:t>
      </w:r>
      <w:proofErr w:type="spellEnd"/>
      <w:r w:rsidRPr="002B2AA0">
        <w:rPr>
          <w:i/>
          <w:sz w:val="22"/>
          <w:szCs w:val="22"/>
        </w:rPr>
        <w:t xml:space="preserve"> </w:t>
      </w:r>
      <w:proofErr w:type="spellStart"/>
      <w:r w:rsidRPr="002B2AA0">
        <w:rPr>
          <w:i/>
          <w:sz w:val="22"/>
          <w:szCs w:val="22"/>
        </w:rPr>
        <w:t>mladih</w:t>
      </w:r>
      <w:proofErr w:type="spellEnd"/>
      <w:r w:rsidRPr="002B2AA0">
        <w:rPr>
          <w:i/>
          <w:sz w:val="22"/>
          <w:szCs w:val="22"/>
        </w:rPr>
        <w:t xml:space="preserve">: </w:t>
      </w:r>
      <w:proofErr w:type="spellStart"/>
      <w:r w:rsidRPr="002B2AA0">
        <w:rPr>
          <w:i/>
          <w:sz w:val="22"/>
          <w:szCs w:val="22"/>
        </w:rPr>
        <w:t>uloga</w:t>
      </w:r>
      <w:proofErr w:type="spellEnd"/>
      <w:r w:rsidRPr="002B2AA0">
        <w:rPr>
          <w:i/>
          <w:sz w:val="22"/>
          <w:szCs w:val="22"/>
        </w:rPr>
        <w:t xml:space="preserve"> </w:t>
      </w:r>
      <w:proofErr w:type="spellStart"/>
      <w:r w:rsidRPr="002B2AA0">
        <w:rPr>
          <w:i/>
          <w:sz w:val="22"/>
          <w:szCs w:val="22"/>
        </w:rPr>
        <w:t>socijalne</w:t>
      </w:r>
      <w:proofErr w:type="spellEnd"/>
      <w:r w:rsidRPr="002B2AA0">
        <w:rPr>
          <w:i/>
          <w:sz w:val="22"/>
          <w:szCs w:val="22"/>
        </w:rPr>
        <w:t xml:space="preserve"> </w:t>
      </w:r>
      <w:proofErr w:type="spellStart"/>
      <w:r w:rsidRPr="002B2AA0">
        <w:rPr>
          <w:i/>
          <w:sz w:val="22"/>
          <w:szCs w:val="22"/>
        </w:rPr>
        <w:t>podrške</w:t>
      </w:r>
      <w:proofErr w:type="spellEnd"/>
      <w:r w:rsidRPr="002B2AA0">
        <w:rPr>
          <w:i/>
          <w:sz w:val="22"/>
          <w:szCs w:val="22"/>
        </w:rPr>
        <w:t xml:space="preserve"> (Experience of peer victimization and mental health in youth: the role of social support</w:t>
      </w:r>
      <w:r w:rsidRPr="002B2AA0">
        <w:rPr>
          <w:sz w:val="22"/>
          <w:szCs w:val="22"/>
        </w:rPr>
        <w:t xml:space="preserve">). </w:t>
      </w:r>
    </w:p>
    <w:p w14:paraId="0381C699" w14:textId="62FE5D6F" w:rsidR="002B2AA0" w:rsidRDefault="002B2AA0" w:rsidP="002B2AA0">
      <w:pPr>
        <w:pStyle w:val="NormalWeb"/>
        <w:spacing w:before="120" w:beforeAutospacing="0" w:after="120" w:afterAutospacing="0" w:line="360" w:lineRule="auto"/>
        <w:ind w:firstLine="720"/>
        <w:rPr>
          <w:sz w:val="22"/>
          <w:szCs w:val="22"/>
        </w:rPr>
      </w:pPr>
    </w:p>
    <w:p w14:paraId="53534871" w14:textId="77777777" w:rsidR="007C55F1" w:rsidRDefault="007C55F1" w:rsidP="002B2AA0">
      <w:pPr>
        <w:pStyle w:val="NormalWeb"/>
        <w:spacing w:before="120" w:beforeAutospacing="0" w:after="120" w:afterAutospacing="0" w:line="360" w:lineRule="auto"/>
        <w:ind w:firstLine="720"/>
        <w:rPr>
          <w:sz w:val="22"/>
          <w:szCs w:val="22"/>
        </w:rPr>
      </w:pPr>
    </w:p>
    <w:p w14:paraId="4E474AB7" w14:textId="44FB9B4E" w:rsidR="002B2AA0" w:rsidRPr="002B2AA0" w:rsidRDefault="002B2AA0" w:rsidP="002B2AA0">
      <w:pPr>
        <w:pStyle w:val="NormalWeb"/>
        <w:spacing w:before="120" w:beforeAutospacing="0" w:after="120" w:afterAutospacing="0" w:line="360" w:lineRule="auto"/>
        <w:ind w:firstLine="720"/>
        <w:rPr>
          <w:sz w:val="22"/>
          <w:szCs w:val="22"/>
        </w:rPr>
      </w:pPr>
      <w:proofErr w:type="spellStart"/>
      <w:r w:rsidRPr="002B2AA0">
        <w:rPr>
          <w:sz w:val="22"/>
          <w:szCs w:val="22"/>
        </w:rPr>
        <w:t>Kоmisiја</w:t>
      </w:r>
      <w:proofErr w:type="spellEnd"/>
      <w:r w:rsidRPr="002B2AA0">
        <w:rPr>
          <w:sz w:val="22"/>
          <w:szCs w:val="22"/>
        </w:rPr>
        <w:t xml:space="preserve">: </w:t>
      </w:r>
    </w:p>
    <w:p w14:paraId="2431A3AB"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 </w:t>
      </w:r>
    </w:p>
    <w:p w14:paraId="4766ACCF" w14:textId="049BAB11" w:rsidR="002B2AA0" w:rsidRPr="002B2AA0" w:rsidRDefault="002B2AA0" w:rsidP="002B2AA0">
      <w:pPr>
        <w:pStyle w:val="NormalWeb"/>
        <w:spacing w:before="120" w:beforeAutospacing="0" w:after="120" w:afterAutospacing="0" w:line="360" w:lineRule="auto"/>
        <w:ind w:firstLine="720"/>
        <w:rPr>
          <w:sz w:val="22"/>
          <w:szCs w:val="22"/>
        </w:rPr>
      </w:pPr>
    </w:p>
    <w:p w14:paraId="49004A1B"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_________________________ </w:t>
      </w:r>
    </w:p>
    <w:p w14:paraId="7C4F16FF" w14:textId="0CAAD7F3"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prof. </w:t>
      </w:r>
      <w:proofErr w:type="spellStart"/>
      <w:r w:rsidRPr="002B2AA0">
        <w:rPr>
          <w:sz w:val="22"/>
          <w:szCs w:val="22"/>
        </w:rPr>
        <w:t>dr</w:t>
      </w:r>
      <w:proofErr w:type="spellEnd"/>
      <w:r w:rsidRPr="002B2AA0">
        <w:rPr>
          <w:sz w:val="22"/>
          <w:szCs w:val="22"/>
        </w:rPr>
        <w:t xml:space="preserve"> </w:t>
      </w:r>
      <w:proofErr w:type="spellStart"/>
      <w:r w:rsidRPr="002B2AA0">
        <w:rPr>
          <w:sz w:val="22"/>
          <w:szCs w:val="22"/>
        </w:rPr>
        <w:t>Zoran</w:t>
      </w:r>
      <w:proofErr w:type="spellEnd"/>
      <w:r w:rsidRPr="002B2AA0">
        <w:rPr>
          <w:sz w:val="22"/>
          <w:szCs w:val="22"/>
        </w:rPr>
        <w:t xml:space="preserve"> </w:t>
      </w:r>
      <w:proofErr w:type="spellStart"/>
      <w:r w:rsidRPr="002B2AA0">
        <w:rPr>
          <w:sz w:val="22"/>
          <w:szCs w:val="22"/>
        </w:rPr>
        <w:t>Pavlovic</w:t>
      </w:r>
      <w:proofErr w:type="spellEnd"/>
      <w:r w:rsidRPr="002B2AA0">
        <w:rPr>
          <w:sz w:val="22"/>
          <w:szCs w:val="22"/>
        </w:rPr>
        <w:t>́ (</w:t>
      </w:r>
      <w:proofErr w:type="spellStart"/>
      <w:r w:rsidRPr="002B2AA0">
        <w:rPr>
          <w:sz w:val="22"/>
          <w:szCs w:val="22"/>
        </w:rPr>
        <w:t>predsednik</w:t>
      </w:r>
      <w:proofErr w:type="spellEnd"/>
      <w:r w:rsidRPr="002B2AA0">
        <w:rPr>
          <w:sz w:val="22"/>
          <w:szCs w:val="22"/>
        </w:rPr>
        <w:t xml:space="preserve"> </w:t>
      </w:r>
      <w:proofErr w:type="spellStart"/>
      <w:r w:rsidRPr="002B2AA0">
        <w:rPr>
          <w:sz w:val="22"/>
          <w:szCs w:val="22"/>
        </w:rPr>
        <w:t>komisije</w:t>
      </w:r>
      <w:proofErr w:type="spellEnd"/>
      <w:r w:rsidRPr="002B2AA0">
        <w:rPr>
          <w:sz w:val="22"/>
          <w:szCs w:val="22"/>
        </w:rPr>
        <w:t xml:space="preserve">), </w:t>
      </w:r>
      <w:proofErr w:type="spellStart"/>
      <w:r w:rsidRPr="002B2AA0">
        <w:rPr>
          <w:sz w:val="22"/>
          <w:szCs w:val="22"/>
        </w:rPr>
        <w:t>Filozofski</w:t>
      </w:r>
      <w:proofErr w:type="spellEnd"/>
      <w:r w:rsidRPr="002B2AA0">
        <w:rPr>
          <w:sz w:val="22"/>
          <w:szCs w:val="22"/>
        </w:rPr>
        <w:t xml:space="preserve"> </w:t>
      </w:r>
      <w:proofErr w:type="spellStart"/>
      <w:r w:rsidRPr="002B2AA0">
        <w:rPr>
          <w:sz w:val="22"/>
          <w:szCs w:val="22"/>
        </w:rPr>
        <w:t>fakultet</w:t>
      </w:r>
      <w:proofErr w:type="spellEnd"/>
      <w:r w:rsidRPr="002B2AA0">
        <w:rPr>
          <w:sz w:val="22"/>
          <w:szCs w:val="22"/>
        </w:rPr>
        <w:t xml:space="preserve">, </w:t>
      </w:r>
      <w:proofErr w:type="spellStart"/>
      <w:r w:rsidRPr="002B2AA0">
        <w:rPr>
          <w:sz w:val="22"/>
          <w:szCs w:val="22"/>
        </w:rPr>
        <w:t>Univerzitet</w:t>
      </w:r>
      <w:proofErr w:type="spellEnd"/>
      <w:r w:rsidRPr="002B2AA0">
        <w:rPr>
          <w:sz w:val="22"/>
          <w:szCs w:val="22"/>
        </w:rPr>
        <w:t xml:space="preserve"> u </w:t>
      </w:r>
      <w:proofErr w:type="spellStart"/>
      <w:r w:rsidRPr="002B2AA0">
        <w:rPr>
          <w:sz w:val="22"/>
          <w:szCs w:val="22"/>
        </w:rPr>
        <w:t>Beogradu</w:t>
      </w:r>
      <w:proofErr w:type="spellEnd"/>
    </w:p>
    <w:p w14:paraId="2E9EEE70" w14:textId="77777777" w:rsidR="002B2AA0" w:rsidRPr="002B2AA0" w:rsidRDefault="002B2AA0" w:rsidP="002B2AA0">
      <w:pPr>
        <w:pStyle w:val="NormalWeb"/>
        <w:spacing w:before="120" w:beforeAutospacing="0" w:after="120" w:afterAutospacing="0" w:line="360" w:lineRule="auto"/>
        <w:ind w:firstLine="720"/>
        <w:rPr>
          <w:sz w:val="22"/>
          <w:szCs w:val="22"/>
        </w:rPr>
      </w:pPr>
    </w:p>
    <w:p w14:paraId="36108468"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_________________________ </w:t>
      </w:r>
    </w:p>
    <w:p w14:paraId="5290CE65" w14:textId="50627C49"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doc. </w:t>
      </w:r>
      <w:proofErr w:type="spellStart"/>
      <w:r w:rsidRPr="002B2AA0">
        <w:rPr>
          <w:sz w:val="22"/>
          <w:szCs w:val="22"/>
        </w:rPr>
        <w:t>dr</w:t>
      </w:r>
      <w:proofErr w:type="spellEnd"/>
      <w:r w:rsidRPr="002B2AA0">
        <w:rPr>
          <w:sz w:val="22"/>
          <w:szCs w:val="22"/>
        </w:rPr>
        <w:t xml:space="preserve"> Lazar </w:t>
      </w:r>
      <w:proofErr w:type="spellStart"/>
      <w:r w:rsidRPr="002B2AA0">
        <w:rPr>
          <w:sz w:val="22"/>
          <w:szCs w:val="22"/>
        </w:rPr>
        <w:t>Tenjovic</w:t>
      </w:r>
      <w:proofErr w:type="spellEnd"/>
      <w:r w:rsidRPr="002B2AA0">
        <w:rPr>
          <w:sz w:val="22"/>
          <w:szCs w:val="22"/>
        </w:rPr>
        <w:t xml:space="preserve">́, </w:t>
      </w:r>
      <w:proofErr w:type="spellStart"/>
      <w:r w:rsidRPr="002B2AA0">
        <w:rPr>
          <w:sz w:val="22"/>
          <w:szCs w:val="22"/>
        </w:rPr>
        <w:t>Filozofski</w:t>
      </w:r>
      <w:proofErr w:type="spellEnd"/>
      <w:r w:rsidRPr="002B2AA0">
        <w:rPr>
          <w:sz w:val="22"/>
          <w:szCs w:val="22"/>
        </w:rPr>
        <w:t xml:space="preserve"> </w:t>
      </w:r>
      <w:proofErr w:type="spellStart"/>
      <w:r w:rsidRPr="002B2AA0">
        <w:rPr>
          <w:sz w:val="22"/>
          <w:szCs w:val="22"/>
        </w:rPr>
        <w:t>fakultet</w:t>
      </w:r>
      <w:proofErr w:type="spellEnd"/>
      <w:r w:rsidRPr="002B2AA0">
        <w:rPr>
          <w:sz w:val="22"/>
          <w:szCs w:val="22"/>
        </w:rPr>
        <w:t xml:space="preserve">, </w:t>
      </w:r>
      <w:proofErr w:type="spellStart"/>
      <w:r w:rsidRPr="002B2AA0">
        <w:rPr>
          <w:sz w:val="22"/>
          <w:szCs w:val="22"/>
        </w:rPr>
        <w:t>Univerzitet</w:t>
      </w:r>
      <w:proofErr w:type="spellEnd"/>
      <w:r w:rsidRPr="002B2AA0">
        <w:rPr>
          <w:sz w:val="22"/>
          <w:szCs w:val="22"/>
        </w:rPr>
        <w:t xml:space="preserve"> u </w:t>
      </w:r>
      <w:proofErr w:type="spellStart"/>
      <w:r w:rsidRPr="002B2AA0">
        <w:rPr>
          <w:sz w:val="22"/>
          <w:szCs w:val="22"/>
        </w:rPr>
        <w:t>Beogradu</w:t>
      </w:r>
      <w:proofErr w:type="spellEnd"/>
    </w:p>
    <w:p w14:paraId="4E39129B"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 </w:t>
      </w:r>
    </w:p>
    <w:p w14:paraId="7E8B9767"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_________________________ </w:t>
      </w:r>
    </w:p>
    <w:p w14:paraId="163BAC43" w14:textId="46F10E4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prof. </w:t>
      </w:r>
      <w:proofErr w:type="spellStart"/>
      <w:r w:rsidRPr="002B2AA0">
        <w:rPr>
          <w:sz w:val="22"/>
          <w:szCs w:val="22"/>
        </w:rPr>
        <w:t>dr</w:t>
      </w:r>
      <w:proofErr w:type="spellEnd"/>
      <w:r w:rsidRPr="002B2AA0">
        <w:rPr>
          <w:sz w:val="22"/>
          <w:szCs w:val="22"/>
        </w:rPr>
        <w:t xml:space="preserve"> </w:t>
      </w:r>
      <w:proofErr w:type="spellStart"/>
      <w:r w:rsidRPr="002B2AA0">
        <w:rPr>
          <w:sz w:val="22"/>
          <w:szCs w:val="22"/>
        </w:rPr>
        <w:t>Dragana</w:t>
      </w:r>
      <w:proofErr w:type="spellEnd"/>
      <w:r w:rsidRPr="002B2AA0">
        <w:rPr>
          <w:sz w:val="22"/>
          <w:szCs w:val="22"/>
        </w:rPr>
        <w:t xml:space="preserve"> </w:t>
      </w:r>
      <w:proofErr w:type="spellStart"/>
      <w:r w:rsidRPr="002B2AA0">
        <w:rPr>
          <w:sz w:val="22"/>
          <w:szCs w:val="22"/>
        </w:rPr>
        <w:t>Batic</w:t>
      </w:r>
      <w:proofErr w:type="spellEnd"/>
      <w:r w:rsidRPr="002B2AA0">
        <w:rPr>
          <w:sz w:val="22"/>
          <w:szCs w:val="22"/>
        </w:rPr>
        <w:t xml:space="preserve">́, </w:t>
      </w:r>
      <w:proofErr w:type="spellStart"/>
      <w:r w:rsidRPr="002B2AA0">
        <w:rPr>
          <w:sz w:val="22"/>
          <w:szCs w:val="22"/>
        </w:rPr>
        <w:t>Fakultet</w:t>
      </w:r>
      <w:proofErr w:type="spellEnd"/>
      <w:r w:rsidRPr="002B2AA0">
        <w:rPr>
          <w:sz w:val="22"/>
          <w:szCs w:val="22"/>
        </w:rPr>
        <w:t xml:space="preserve"> </w:t>
      </w:r>
      <w:proofErr w:type="spellStart"/>
      <w:r w:rsidRPr="002B2AA0">
        <w:rPr>
          <w:sz w:val="22"/>
          <w:szCs w:val="22"/>
        </w:rPr>
        <w:t>za</w:t>
      </w:r>
      <w:proofErr w:type="spellEnd"/>
      <w:r w:rsidRPr="002B2AA0">
        <w:rPr>
          <w:sz w:val="22"/>
          <w:szCs w:val="22"/>
        </w:rPr>
        <w:t xml:space="preserve"> </w:t>
      </w:r>
      <w:proofErr w:type="spellStart"/>
      <w:r w:rsidRPr="002B2AA0">
        <w:rPr>
          <w:sz w:val="22"/>
          <w:szCs w:val="22"/>
        </w:rPr>
        <w:t>bezbednost</w:t>
      </w:r>
      <w:proofErr w:type="spellEnd"/>
      <w:r w:rsidRPr="002B2AA0">
        <w:rPr>
          <w:sz w:val="22"/>
          <w:szCs w:val="22"/>
        </w:rPr>
        <w:t xml:space="preserve">, </w:t>
      </w:r>
      <w:proofErr w:type="spellStart"/>
      <w:r w:rsidRPr="002B2AA0">
        <w:rPr>
          <w:sz w:val="22"/>
          <w:szCs w:val="22"/>
        </w:rPr>
        <w:t>Univerzitet</w:t>
      </w:r>
      <w:proofErr w:type="spellEnd"/>
      <w:r w:rsidRPr="002B2AA0">
        <w:rPr>
          <w:sz w:val="22"/>
          <w:szCs w:val="22"/>
        </w:rPr>
        <w:t xml:space="preserve"> „</w:t>
      </w:r>
      <w:proofErr w:type="spellStart"/>
      <w:r w:rsidRPr="002B2AA0">
        <w:rPr>
          <w:sz w:val="22"/>
          <w:szCs w:val="22"/>
        </w:rPr>
        <w:t>Sv</w:t>
      </w:r>
      <w:proofErr w:type="spellEnd"/>
      <w:r w:rsidRPr="002B2AA0">
        <w:rPr>
          <w:sz w:val="22"/>
          <w:szCs w:val="22"/>
        </w:rPr>
        <w:t xml:space="preserve">. </w:t>
      </w:r>
      <w:proofErr w:type="spellStart"/>
      <w:r w:rsidRPr="002B2AA0">
        <w:rPr>
          <w:sz w:val="22"/>
          <w:szCs w:val="22"/>
        </w:rPr>
        <w:t>Kliment</w:t>
      </w:r>
      <w:proofErr w:type="spellEnd"/>
      <w:r w:rsidRPr="002B2AA0">
        <w:rPr>
          <w:sz w:val="22"/>
          <w:szCs w:val="22"/>
        </w:rPr>
        <w:t xml:space="preserve"> </w:t>
      </w:r>
      <w:proofErr w:type="spellStart"/>
      <w:r w:rsidRPr="002B2AA0">
        <w:rPr>
          <w:sz w:val="22"/>
          <w:szCs w:val="22"/>
        </w:rPr>
        <w:t>Ohridski</w:t>
      </w:r>
      <w:proofErr w:type="spellEnd"/>
      <w:r w:rsidRPr="002B2AA0">
        <w:rPr>
          <w:sz w:val="22"/>
          <w:szCs w:val="22"/>
        </w:rPr>
        <w:t xml:space="preserve">”, </w:t>
      </w:r>
      <w:proofErr w:type="spellStart"/>
      <w:r w:rsidRPr="002B2AA0">
        <w:rPr>
          <w:sz w:val="22"/>
          <w:szCs w:val="22"/>
        </w:rPr>
        <w:t>Bitolj</w:t>
      </w:r>
      <w:proofErr w:type="spellEnd"/>
    </w:p>
    <w:p w14:paraId="5AF2D018" w14:textId="77777777" w:rsidR="002B2AA0" w:rsidRPr="002B2AA0" w:rsidRDefault="002B2AA0" w:rsidP="002B2AA0">
      <w:pPr>
        <w:pStyle w:val="NormalWeb"/>
        <w:spacing w:before="120" w:beforeAutospacing="0" w:after="120" w:afterAutospacing="0" w:line="360" w:lineRule="auto"/>
        <w:ind w:firstLine="720"/>
        <w:rPr>
          <w:sz w:val="22"/>
          <w:szCs w:val="22"/>
        </w:rPr>
      </w:pPr>
      <w:r w:rsidRPr="002B2AA0">
        <w:rPr>
          <w:sz w:val="22"/>
          <w:szCs w:val="22"/>
        </w:rPr>
        <w:t xml:space="preserve"> </w:t>
      </w:r>
    </w:p>
    <w:sectPr w:rsidR="002B2AA0" w:rsidRPr="002B2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22E"/>
    <w:rsid w:val="000C54E3"/>
    <w:rsid w:val="002B2AA0"/>
    <w:rsid w:val="00420045"/>
    <w:rsid w:val="00525EB2"/>
    <w:rsid w:val="00690B23"/>
    <w:rsid w:val="007C55F1"/>
    <w:rsid w:val="00C143B1"/>
    <w:rsid w:val="00D8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F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2E"/>
  </w:style>
  <w:style w:type="paragraph" w:styleId="Heading1">
    <w:name w:val="heading 1"/>
    <w:next w:val="Normal"/>
    <w:link w:val="Heading1Char"/>
    <w:uiPriority w:val="9"/>
    <w:unhideWhenUsed/>
    <w:qFormat/>
    <w:rsid w:val="00D8422E"/>
    <w:pPr>
      <w:keepNext/>
      <w:keepLines/>
      <w:spacing w:after="109"/>
      <w:ind w:left="10" w:right="6" w:hanging="1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22E"/>
    <w:rPr>
      <w:rFonts w:ascii="Times New Roman" w:eastAsia="Times New Roman" w:hAnsi="Times New Roman" w:cs="Times New Roman"/>
      <w:b/>
      <w:color w:val="000000"/>
      <w:sz w:val="23"/>
    </w:rPr>
  </w:style>
  <w:style w:type="paragraph" w:styleId="NormalWeb">
    <w:name w:val="Normal (Web)"/>
    <w:basedOn w:val="Normal"/>
    <w:uiPriority w:val="99"/>
    <w:unhideWhenUsed/>
    <w:rsid w:val="00D84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DefaultParagraphFont"/>
    <w:rsid w:val="00D8422E"/>
  </w:style>
  <w:style w:type="character" w:styleId="CommentReference">
    <w:name w:val="annotation reference"/>
    <w:basedOn w:val="DefaultParagraphFont"/>
    <w:uiPriority w:val="99"/>
    <w:semiHidden/>
    <w:unhideWhenUsed/>
    <w:rsid w:val="00D8422E"/>
    <w:rPr>
      <w:sz w:val="16"/>
      <w:szCs w:val="16"/>
    </w:rPr>
  </w:style>
  <w:style w:type="paragraph" w:styleId="CommentText">
    <w:name w:val="annotation text"/>
    <w:basedOn w:val="Normal"/>
    <w:link w:val="CommentTextChar"/>
    <w:uiPriority w:val="99"/>
    <w:unhideWhenUsed/>
    <w:rsid w:val="00D8422E"/>
    <w:pPr>
      <w:spacing w:line="240" w:lineRule="auto"/>
    </w:pPr>
    <w:rPr>
      <w:sz w:val="20"/>
      <w:szCs w:val="20"/>
    </w:rPr>
  </w:style>
  <w:style w:type="character" w:customStyle="1" w:styleId="CommentTextChar">
    <w:name w:val="Comment Text Char"/>
    <w:basedOn w:val="DefaultParagraphFont"/>
    <w:link w:val="CommentText"/>
    <w:uiPriority w:val="99"/>
    <w:rsid w:val="00D8422E"/>
    <w:rPr>
      <w:sz w:val="20"/>
      <w:szCs w:val="20"/>
    </w:rPr>
  </w:style>
  <w:style w:type="paragraph" w:styleId="BalloonText">
    <w:name w:val="Balloon Text"/>
    <w:basedOn w:val="Normal"/>
    <w:link w:val="BalloonTextChar"/>
    <w:uiPriority w:val="99"/>
    <w:semiHidden/>
    <w:unhideWhenUsed/>
    <w:rsid w:val="00D842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22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2E"/>
  </w:style>
  <w:style w:type="paragraph" w:styleId="Heading1">
    <w:name w:val="heading 1"/>
    <w:next w:val="Normal"/>
    <w:link w:val="Heading1Char"/>
    <w:uiPriority w:val="9"/>
    <w:unhideWhenUsed/>
    <w:qFormat/>
    <w:rsid w:val="00D8422E"/>
    <w:pPr>
      <w:keepNext/>
      <w:keepLines/>
      <w:spacing w:after="109"/>
      <w:ind w:left="10" w:right="6" w:hanging="1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22E"/>
    <w:rPr>
      <w:rFonts w:ascii="Times New Roman" w:eastAsia="Times New Roman" w:hAnsi="Times New Roman" w:cs="Times New Roman"/>
      <w:b/>
      <w:color w:val="000000"/>
      <w:sz w:val="23"/>
    </w:rPr>
  </w:style>
  <w:style w:type="paragraph" w:styleId="NormalWeb">
    <w:name w:val="Normal (Web)"/>
    <w:basedOn w:val="Normal"/>
    <w:uiPriority w:val="99"/>
    <w:unhideWhenUsed/>
    <w:rsid w:val="00D84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DefaultParagraphFont"/>
    <w:rsid w:val="00D8422E"/>
  </w:style>
  <w:style w:type="character" w:styleId="CommentReference">
    <w:name w:val="annotation reference"/>
    <w:basedOn w:val="DefaultParagraphFont"/>
    <w:uiPriority w:val="99"/>
    <w:semiHidden/>
    <w:unhideWhenUsed/>
    <w:rsid w:val="00D8422E"/>
    <w:rPr>
      <w:sz w:val="16"/>
      <w:szCs w:val="16"/>
    </w:rPr>
  </w:style>
  <w:style w:type="paragraph" w:styleId="CommentText">
    <w:name w:val="annotation text"/>
    <w:basedOn w:val="Normal"/>
    <w:link w:val="CommentTextChar"/>
    <w:uiPriority w:val="99"/>
    <w:unhideWhenUsed/>
    <w:rsid w:val="00D8422E"/>
    <w:pPr>
      <w:spacing w:line="240" w:lineRule="auto"/>
    </w:pPr>
    <w:rPr>
      <w:sz w:val="20"/>
      <w:szCs w:val="20"/>
    </w:rPr>
  </w:style>
  <w:style w:type="character" w:customStyle="1" w:styleId="CommentTextChar">
    <w:name w:val="Comment Text Char"/>
    <w:basedOn w:val="DefaultParagraphFont"/>
    <w:link w:val="CommentText"/>
    <w:uiPriority w:val="99"/>
    <w:rsid w:val="00D8422E"/>
    <w:rPr>
      <w:sz w:val="20"/>
      <w:szCs w:val="20"/>
    </w:rPr>
  </w:style>
  <w:style w:type="paragraph" w:styleId="BalloonText">
    <w:name w:val="Balloon Text"/>
    <w:basedOn w:val="Normal"/>
    <w:link w:val="BalloonTextChar"/>
    <w:uiPriority w:val="99"/>
    <w:semiHidden/>
    <w:unhideWhenUsed/>
    <w:rsid w:val="00D842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2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3600</Words>
  <Characters>20523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Dimitrinka</dc:creator>
  <cp:lastModifiedBy>Korisnik</cp:lastModifiedBy>
  <cp:revision>2</cp:revision>
  <cp:lastPrinted>2023-05-22T11:11:00Z</cp:lastPrinted>
  <dcterms:created xsi:type="dcterms:W3CDTF">2023-05-22T11:13:00Z</dcterms:created>
  <dcterms:modified xsi:type="dcterms:W3CDTF">2023-05-22T11:13:00Z</dcterms:modified>
</cp:coreProperties>
</file>