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EF" w:rsidRPr="00270782" w:rsidRDefault="00167FEF" w:rsidP="00167FEF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Београд, 20. август 2021.</w:t>
      </w:r>
    </w:p>
    <w:p w:rsidR="00167FEF" w:rsidRPr="00270782" w:rsidRDefault="00167FEF" w:rsidP="00CE6970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MinionPro-Regular"/>
          <w:szCs w:val="24"/>
          <w:lang w:val="ru-RU"/>
        </w:rPr>
      </w:pPr>
    </w:p>
    <w:p w:rsidR="00167FEF" w:rsidRPr="00270782" w:rsidRDefault="00167FEF" w:rsidP="00CE6970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MinionPro-Regular"/>
          <w:szCs w:val="24"/>
          <w:lang w:val="ru-RU"/>
        </w:rPr>
      </w:pPr>
    </w:p>
    <w:p w:rsidR="00CE6970" w:rsidRPr="00270782" w:rsidRDefault="00CE6970" w:rsidP="00CE6970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НАСТАВНО-НАУЧНОМ ВЕЋУ ФИЛОЗОФСКОГ ФАКУЛТЕТА</w:t>
      </w:r>
    </w:p>
    <w:p w:rsidR="00CE6970" w:rsidRPr="00D87703" w:rsidRDefault="00CE6970" w:rsidP="00CE6970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MinionPro-Regular"/>
          <w:szCs w:val="24"/>
          <w:lang w:val="ru-RU"/>
        </w:rPr>
      </w:pPr>
      <w:r w:rsidRPr="00D87703">
        <w:rPr>
          <w:rFonts w:eastAsia="MinionPro-Regular"/>
          <w:szCs w:val="24"/>
          <w:lang w:val="ru-RU"/>
        </w:rPr>
        <w:t>УНИВЕРЗИТЕТА У БЕОГРАДУ</w:t>
      </w:r>
    </w:p>
    <w:p w:rsidR="00CE6970" w:rsidRPr="00D87703" w:rsidRDefault="00CE6970" w:rsidP="00CE6970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MinionPro-Regular"/>
          <w:szCs w:val="24"/>
          <w:lang w:val="ru-RU"/>
        </w:rPr>
      </w:pPr>
    </w:p>
    <w:p w:rsidR="00CE6970" w:rsidRPr="00270782" w:rsidRDefault="00CE6970" w:rsidP="00CE697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B948B0">
        <w:rPr>
          <w:rFonts w:eastAsia="MinionPro-Regular"/>
          <w:szCs w:val="24"/>
          <w:lang w:val="ru-RU"/>
        </w:rPr>
        <w:t xml:space="preserve">На седници Наставно-научног већа Филозофског факултета Универзитета у Београду, одржаној </w:t>
      </w:r>
      <w:r w:rsidR="00513F6B" w:rsidRPr="00B948B0">
        <w:rPr>
          <w:rFonts w:eastAsia="MinionPro-Regular"/>
          <w:szCs w:val="24"/>
          <w:lang w:val="ru-RU"/>
        </w:rPr>
        <w:t xml:space="preserve">14. </w:t>
      </w:r>
      <w:r w:rsidRPr="00B948B0">
        <w:rPr>
          <w:rFonts w:eastAsia="MinionPro-Regular"/>
          <w:szCs w:val="24"/>
          <w:lang w:val="ru-RU"/>
        </w:rPr>
        <w:t xml:space="preserve">маја 2021. </w:t>
      </w:r>
      <w:r w:rsidR="00167FEF" w:rsidRPr="00B948B0">
        <w:rPr>
          <w:rFonts w:eastAsia="MinionPro-Regular"/>
          <w:szCs w:val="24"/>
          <w:lang w:val="ru-RU"/>
        </w:rPr>
        <w:t>г</w:t>
      </w:r>
      <w:r w:rsidRPr="00B948B0">
        <w:rPr>
          <w:rFonts w:eastAsia="MinionPro-Regular"/>
          <w:szCs w:val="24"/>
          <w:lang w:val="ru-RU"/>
        </w:rPr>
        <w:t xml:space="preserve">одине, образована је комисија за оцену и одбрану докторске дисертације ИЗДАВАЧКА ДЕЛАТНОСТ БОЖИДАРА И ВИЋЕНЦА ВУКОВИЋА У ВЕНЕЦИЈИ (1519–1561), коју је поднео Мирослав </w:t>
      </w:r>
      <w:r w:rsidR="0086169A" w:rsidRPr="00B948B0">
        <w:rPr>
          <w:rFonts w:eastAsia="MinionPro-Regular"/>
          <w:szCs w:val="24"/>
          <w:lang w:val="ru-RU"/>
        </w:rPr>
        <w:t xml:space="preserve">А. </w:t>
      </w:r>
      <w:r w:rsidRPr="00B948B0">
        <w:rPr>
          <w:rFonts w:eastAsia="MinionPro-Regular"/>
          <w:szCs w:val="24"/>
          <w:lang w:val="ru-RU"/>
        </w:rPr>
        <w:t xml:space="preserve">Лазић, дипломирани историчар уметности. За чланове комисије изабрани су др Зоран Ракић, ванредни професор Филозофског факултета у Београду, у својству ментора, др Владимир Симић, ванредни професор Филозофског факултета у Београду и др Валентина Живковић, </w:t>
      </w:r>
      <w:r w:rsidR="00A6674D">
        <w:rPr>
          <w:rFonts w:eastAsia="MinionPro-Regular"/>
          <w:szCs w:val="24"/>
          <w:lang w:val="ru-RU"/>
        </w:rPr>
        <w:t xml:space="preserve">виша </w:t>
      </w:r>
      <w:r w:rsidRPr="00B948B0">
        <w:rPr>
          <w:rFonts w:eastAsia="MinionPro-Regular"/>
          <w:szCs w:val="24"/>
          <w:lang w:val="ru-RU"/>
        </w:rPr>
        <w:t>научн</w:t>
      </w:r>
      <w:r w:rsidR="0086169A">
        <w:rPr>
          <w:rFonts w:eastAsia="MinionPro-Regular"/>
          <w:szCs w:val="24"/>
        </w:rPr>
        <w:t>a</w:t>
      </w:r>
      <w:r w:rsidR="00A6674D">
        <w:rPr>
          <w:rFonts w:eastAsia="MinionPro-Regular"/>
          <w:szCs w:val="24"/>
          <w:lang w:val="ru-RU"/>
        </w:rPr>
        <w:t xml:space="preserve"> сарад</w:t>
      </w:r>
      <w:bookmarkStart w:id="0" w:name="_GoBack"/>
      <w:bookmarkEnd w:id="0"/>
      <w:r w:rsidRPr="00B948B0">
        <w:rPr>
          <w:rFonts w:eastAsia="MinionPro-Regular"/>
          <w:szCs w:val="24"/>
          <w:lang w:val="ru-RU"/>
        </w:rPr>
        <w:t>ни</w:t>
      </w:r>
      <w:r w:rsidR="0086169A" w:rsidRPr="00B948B0">
        <w:rPr>
          <w:rFonts w:eastAsia="MinionPro-Regular"/>
          <w:szCs w:val="24"/>
          <w:lang w:val="ru-RU"/>
        </w:rPr>
        <w:t>ца</w:t>
      </w:r>
      <w:r w:rsidRPr="00B948B0">
        <w:rPr>
          <w:rFonts w:eastAsia="MinionPro-Regular"/>
          <w:szCs w:val="24"/>
          <w:lang w:val="ru-RU"/>
        </w:rPr>
        <w:t xml:space="preserve"> Балканолошког института С</w:t>
      </w:r>
      <w:r w:rsidR="00167FEF" w:rsidRPr="00B948B0">
        <w:rPr>
          <w:rFonts w:eastAsia="MinionPro-Regular"/>
          <w:szCs w:val="24"/>
          <w:lang w:val="ru-RU"/>
        </w:rPr>
        <w:t xml:space="preserve">рпске академије наука и уметности. </w:t>
      </w:r>
      <w:r w:rsidR="00167FEF" w:rsidRPr="00270782">
        <w:rPr>
          <w:rFonts w:eastAsia="MinionPro-Regular"/>
          <w:szCs w:val="24"/>
          <w:lang w:val="ru-RU"/>
        </w:rPr>
        <w:t>Пошто су чланови комисије прочитали дисертацију, подносе Већу следећи</w:t>
      </w:r>
    </w:p>
    <w:p w:rsidR="00167FEF" w:rsidRPr="00270782" w:rsidRDefault="00167FEF" w:rsidP="00051F4F">
      <w:pPr>
        <w:autoSpaceDE w:val="0"/>
        <w:autoSpaceDN w:val="0"/>
        <w:adjustRightInd w:val="0"/>
        <w:spacing w:before="360" w:after="120" w:line="360" w:lineRule="auto"/>
        <w:jc w:val="center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ИЗВЕШТАЈ</w:t>
      </w:r>
    </w:p>
    <w:p w:rsidR="00167FEF" w:rsidRPr="00270782" w:rsidRDefault="0086169A" w:rsidP="00167FE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Д</w:t>
      </w:r>
      <w:r w:rsidR="00167FEF" w:rsidRPr="00270782">
        <w:rPr>
          <w:rFonts w:eastAsia="MinionPro-Regular"/>
          <w:szCs w:val="24"/>
          <w:lang w:val="ru-RU"/>
        </w:rPr>
        <w:t>окторск</w:t>
      </w:r>
      <w:r w:rsidRPr="00270782">
        <w:rPr>
          <w:rFonts w:eastAsia="MinionPro-Regular"/>
          <w:szCs w:val="24"/>
          <w:lang w:val="ru-RU"/>
        </w:rPr>
        <w:t>а</w:t>
      </w:r>
      <w:r w:rsidR="00167FEF" w:rsidRPr="00270782">
        <w:rPr>
          <w:rFonts w:eastAsia="MinionPro-Regular"/>
          <w:szCs w:val="24"/>
          <w:lang w:val="ru-RU"/>
        </w:rPr>
        <w:t xml:space="preserve"> дисертациј</w:t>
      </w:r>
      <w:r w:rsidRPr="00270782">
        <w:rPr>
          <w:rFonts w:eastAsia="MinionPro-Regular"/>
          <w:szCs w:val="24"/>
          <w:lang w:val="ru-RU"/>
        </w:rPr>
        <w:t>а</w:t>
      </w:r>
      <w:r w:rsidR="001135F9" w:rsidRPr="00270782">
        <w:rPr>
          <w:rFonts w:eastAsia="MinionPro-Regular"/>
          <w:szCs w:val="24"/>
          <w:lang w:val="ru-RU"/>
        </w:rPr>
        <w:t xml:space="preserve"> Мирослава Лазића изложен</w:t>
      </w:r>
      <w:r w:rsidRPr="00270782">
        <w:rPr>
          <w:rFonts w:eastAsia="MinionPro-Regular"/>
          <w:szCs w:val="24"/>
          <w:lang w:val="ru-RU"/>
        </w:rPr>
        <w:t>а</w:t>
      </w:r>
      <w:r w:rsidR="00167FEF" w:rsidRPr="00270782">
        <w:rPr>
          <w:rFonts w:eastAsia="MinionPro-Regular"/>
          <w:szCs w:val="24"/>
          <w:lang w:val="ru-RU"/>
        </w:rPr>
        <w:t xml:space="preserve"> је на 7</w:t>
      </w:r>
      <w:r w:rsidR="00240A69" w:rsidRPr="00270782">
        <w:rPr>
          <w:rFonts w:eastAsia="MinionPro-Regular"/>
          <w:szCs w:val="24"/>
          <w:lang w:val="ru-RU"/>
        </w:rPr>
        <w:t>0</w:t>
      </w:r>
      <w:r w:rsidR="00C157C7" w:rsidRPr="00270782">
        <w:rPr>
          <w:rFonts w:eastAsia="MinionPro-Regular"/>
          <w:szCs w:val="24"/>
          <w:lang w:val="ru-RU"/>
        </w:rPr>
        <w:t>3</w:t>
      </w:r>
      <w:r w:rsidR="00240A69" w:rsidRPr="00270782">
        <w:rPr>
          <w:rFonts w:eastAsia="MinionPro-Regular"/>
          <w:szCs w:val="24"/>
          <w:lang w:val="ru-RU"/>
        </w:rPr>
        <w:t xml:space="preserve"> компјутерски обрађене стране</w:t>
      </w:r>
      <w:r w:rsidR="00167FEF" w:rsidRPr="00270782">
        <w:rPr>
          <w:rFonts w:eastAsia="MinionPro-Regular"/>
          <w:szCs w:val="24"/>
          <w:lang w:val="ru-RU"/>
        </w:rPr>
        <w:t xml:space="preserve"> које</w:t>
      </w:r>
      <w:r w:rsidR="00240A69" w:rsidRPr="00270782">
        <w:rPr>
          <w:rFonts w:eastAsia="MinionPro-Regular"/>
          <w:szCs w:val="24"/>
          <w:lang w:val="ru-RU"/>
        </w:rPr>
        <w:t>,</w:t>
      </w:r>
      <w:r w:rsidR="00167FEF" w:rsidRPr="00270782">
        <w:rPr>
          <w:rFonts w:eastAsia="MinionPro-Regular"/>
          <w:szCs w:val="24"/>
          <w:lang w:val="ru-RU"/>
        </w:rPr>
        <w:t xml:space="preserve"> поред основног текста </w:t>
      </w:r>
      <w:r w:rsidR="00240A69" w:rsidRPr="00270782">
        <w:rPr>
          <w:rFonts w:eastAsia="MinionPro-Regular"/>
          <w:szCs w:val="24"/>
          <w:lang w:val="ru-RU"/>
        </w:rPr>
        <w:t xml:space="preserve">с напоменама, </w:t>
      </w:r>
      <w:r w:rsidR="00167FEF" w:rsidRPr="00270782">
        <w:rPr>
          <w:rFonts w:eastAsia="MinionPro-Regular"/>
          <w:szCs w:val="24"/>
          <w:lang w:val="ru-RU"/>
        </w:rPr>
        <w:t xml:space="preserve">укључују каталог и табеларни приказ издања Божидара и Вићенца Вуковића, </w:t>
      </w:r>
      <w:r w:rsidR="006002C8" w:rsidRPr="00270782">
        <w:rPr>
          <w:rFonts w:eastAsia="MinionPro-Regular"/>
          <w:szCs w:val="24"/>
          <w:lang w:val="ru-RU"/>
        </w:rPr>
        <w:t xml:space="preserve">примарни и компаративни </w:t>
      </w:r>
      <w:r w:rsidR="00F36F44" w:rsidRPr="00270782">
        <w:rPr>
          <w:rFonts w:eastAsia="MinionPro-Regular"/>
          <w:szCs w:val="24"/>
          <w:lang w:val="ru-RU"/>
        </w:rPr>
        <w:t xml:space="preserve">илустративни материјал и </w:t>
      </w:r>
      <w:r w:rsidR="006002C8" w:rsidRPr="00270782">
        <w:rPr>
          <w:rFonts w:eastAsia="MinionPro-Regular"/>
          <w:szCs w:val="24"/>
          <w:lang w:val="ru-RU"/>
        </w:rPr>
        <w:t>списак литературе са скраћеницама</w:t>
      </w:r>
      <w:r w:rsidR="001834FA" w:rsidRPr="00270782">
        <w:rPr>
          <w:rFonts w:eastAsia="MinionPro-Regular"/>
          <w:szCs w:val="24"/>
          <w:lang w:val="ru-RU"/>
        </w:rPr>
        <w:t>.</w:t>
      </w:r>
      <w:r w:rsidR="00B91AE2" w:rsidRPr="00270782">
        <w:rPr>
          <w:rFonts w:eastAsia="MinionPro-Regular"/>
          <w:szCs w:val="24"/>
          <w:lang w:val="ru-RU"/>
        </w:rPr>
        <w:t xml:space="preserve"> </w:t>
      </w:r>
      <w:r w:rsidR="001834FA" w:rsidRPr="00270782">
        <w:rPr>
          <w:rFonts w:eastAsia="MinionPro-Regular"/>
          <w:szCs w:val="24"/>
          <w:lang w:val="ru-RU"/>
        </w:rPr>
        <w:t>Расправни део садржи, уз увод и закључак, четири опсежне целине издељене на поглавља и потпоглавља.</w:t>
      </w:r>
    </w:p>
    <w:p w:rsidR="00B07A14" w:rsidRPr="00270782" w:rsidRDefault="001135F9" w:rsidP="00167FE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У п</w:t>
      </w:r>
      <w:r w:rsidR="006002C8" w:rsidRPr="00270782">
        <w:rPr>
          <w:rFonts w:eastAsia="MinionPro-Regular"/>
          <w:szCs w:val="24"/>
          <w:lang w:val="ru-RU"/>
        </w:rPr>
        <w:t>рв</w:t>
      </w:r>
      <w:r w:rsidRPr="00270782">
        <w:rPr>
          <w:rFonts w:eastAsia="MinionPro-Regular"/>
          <w:szCs w:val="24"/>
          <w:lang w:val="ru-RU"/>
        </w:rPr>
        <w:t xml:space="preserve">ој глави, </w:t>
      </w:r>
      <w:r w:rsidR="002665E6" w:rsidRPr="00270782">
        <w:rPr>
          <w:rFonts w:eastAsia="MinionPro-Regular"/>
          <w:szCs w:val="24"/>
          <w:lang w:val="ru-RU"/>
        </w:rPr>
        <w:t>насловљеној</w:t>
      </w:r>
      <w:r w:rsidR="00AB622E" w:rsidRPr="00270782">
        <w:rPr>
          <w:rFonts w:eastAsia="MinionPro-Regular"/>
          <w:szCs w:val="24"/>
          <w:lang w:val="ru-RU"/>
        </w:rPr>
        <w:t xml:space="preserve"> БОЖИДАР И ВИЋЕНЦО ВУКОВИЋ ИЗМЕЂУ ИДЕОЛОШКЕ КОНСТРУКЦИЈЕ И НАУЧНЕ ИСТОРИОГРАФИЈЕ (стр. 5–36)</w:t>
      </w:r>
      <w:r w:rsidR="002665E6" w:rsidRPr="00270782">
        <w:rPr>
          <w:rFonts w:eastAsia="MinionPro-Regular"/>
          <w:szCs w:val="24"/>
          <w:lang w:val="ru-RU"/>
        </w:rPr>
        <w:t xml:space="preserve">, аутор дисертације је </w:t>
      </w:r>
      <w:r w:rsidR="00234207" w:rsidRPr="00270782">
        <w:rPr>
          <w:rFonts w:eastAsia="MinionPro-Regular"/>
          <w:szCs w:val="24"/>
          <w:lang w:val="ru-RU"/>
        </w:rPr>
        <w:t xml:space="preserve">брижљиво </w:t>
      </w:r>
      <w:r w:rsidR="002665E6" w:rsidRPr="00270782">
        <w:rPr>
          <w:rFonts w:eastAsia="MinionPro-Regular"/>
          <w:szCs w:val="24"/>
          <w:lang w:val="ru-RU"/>
        </w:rPr>
        <w:t>сабрао</w:t>
      </w:r>
      <w:r w:rsidRPr="00270782">
        <w:rPr>
          <w:rFonts w:eastAsia="MinionPro-Regular"/>
          <w:szCs w:val="24"/>
          <w:lang w:val="ru-RU"/>
        </w:rPr>
        <w:t xml:space="preserve"> и </w:t>
      </w:r>
      <w:r w:rsidR="001834FA" w:rsidRPr="00270782">
        <w:rPr>
          <w:rFonts w:eastAsia="MinionPro-Regular"/>
          <w:szCs w:val="24"/>
          <w:lang w:val="ru-RU"/>
        </w:rPr>
        <w:t xml:space="preserve">критички </w:t>
      </w:r>
      <w:r w:rsidRPr="00270782">
        <w:rPr>
          <w:rFonts w:eastAsia="MinionPro-Regular"/>
          <w:szCs w:val="24"/>
          <w:lang w:val="ru-RU"/>
        </w:rPr>
        <w:t>оценио сву постојећу литературу о теми свог истраживања.</w:t>
      </w:r>
      <w:r w:rsidR="006002C8" w:rsidRPr="00270782">
        <w:rPr>
          <w:rFonts w:eastAsia="MinionPro-Regular"/>
          <w:szCs w:val="24"/>
          <w:lang w:val="ru-RU"/>
        </w:rPr>
        <w:t xml:space="preserve"> </w:t>
      </w:r>
      <w:r w:rsidR="00BB7FA3" w:rsidRPr="00270782">
        <w:rPr>
          <w:rFonts w:eastAsia="MinionPro-Regular"/>
          <w:szCs w:val="24"/>
          <w:lang w:val="ru-RU"/>
        </w:rPr>
        <w:t xml:space="preserve">Почеци занимања за издавачку делатност Божидара Вуковића и његовог сина Вићенца </w:t>
      </w:r>
      <w:r w:rsidR="001834FA" w:rsidRPr="00270782">
        <w:rPr>
          <w:rFonts w:eastAsia="MinionPro-Regular"/>
          <w:szCs w:val="24"/>
          <w:lang w:val="ru-RU"/>
        </w:rPr>
        <w:t>сеж</w:t>
      </w:r>
      <w:r w:rsidR="00BB7FA3" w:rsidRPr="00270782">
        <w:rPr>
          <w:rFonts w:eastAsia="MinionPro-Regular"/>
          <w:szCs w:val="24"/>
          <w:lang w:val="ru-RU"/>
        </w:rPr>
        <w:t xml:space="preserve">у </w:t>
      </w:r>
      <w:r w:rsidR="001834FA" w:rsidRPr="00270782">
        <w:rPr>
          <w:rFonts w:eastAsia="MinionPro-Regular"/>
          <w:szCs w:val="24"/>
          <w:lang w:val="ru-RU"/>
        </w:rPr>
        <w:t>у</w:t>
      </w:r>
      <w:r w:rsidR="00BB7FA3" w:rsidRPr="00270782">
        <w:rPr>
          <w:rFonts w:eastAsia="MinionPro-Regular"/>
          <w:szCs w:val="24"/>
          <w:lang w:val="ru-RU"/>
        </w:rPr>
        <w:t xml:space="preserve"> прв</w:t>
      </w:r>
      <w:r w:rsidR="001834FA" w:rsidRPr="00270782">
        <w:rPr>
          <w:rFonts w:eastAsia="MinionPro-Regular"/>
          <w:szCs w:val="24"/>
          <w:lang w:val="ru-RU"/>
        </w:rPr>
        <w:t>е</w:t>
      </w:r>
      <w:r w:rsidR="00BB7FA3" w:rsidRPr="00270782">
        <w:rPr>
          <w:rFonts w:eastAsia="MinionPro-Regular"/>
          <w:szCs w:val="24"/>
          <w:lang w:val="ru-RU"/>
        </w:rPr>
        <w:t xml:space="preserve"> годин</w:t>
      </w:r>
      <w:r w:rsidR="001834FA" w:rsidRPr="00270782">
        <w:rPr>
          <w:rFonts w:eastAsia="MinionPro-Regular"/>
          <w:szCs w:val="24"/>
          <w:lang w:val="ru-RU"/>
        </w:rPr>
        <w:t>е</w:t>
      </w:r>
      <w:r w:rsidR="00BB7FA3" w:rsidRPr="00270782">
        <w:rPr>
          <w:rFonts w:eastAsia="MinionPro-Regular"/>
          <w:szCs w:val="24"/>
          <w:lang w:val="ru-RU"/>
        </w:rPr>
        <w:t xml:space="preserve"> </w:t>
      </w:r>
      <w:r w:rsidR="00BB7FA3">
        <w:rPr>
          <w:rFonts w:eastAsia="MinionPro-Regular"/>
          <w:szCs w:val="24"/>
        </w:rPr>
        <w:t>XIX</w:t>
      </w:r>
      <w:r w:rsidR="00BB7FA3" w:rsidRPr="00270782">
        <w:rPr>
          <w:rFonts w:eastAsia="MinionPro-Regular"/>
          <w:szCs w:val="24"/>
          <w:lang w:val="ru-RU"/>
        </w:rPr>
        <w:t xml:space="preserve"> века, да би се током наредних деценија, у складу с романтичарско-патриотским идеалима епохе, о њима, а посебно о Божидару, образовала, у извесној мери идеализована, представа као о </w:t>
      </w:r>
      <w:r w:rsidR="001834FA" w:rsidRPr="00270782">
        <w:rPr>
          <w:rFonts w:eastAsia="MinionPro-Regular"/>
          <w:szCs w:val="24"/>
          <w:lang w:val="ru-RU"/>
        </w:rPr>
        <w:t>пожртвова</w:t>
      </w:r>
      <w:r w:rsidR="00BB7FA3" w:rsidRPr="00270782">
        <w:rPr>
          <w:rFonts w:eastAsia="MinionPro-Regular"/>
          <w:szCs w:val="24"/>
          <w:lang w:val="ru-RU"/>
        </w:rPr>
        <w:t xml:space="preserve">ним родољубима и хришћанима који су, </w:t>
      </w:r>
      <w:r w:rsidR="001834FA" w:rsidRPr="00270782">
        <w:rPr>
          <w:rFonts w:eastAsia="MinionPro-Regular"/>
          <w:szCs w:val="24"/>
          <w:lang w:val="ru-RU"/>
        </w:rPr>
        <w:t>како би надоместили</w:t>
      </w:r>
      <w:r w:rsidR="00BB7FA3" w:rsidRPr="00270782">
        <w:rPr>
          <w:rFonts w:eastAsia="MinionPro-Regular"/>
          <w:szCs w:val="24"/>
          <w:lang w:val="ru-RU"/>
        </w:rPr>
        <w:t xml:space="preserve"> недоста</w:t>
      </w:r>
      <w:r w:rsidR="00300BFD" w:rsidRPr="00270782">
        <w:rPr>
          <w:rFonts w:eastAsia="MinionPro-Regular"/>
          <w:szCs w:val="24"/>
          <w:lang w:val="ru-RU"/>
        </w:rPr>
        <w:t>так</w:t>
      </w:r>
      <w:r w:rsidR="00BB7FA3" w:rsidRPr="00270782">
        <w:rPr>
          <w:rFonts w:eastAsia="MinionPro-Regular"/>
          <w:szCs w:val="24"/>
          <w:lang w:val="ru-RU"/>
        </w:rPr>
        <w:t xml:space="preserve"> богослужбен</w:t>
      </w:r>
      <w:r w:rsidR="00300BFD" w:rsidRPr="00270782">
        <w:rPr>
          <w:rFonts w:eastAsia="MinionPro-Regular"/>
          <w:szCs w:val="24"/>
          <w:lang w:val="ru-RU"/>
        </w:rPr>
        <w:t>их</w:t>
      </w:r>
      <w:r w:rsidR="00BB7FA3" w:rsidRPr="00270782">
        <w:rPr>
          <w:rFonts w:eastAsia="MinionPro-Regular"/>
          <w:szCs w:val="24"/>
          <w:lang w:val="ru-RU"/>
        </w:rPr>
        <w:t xml:space="preserve"> књига у завичају, из патриотских и верских порива утемељили прву српскословенску штампарију у Венецији. Таква слика о њима, </w:t>
      </w:r>
      <w:r w:rsidR="00300BFD" w:rsidRPr="00270782">
        <w:rPr>
          <w:rFonts w:eastAsia="MinionPro-Regular"/>
          <w:szCs w:val="24"/>
          <w:lang w:val="ru-RU"/>
        </w:rPr>
        <w:t>заснована поглавито на</w:t>
      </w:r>
      <w:r w:rsidR="001834FA" w:rsidRPr="00270782">
        <w:rPr>
          <w:rFonts w:eastAsia="MinionPro-Regular"/>
          <w:szCs w:val="24"/>
          <w:lang w:val="ru-RU"/>
        </w:rPr>
        <w:t xml:space="preserve"> </w:t>
      </w:r>
      <w:r w:rsidR="00BB7FA3" w:rsidRPr="00270782">
        <w:rPr>
          <w:rFonts w:eastAsia="MinionPro-Regular"/>
          <w:szCs w:val="24"/>
          <w:lang w:val="ru-RU"/>
        </w:rPr>
        <w:t>пода</w:t>
      </w:r>
      <w:r w:rsidR="00300BFD" w:rsidRPr="00270782">
        <w:rPr>
          <w:rFonts w:eastAsia="MinionPro-Regular"/>
          <w:szCs w:val="24"/>
          <w:lang w:val="ru-RU"/>
        </w:rPr>
        <w:t>цима</w:t>
      </w:r>
      <w:r w:rsidR="00BB7FA3" w:rsidRPr="00270782">
        <w:rPr>
          <w:rFonts w:eastAsia="MinionPro-Regular"/>
          <w:szCs w:val="24"/>
          <w:lang w:val="ru-RU"/>
        </w:rPr>
        <w:t xml:space="preserve"> из колофона њихових књига, није довођена у питање ни након појаве критичке </w:t>
      </w:r>
      <w:r w:rsidR="00BB7FA3" w:rsidRPr="00270782">
        <w:rPr>
          <w:rFonts w:eastAsia="MinionPro-Regular"/>
          <w:szCs w:val="24"/>
          <w:lang w:val="ru-RU"/>
        </w:rPr>
        <w:lastRenderedPageBreak/>
        <w:t xml:space="preserve">историографије, а знатним делом се задржала </w:t>
      </w:r>
      <w:r w:rsidR="001834FA" w:rsidRPr="00270782">
        <w:rPr>
          <w:rFonts w:eastAsia="MinionPro-Regular"/>
          <w:szCs w:val="24"/>
          <w:lang w:val="ru-RU"/>
        </w:rPr>
        <w:t>готово до наших дана.</w:t>
      </w:r>
      <w:r w:rsidR="00BB7FA3" w:rsidRPr="00270782">
        <w:rPr>
          <w:rFonts w:eastAsia="MinionPro-Regular"/>
          <w:szCs w:val="24"/>
          <w:lang w:val="ru-RU"/>
        </w:rPr>
        <w:t xml:space="preserve"> </w:t>
      </w:r>
      <w:r w:rsidR="002665E6" w:rsidRPr="00270782">
        <w:rPr>
          <w:rFonts w:eastAsia="MinionPro-Regular"/>
          <w:szCs w:val="24"/>
          <w:lang w:val="ru-RU"/>
        </w:rPr>
        <w:t xml:space="preserve">Тек су радови публиковани последњих година, међу којима значајно место имају </w:t>
      </w:r>
      <w:r w:rsidR="00234207" w:rsidRPr="00270782">
        <w:rPr>
          <w:rFonts w:eastAsia="MinionPro-Regular"/>
          <w:szCs w:val="24"/>
          <w:lang w:val="ru-RU"/>
        </w:rPr>
        <w:t xml:space="preserve">управо </w:t>
      </w:r>
      <w:r w:rsidR="002665E6" w:rsidRPr="00270782">
        <w:rPr>
          <w:rFonts w:eastAsia="MinionPro-Regular"/>
          <w:szCs w:val="24"/>
          <w:lang w:val="ru-RU"/>
        </w:rPr>
        <w:t xml:space="preserve">прилози аутора </w:t>
      </w:r>
      <w:r w:rsidR="00B07A14" w:rsidRPr="00270782">
        <w:rPr>
          <w:rFonts w:eastAsia="MinionPro-Regular"/>
          <w:szCs w:val="24"/>
          <w:lang w:val="ru-RU"/>
        </w:rPr>
        <w:t xml:space="preserve">ове </w:t>
      </w:r>
      <w:r w:rsidR="002665E6" w:rsidRPr="00270782">
        <w:rPr>
          <w:rFonts w:eastAsia="MinionPro-Regular"/>
          <w:szCs w:val="24"/>
          <w:lang w:val="ru-RU"/>
        </w:rPr>
        <w:t xml:space="preserve">дисертације, </w:t>
      </w:r>
      <w:r w:rsidR="00300BFD" w:rsidRPr="00270782">
        <w:rPr>
          <w:rFonts w:eastAsia="MinionPro-Regular"/>
          <w:szCs w:val="24"/>
          <w:lang w:val="ru-RU"/>
        </w:rPr>
        <w:t>засновани на ширем, интердисциплинарном приступу</w:t>
      </w:r>
      <w:r w:rsidR="00B07A14" w:rsidRPr="00270782">
        <w:rPr>
          <w:rFonts w:eastAsia="MinionPro-Regular"/>
          <w:szCs w:val="24"/>
          <w:lang w:val="ru-RU"/>
        </w:rPr>
        <w:t xml:space="preserve"> и</w:t>
      </w:r>
      <w:r w:rsidR="00300BFD" w:rsidRPr="00270782">
        <w:rPr>
          <w:rFonts w:eastAsia="MinionPro-Regular"/>
          <w:szCs w:val="24"/>
          <w:lang w:val="ru-RU"/>
        </w:rPr>
        <w:t xml:space="preserve"> уз примену сазнања и методологије различитих хуманистичких наука, бацили ново, гдекад и битно другачије светло на </w:t>
      </w:r>
      <w:r w:rsidR="00234207" w:rsidRPr="00270782">
        <w:rPr>
          <w:rFonts w:eastAsia="MinionPro-Regular"/>
          <w:szCs w:val="24"/>
          <w:lang w:val="ru-RU"/>
        </w:rPr>
        <w:t xml:space="preserve">уврежена схватања о </w:t>
      </w:r>
      <w:r w:rsidR="00300BFD" w:rsidRPr="00270782">
        <w:rPr>
          <w:rFonts w:eastAsia="MinionPro-Regular"/>
          <w:szCs w:val="24"/>
          <w:lang w:val="ru-RU"/>
        </w:rPr>
        <w:t>личности</w:t>
      </w:r>
      <w:r w:rsidR="00234207" w:rsidRPr="00270782">
        <w:rPr>
          <w:rFonts w:eastAsia="MinionPro-Regular"/>
          <w:szCs w:val="24"/>
          <w:lang w:val="ru-RU"/>
        </w:rPr>
        <w:t>ма</w:t>
      </w:r>
      <w:r w:rsidR="00300BFD" w:rsidRPr="00270782">
        <w:rPr>
          <w:rFonts w:eastAsia="MinionPro-Regular"/>
          <w:szCs w:val="24"/>
          <w:lang w:val="ru-RU"/>
        </w:rPr>
        <w:t xml:space="preserve"> и </w:t>
      </w:r>
      <w:r w:rsidR="00234207" w:rsidRPr="00270782">
        <w:rPr>
          <w:rFonts w:eastAsia="MinionPro-Regular"/>
          <w:szCs w:val="24"/>
          <w:lang w:val="ru-RU"/>
        </w:rPr>
        <w:t>природи</w:t>
      </w:r>
      <w:r w:rsidR="00300BFD" w:rsidRPr="00270782">
        <w:rPr>
          <w:rFonts w:eastAsia="MinionPro-Regular"/>
          <w:szCs w:val="24"/>
          <w:lang w:val="ru-RU"/>
        </w:rPr>
        <w:t xml:space="preserve"> издавачк</w:t>
      </w:r>
      <w:r w:rsidR="00B07A14" w:rsidRPr="00270782">
        <w:rPr>
          <w:rFonts w:eastAsia="MinionPro-Regular"/>
          <w:szCs w:val="24"/>
          <w:lang w:val="ru-RU"/>
        </w:rPr>
        <w:t>ог</w:t>
      </w:r>
      <w:r w:rsidR="00300BFD" w:rsidRPr="00270782">
        <w:rPr>
          <w:rFonts w:eastAsia="MinionPro-Regular"/>
          <w:szCs w:val="24"/>
          <w:lang w:val="ru-RU"/>
        </w:rPr>
        <w:t xml:space="preserve"> </w:t>
      </w:r>
      <w:r w:rsidR="00B07A14" w:rsidRPr="00270782">
        <w:rPr>
          <w:rFonts w:eastAsia="MinionPro-Regular"/>
          <w:szCs w:val="24"/>
          <w:lang w:val="ru-RU"/>
        </w:rPr>
        <w:t>рада</w:t>
      </w:r>
      <w:r w:rsidR="00300BFD" w:rsidRPr="00270782">
        <w:rPr>
          <w:rFonts w:eastAsia="MinionPro-Regular"/>
          <w:szCs w:val="24"/>
          <w:lang w:val="ru-RU"/>
        </w:rPr>
        <w:t xml:space="preserve"> </w:t>
      </w:r>
      <w:r w:rsidR="006E11C5" w:rsidRPr="00270782">
        <w:rPr>
          <w:rFonts w:eastAsia="MinionPro-Regular"/>
          <w:szCs w:val="24"/>
          <w:lang w:val="ru-RU"/>
        </w:rPr>
        <w:t>дво</w:t>
      </w:r>
      <w:r w:rsidR="00300BFD" w:rsidRPr="00270782">
        <w:rPr>
          <w:rFonts w:eastAsia="MinionPro-Regular"/>
          <w:szCs w:val="24"/>
          <w:lang w:val="ru-RU"/>
        </w:rPr>
        <w:t xml:space="preserve">јице Вуковића. </w:t>
      </w:r>
      <w:r w:rsidR="00B07A14" w:rsidRPr="00270782">
        <w:rPr>
          <w:rFonts w:eastAsia="MinionPro-Regular"/>
          <w:szCs w:val="24"/>
          <w:lang w:val="ru-RU"/>
        </w:rPr>
        <w:t xml:space="preserve">Уз то, током друге половине прошлог столећа објављен је и низ студија посвећен библиографској и археографској проблематици, као и темама везаним за порекло и иконографску и стилску анализу графичког украса Вуковићевих палеотипа. Аутор је </w:t>
      </w:r>
      <w:r w:rsidR="00234207" w:rsidRPr="00270782">
        <w:rPr>
          <w:rFonts w:eastAsia="MinionPro-Regular"/>
          <w:szCs w:val="24"/>
          <w:lang w:val="ru-RU"/>
        </w:rPr>
        <w:t>ту литературу</w:t>
      </w:r>
      <w:r w:rsidR="00B07A14" w:rsidRPr="00270782">
        <w:rPr>
          <w:rFonts w:eastAsia="MinionPro-Regular"/>
          <w:szCs w:val="24"/>
          <w:lang w:val="ru-RU"/>
        </w:rPr>
        <w:t xml:space="preserve">, као и сав остали историографски материјал, </w:t>
      </w:r>
      <w:r w:rsidR="006E11C5" w:rsidRPr="00270782">
        <w:rPr>
          <w:rFonts w:eastAsia="MinionPro-Regular"/>
          <w:szCs w:val="24"/>
          <w:lang w:val="ru-RU"/>
        </w:rPr>
        <w:t xml:space="preserve">подробно </w:t>
      </w:r>
      <w:r w:rsidR="00B07A14" w:rsidRPr="00270782">
        <w:rPr>
          <w:rFonts w:eastAsia="MinionPro-Regular"/>
          <w:szCs w:val="24"/>
          <w:lang w:val="ru-RU"/>
        </w:rPr>
        <w:t xml:space="preserve">представио и анализирао. При томе се само делимично ослањао на њихов хронолошки след, </w:t>
      </w:r>
      <w:r w:rsidR="000478DC" w:rsidRPr="00270782">
        <w:rPr>
          <w:rFonts w:eastAsia="MinionPro-Regular"/>
          <w:szCs w:val="24"/>
          <w:lang w:val="ru-RU"/>
        </w:rPr>
        <w:t>посветивши главну пажњу њиховој</w:t>
      </w:r>
      <w:r w:rsidR="00B07A14" w:rsidRPr="00270782">
        <w:rPr>
          <w:rFonts w:eastAsia="MinionPro-Regular"/>
          <w:szCs w:val="24"/>
          <w:lang w:val="ru-RU"/>
        </w:rPr>
        <w:t xml:space="preserve"> проблемско-структуралној повезаности. Благодарећи томе, убедљиво је показао како се с временом уобличавала представа о Вуковићима и њиховим </w:t>
      </w:r>
      <w:r w:rsidR="002D4024" w:rsidRPr="00270782">
        <w:rPr>
          <w:rFonts w:eastAsia="MinionPro-Regular"/>
          <w:szCs w:val="24"/>
          <w:lang w:val="ru-RU"/>
        </w:rPr>
        <w:t xml:space="preserve">издавачким </w:t>
      </w:r>
      <w:r w:rsidR="00B07A14" w:rsidRPr="00270782">
        <w:rPr>
          <w:rFonts w:eastAsia="MinionPro-Regular"/>
          <w:szCs w:val="24"/>
          <w:lang w:val="ru-RU"/>
        </w:rPr>
        <w:t>прегнућима. Такав приступ омогућио му је и да већ у историографском прегледу назначи главне теме којима ће се бавити у наредним главама.</w:t>
      </w:r>
    </w:p>
    <w:p w:rsidR="006002C8" w:rsidRPr="00270782" w:rsidRDefault="00DE7139" w:rsidP="00167FE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 xml:space="preserve">Други одсек носи наслов У КОНТЕКСТУ ВРЕМЕНА И ПРОСТОРА: (РЕ)КОНСТРУКЦИЈА БИОГРАФИЈА </w:t>
      </w:r>
      <w:r w:rsidR="005C474B" w:rsidRPr="00270782">
        <w:rPr>
          <w:rFonts w:eastAsia="MinionPro-Regular"/>
          <w:szCs w:val="24"/>
          <w:lang w:val="ru-RU"/>
        </w:rPr>
        <w:t xml:space="preserve">БОЖИДАРА И ВИЋЕНЦА ВУКОВИЋА (стр. 37–94). У њему су личности Божидара и Вићенца Вуковића смештене у </w:t>
      </w:r>
      <w:r w:rsidR="00352826" w:rsidRPr="00270782">
        <w:rPr>
          <w:rFonts w:eastAsia="MinionPro-Regular"/>
          <w:szCs w:val="24"/>
          <w:lang w:val="ru-RU"/>
        </w:rPr>
        <w:t xml:space="preserve">одређене </w:t>
      </w:r>
      <w:r w:rsidR="005C474B" w:rsidRPr="00270782">
        <w:rPr>
          <w:rFonts w:eastAsia="MinionPro-Regular"/>
          <w:szCs w:val="24"/>
          <w:lang w:val="ru-RU"/>
        </w:rPr>
        <w:t>временске и просторне координате</w:t>
      </w:r>
      <w:r w:rsidR="00352826" w:rsidRPr="00270782">
        <w:rPr>
          <w:rFonts w:eastAsia="MinionPro-Regular"/>
          <w:szCs w:val="24"/>
          <w:lang w:val="ru-RU"/>
        </w:rPr>
        <w:t>,</w:t>
      </w:r>
      <w:r w:rsidR="005C474B" w:rsidRPr="00270782">
        <w:rPr>
          <w:rFonts w:eastAsia="MinionPro-Regular"/>
          <w:szCs w:val="24"/>
          <w:lang w:val="ru-RU"/>
        </w:rPr>
        <w:t xml:space="preserve"> али и </w:t>
      </w:r>
      <w:r w:rsidR="00352826" w:rsidRPr="00270782">
        <w:rPr>
          <w:rFonts w:eastAsia="MinionPro-Regular"/>
          <w:szCs w:val="24"/>
          <w:lang w:val="ru-RU"/>
        </w:rPr>
        <w:t xml:space="preserve">у </w:t>
      </w:r>
      <w:r w:rsidR="005C474B" w:rsidRPr="00270782">
        <w:rPr>
          <w:rFonts w:eastAsia="MinionPro-Regular"/>
          <w:szCs w:val="24"/>
          <w:lang w:val="ru-RU"/>
        </w:rPr>
        <w:t xml:space="preserve">шири историјски контекст. Као окосницу и </w:t>
      </w:r>
      <w:r w:rsidR="00352826" w:rsidRPr="00270782">
        <w:rPr>
          <w:rFonts w:eastAsia="MinionPro-Regular"/>
          <w:szCs w:val="24"/>
          <w:lang w:val="ru-RU"/>
        </w:rPr>
        <w:t>кључ</w:t>
      </w:r>
      <w:r w:rsidR="005C474B" w:rsidRPr="00270782">
        <w:rPr>
          <w:rFonts w:eastAsia="MinionPro-Regular"/>
          <w:szCs w:val="24"/>
          <w:lang w:val="ru-RU"/>
        </w:rPr>
        <w:t>ни извор при</w:t>
      </w:r>
      <w:r w:rsidR="00352826" w:rsidRPr="00270782">
        <w:rPr>
          <w:rFonts w:eastAsia="MinionPro-Regular"/>
          <w:szCs w:val="24"/>
          <w:lang w:val="ru-RU"/>
        </w:rPr>
        <w:t>ликом</w:t>
      </w:r>
      <w:r w:rsidR="005C474B" w:rsidRPr="00270782">
        <w:rPr>
          <w:rFonts w:eastAsia="MinionPro-Regular"/>
          <w:szCs w:val="24"/>
          <w:lang w:val="ru-RU"/>
        </w:rPr>
        <w:t xml:space="preserve"> реконструкциј</w:t>
      </w:r>
      <w:r w:rsidR="00352826" w:rsidRPr="00270782">
        <w:rPr>
          <w:rFonts w:eastAsia="MinionPro-Regular"/>
          <w:szCs w:val="24"/>
          <w:lang w:val="ru-RU"/>
        </w:rPr>
        <w:t>е</w:t>
      </w:r>
      <w:r w:rsidR="005C474B" w:rsidRPr="00270782">
        <w:rPr>
          <w:rFonts w:eastAsia="MinionPro-Regular"/>
          <w:szCs w:val="24"/>
          <w:lang w:val="ru-RU"/>
        </w:rPr>
        <w:t xml:space="preserve"> њихових животописа, трговачких </w:t>
      </w:r>
      <w:r w:rsidR="00352826" w:rsidRPr="00270782">
        <w:rPr>
          <w:rFonts w:eastAsia="MinionPro-Regular"/>
          <w:szCs w:val="24"/>
          <w:lang w:val="ru-RU"/>
        </w:rPr>
        <w:t xml:space="preserve">и издавачких </w:t>
      </w:r>
      <w:r w:rsidR="005C474B" w:rsidRPr="00270782">
        <w:rPr>
          <w:rFonts w:eastAsia="MinionPro-Regular"/>
          <w:szCs w:val="24"/>
          <w:lang w:val="ru-RU"/>
        </w:rPr>
        <w:t>по</w:t>
      </w:r>
      <w:r w:rsidR="00EF2526" w:rsidRPr="00270782">
        <w:rPr>
          <w:rFonts w:eastAsia="MinionPro-Regular"/>
          <w:szCs w:val="24"/>
          <w:lang w:val="ru-RU"/>
        </w:rPr>
        <w:t>слов</w:t>
      </w:r>
      <w:r w:rsidR="005C474B" w:rsidRPr="00270782">
        <w:rPr>
          <w:rFonts w:eastAsia="MinionPro-Regular"/>
          <w:szCs w:val="24"/>
          <w:lang w:val="ru-RU"/>
        </w:rPr>
        <w:t xml:space="preserve">а, друштвеног статуса </w:t>
      </w:r>
      <w:r w:rsidR="00352826" w:rsidRPr="00270782">
        <w:rPr>
          <w:rFonts w:eastAsia="MinionPro-Regular"/>
          <w:szCs w:val="24"/>
          <w:lang w:val="ru-RU"/>
        </w:rPr>
        <w:t xml:space="preserve">и ангажмана </w:t>
      </w:r>
      <w:r w:rsidR="005C474B" w:rsidRPr="00270782">
        <w:rPr>
          <w:rFonts w:eastAsia="MinionPro-Regular"/>
          <w:szCs w:val="24"/>
          <w:lang w:val="ru-RU"/>
        </w:rPr>
        <w:t>у живо</w:t>
      </w:r>
      <w:r w:rsidR="008B3A2D" w:rsidRPr="00270782">
        <w:rPr>
          <w:rFonts w:eastAsia="MinionPro-Regular"/>
          <w:szCs w:val="24"/>
          <w:lang w:val="ru-RU"/>
        </w:rPr>
        <w:t>ј</w:t>
      </w:r>
      <w:r w:rsidR="005C474B" w:rsidRPr="00270782">
        <w:rPr>
          <w:rFonts w:eastAsia="MinionPro-Regular"/>
          <w:szCs w:val="24"/>
          <w:lang w:val="ru-RU"/>
        </w:rPr>
        <w:t xml:space="preserve"> и живописно</w:t>
      </w:r>
      <w:r w:rsidR="008B3A2D" w:rsidRPr="00270782">
        <w:rPr>
          <w:rFonts w:eastAsia="MinionPro-Regular"/>
          <w:szCs w:val="24"/>
          <w:lang w:val="ru-RU"/>
        </w:rPr>
        <w:t>ј</w:t>
      </w:r>
      <w:r w:rsidR="005C474B" w:rsidRPr="00270782">
        <w:rPr>
          <w:rFonts w:eastAsia="MinionPro-Regular"/>
          <w:szCs w:val="24"/>
          <w:lang w:val="ru-RU"/>
        </w:rPr>
        <w:t xml:space="preserve"> венецијанско</w:t>
      </w:r>
      <w:r w:rsidR="008B3A2D" w:rsidRPr="00270782">
        <w:rPr>
          <w:rFonts w:eastAsia="MinionPro-Regular"/>
          <w:szCs w:val="24"/>
          <w:lang w:val="ru-RU"/>
        </w:rPr>
        <w:t>ј</w:t>
      </w:r>
      <w:r w:rsidR="005C474B" w:rsidRPr="00270782">
        <w:rPr>
          <w:rFonts w:eastAsia="MinionPro-Regular"/>
          <w:szCs w:val="24"/>
          <w:lang w:val="ru-RU"/>
        </w:rPr>
        <w:t xml:space="preserve"> </w:t>
      </w:r>
      <w:r w:rsidR="008B3A2D" w:rsidRPr="00270782">
        <w:rPr>
          <w:rFonts w:eastAsia="MinionPro-Regular"/>
          <w:szCs w:val="24"/>
          <w:lang w:val="ru-RU"/>
        </w:rPr>
        <w:t>средини</w:t>
      </w:r>
      <w:r w:rsidR="005C474B" w:rsidRPr="00270782">
        <w:rPr>
          <w:rFonts w:eastAsia="MinionPro-Regular"/>
          <w:szCs w:val="24"/>
          <w:lang w:val="ru-RU"/>
        </w:rPr>
        <w:t xml:space="preserve"> раног модерног </w:t>
      </w:r>
      <w:r w:rsidR="00352826" w:rsidRPr="00270782">
        <w:rPr>
          <w:rFonts w:eastAsia="MinionPro-Regular"/>
          <w:szCs w:val="24"/>
          <w:lang w:val="ru-RU"/>
        </w:rPr>
        <w:t>доба,</w:t>
      </w:r>
      <w:r w:rsidR="005C474B" w:rsidRPr="00270782">
        <w:rPr>
          <w:rFonts w:eastAsia="MinionPro-Regular"/>
          <w:szCs w:val="24"/>
          <w:lang w:val="ru-RU"/>
        </w:rPr>
        <w:t xml:space="preserve"> аутору су </w:t>
      </w:r>
      <w:r w:rsidR="00352826" w:rsidRPr="00270782">
        <w:rPr>
          <w:rFonts w:eastAsia="MinionPro-Regular"/>
          <w:szCs w:val="24"/>
          <w:lang w:val="ru-RU"/>
        </w:rPr>
        <w:t xml:space="preserve">у првом реду </w:t>
      </w:r>
      <w:r w:rsidR="005C474B" w:rsidRPr="00270782">
        <w:rPr>
          <w:rFonts w:eastAsia="MinionPro-Regular"/>
          <w:szCs w:val="24"/>
          <w:lang w:val="ru-RU"/>
        </w:rPr>
        <w:t xml:space="preserve">послужили </w:t>
      </w:r>
      <w:r w:rsidR="00352826" w:rsidRPr="00270782">
        <w:rPr>
          <w:rFonts w:eastAsia="MinionPro-Regular"/>
          <w:szCs w:val="24"/>
          <w:lang w:val="ru-RU"/>
        </w:rPr>
        <w:t xml:space="preserve">аутентични архивски извори – два Божидарова тестамента и опорука његовог брата Николе, </w:t>
      </w:r>
      <w:r w:rsidR="00EF2526" w:rsidRPr="00270782">
        <w:rPr>
          <w:rFonts w:eastAsia="MinionPro-Regular"/>
          <w:szCs w:val="24"/>
          <w:lang w:val="ru-RU"/>
        </w:rPr>
        <w:t xml:space="preserve">потом </w:t>
      </w:r>
      <w:r w:rsidR="00352826" w:rsidRPr="00270782">
        <w:rPr>
          <w:rFonts w:eastAsia="MinionPro-Regular"/>
          <w:szCs w:val="24"/>
          <w:lang w:val="ru-RU"/>
        </w:rPr>
        <w:t xml:space="preserve">сачувана преписка коју је Вићенцо водио с високим прелатима римокатоличке цркве, као и мноштво </w:t>
      </w:r>
      <w:r w:rsidR="00EF2526" w:rsidRPr="00270782">
        <w:rPr>
          <w:rFonts w:eastAsia="MinionPro-Regular"/>
          <w:szCs w:val="24"/>
          <w:lang w:val="ru-RU"/>
        </w:rPr>
        <w:t>драгоце</w:t>
      </w:r>
      <w:r w:rsidR="00352826" w:rsidRPr="00270782">
        <w:rPr>
          <w:rFonts w:eastAsia="MinionPro-Regular"/>
          <w:szCs w:val="24"/>
          <w:lang w:val="ru-RU"/>
        </w:rPr>
        <w:t>них</w:t>
      </w:r>
      <w:r w:rsidR="00EF2526" w:rsidRPr="00270782">
        <w:rPr>
          <w:rFonts w:eastAsia="MinionPro-Regular"/>
          <w:szCs w:val="24"/>
          <w:lang w:val="ru-RU"/>
        </w:rPr>
        <w:t>, а</w:t>
      </w:r>
      <w:r w:rsidR="00352826" w:rsidRPr="00270782">
        <w:rPr>
          <w:rFonts w:eastAsia="MinionPro-Regular"/>
          <w:szCs w:val="24"/>
          <w:lang w:val="ru-RU"/>
        </w:rPr>
        <w:t xml:space="preserve"> </w:t>
      </w:r>
      <w:r w:rsidR="00EF2526" w:rsidRPr="00270782">
        <w:rPr>
          <w:rFonts w:eastAsia="MinionPro-Regular"/>
          <w:szCs w:val="24"/>
          <w:lang w:val="ru-RU"/>
        </w:rPr>
        <w:t>у нашој историографи</w:t>
      </w:r>
      <w:r w:rsidR="000478DC" w:rsidRPr="00270782">
        <w:rPr>
          <w:rFonts w:eastAsia="MinionPro-Regular"/>
          <w:szCs w:val="24"/>
          <w:lang w:val="ru-RU"/>
        </w:rPr>
        <w:t>ји досада недовољно коришћених</w:t>
      </w:r>
      <w:r w:rsidR="00EF2526" w:rsidRPr="00270782">
        <w:rPr>
          <w:rFonts w:eastAsia="MinionPro-Regular"/>
          <w:szCs w:val="24"/>
          <w:lang w:val="ru-RU"/>
        </w:rPr>
        <w:t xml:space="preserve"> </w:t>
      </w:r>
      <w:r w:rsidR="00352826" w:rsidRPr="00270782">
        <w:rPr>
          <w:rFonts w:eastAsia="MinionPro-Regular"/>
          <w:szCs w:val="24"/>
          <w:lang w:val="ru-RU"/>
        </w:rPr>
        <w:t>података</w:t>
      </w:r>
      <w:r w:rsidR="00EF2526" w:rsidRPr="00270782">
        <w:rPr>
          <w:rFonts w:eastAsia="MinionPro-Regular"/>
          <w:szCs w:val="24"/>
          <w:lang w:val="ru-RU"/>
        </w:rPr>
        <w:t xml:space="preserve"> </w:t>
      </w:r>
      <w:r w:rsidR="00352826" w:rsidRPr="00270782">
        <w:rPr>
          <w:rFonts w:eastAsia="MinionPro-Regular"/>
          <w:szCs w:val="24"/>
          <w:lang w:val="ru-RU"/>
        </w:rPr>
        <w:t xml:space="preserve">које доносе студије </w:t>
      </w:r>
      <w:r w:rsidR="002D4024" w:rsidRPr="00270782">
        <w:rPr>
          <w:rFonts w:eastAsia="MinionPro-Regular"/>
          <w:szCs w:val="24"/>
          <w:lang w:val="ru-RU"/>
        </w:rPr>
        <w:t>засноване</w:t>
      </w:r>
      <w:r w:rsidR="00352826" w:rsidRPr="00270782">
        <w:rPr>
          <w:rFonts w:eastAsia="MinionPro-Regular"/>
          <w:szCs w:val="24"/>
          <w:lang w:val="ru-RU"/>
        </w:rPr>
        <w:t xml:space="preserve"> </w:t>
      </w:r>
      <w:r w:rsidR="002D4024" w:rsidRPr="00270782">
        <w:rPr>
          <w:rFonts w:eastAsia="MinionPro-Regular"/>
          <w:szCs w:val="24"/>
          <w:lang w:val="ru-RU"/>
        </w:rPr>
        <w:t>на</w:t>
      </w:r>
      <w:r w:rsidR="00352826" w:rsidRPr="00270782">
        <w:rPr>
          <w:rFonts w:eastAsia="MinionPro-Regular"/>
          <w:szCs w:val="24"/>
          <w:lang w:val="ru-RU"/>
        </w:rPr>
        <w:t xml:space="preserve"> систематско</w:t>
      </w:r>
      <w:r w:rsidR="002D4024" w:rsidRPr="00270782">
        <w:rPr>
          <w:rFonts w:eastAsia="MinionPro-Regular"/>
          <w:szCs w:val="24"/>
          <w:lang w:val="ru-RU"/>
        </w:rPr>
        <w:t>м</w:t>
      </w:r>
      <w:r w:rsidR="00352826" w:rsidRPr="00270782">
        <w:rPr>
          <w:rFonts w:eastAsia="MinionPro-Regular"/>
          <w:szCs w:val="24"/>
          <w:lang w:val="ru-RU"/>
        </w:rPr>
        <w:t xml:space="preserve"> изучавањ</w:t>
      </w:r>
      <w:r w:rsidR="002D4024" w:rsidRPr="00270782">
        <w:rPr>
          <w:rFonts w:eastAsia="MinionPro-Regular"/>
          <w:szCs w:val="24"/>
          <w:lang w:val="ru-RU"/>
        </w:rPr>
        <w:t>у</w:t>
      </w:r>
      <w:r w:rsidR="00352826" w:rsidRPr="00270782">
        <w:rPr>
          <w:rFonts w:eastAsia="MinionPro-Regular"/>
          <w:szCs w:val="24"/>
          <w:lang w:val="ru-RU"/>
        </w:rPr>
        <w:t xml:space="preserve"> млетачких и других архива.</w:t>
      </w:r>
      <w:r w:rsidR="00EF2526" w:rsidRPr="00270782">
        <w:rPr>
          <w:rFonts w:eastAsia="MinionPro-Regular"/>
          <w:szCs w:val="24"/>
          <w:lang w:val="ru-RU"/>
        </w:rPr>
        <w:t xml:space="preserve"> Како би излагање учинио што аутентичнијим</w:t>
      </w:r>
      <w:r w:rsidR="002D4024" w:rsidRPr="00270782">
        <w:rPr>
          <w:rFonts w:eastAsia="MinionPro-Regular"/>
          <w:szCs w:val="24"/>
          <w:lang w:val="ru-RU"/>
        </w:rPr>
        <w:t>,</w:t>
      </w:r>
      <w:r w:rsidR="00EF2526" w:rsidRPr="00270782">
        <w:rPr>
          <w:rFonts w:eastAsia="MinionPro-Regular"/>
          <w:szCs w:val="24"/>
          <w:lang w:val="ru-RU"/>
        </w:rPr>
        <w:t xml:space="preserve"> убедљивијим</w:t>
      </w:r>
      <w:r w:rsidR="002D4024" w:rsidRPr="00270782">
        <w:rPr>
          <w:rFonts w:eastAsia="MinionPro-Regular"/>
          <w:szCs w:val="24"/>
          <w:lang w:val="ru-RU"/>
        </w:rPr>
        <w:t xml:space="preserve"> али и сликовитијим</w:t>
      </w:r>
      <w:r w:rsidR="00EF2526" w:rsidRPr="00270782">
        <w:rPr>
          <w:rFonts w:eastAsia="MinionPro-Regular"/>
          <w:szCs w:val="24"/>
          <w:lang w:val="ru-RU"/>
        </w:rPr>
        <w:t>, аутор тезе је неретко допуштао да извори говоре сами за себе, посежући за њиховим краћим или дужим цитатима</w:t>
      </w:r>
      <w:r w:rsidR="000478DC" w:rsidRPr="00270782">
        <w:rPr>
          <w:rFonts w:eastAsia="MinionPro-Regular"/>
          <w:szCs w:val="24"/>
          <w:lang w:val="ru-RU"/>
        </w:rPr>
        <w:t>,</w:t>
      </w:r>
      <w:r w:rsidR="00EF2526" w:rsidRPr="00270782">
        <w:rPr>
          <w:rFonts w:eastAsia="MinionPro-Regular"/>
          <w:szCs w:val="24"/>
          <w:lang w:val="ru-RU"/>
        </w:rPr>
        <w:t xml:space="preserve"> </w:t>
      </w:r>
      <w:r w:rsidR="00234207" w:rsidRPr="00270782">
        <w:rPr>
          <w:rFonts w:eastAsia="MinionPro-Regular"/>
          <w:szCs w:val="24"/>
          <w:lang w:val="ru-RU"/>
        </w:rPr>
        <w:t>дати</w:t>
      </w:r>
      <w:r w:rsidR="000478DC" w:rsidRPr="00270782">
        <w:rPr>
          <w:rFonts w:eastAsia="MinionPro-Regular"/>
          <w:szCs w:val="24"/>
          <w:lang w:val="ru-RU"/>
        </w:rPr>
        <w:t>м</w:t>
      </w:r>
      <w:r w:rsidR="00EF2526" w:rsidRPr="00270782">
        <w:rPr>
          <w:rFonts w:eastAsia="MinionPro-Regular"/>
          <w:szCs w:val="24"/>
          <w:lang w:val="ru-RU"/>
        </w:rPr>
        <w:t xml:space="preserve"> у виду графички издвојених </w:t>
      </w:r>
      <w:r w:rsidR="002D4024" w:rsidRPr="00270782">
        <w:rPr>
          <w:rFonts w:eastAsia="MinionPro-Regular"/>
          <w:szCs w:val="24"/>
          <w:lang w:val="ru-RU"/>
        </w:rPr>
        <w:t>пасажа</w:t>
      </w:r>
      <w:r w:rsidR="00EF2526" w:rsidRPr="00270782">
        <w:rPr>
          <w:rFonts w:eastAsia="MinionPro-Regular"/>
          <w:szCs w:val="24"/>
          <w:lang w:val="ru-RU"/>
        </w:rPr>
        <w:t xml:space="preserve">. </w:t>
      </w:r>
      <w:r w:rsidR="000478DC" w:rsidRPr="00270782">
        <w:rPr>
          <w:rFonts w:eastAsia="MinionPro-Regular"/>
          <w:szCs w:val="24"/>
          <w:lang w:val="ru-RU"/>
        </w:rPr>
        <w:t>Поред тога</w:t>
      </w:r>
      <w:r w:rsidR="00234207" w:rsidRPr="00270782">
        <w:rPr>
          <w:rFonts w:eastAsia="MinionPro-Regular"/>
          <w:szCs w:val="24"/>
          <w:lang w:val="ru-RU"/>
        </w:rPr>
        <w:t>, н</w:t>
      </w:r>
      <w:r w:rsidR="00852DB5" w:rsidRPr="00270782">
        <w:rPr>
          <w:rFonts w:eastAsia="MinionPro-Regular"/>
          <w:szCs w:val="24"/>
          <w:lang w:val="ru-RU"/>
        </w:rPr>
        <w:t xml:space="preserve">арочита пажња посвећена је Божидаревом ангажману унутар православне заједнице у Венецији, </w:t>
      </w:r>
      <w:r w:rsidR="00234207" w:rsidRPr="00270782">
        <w:rPr>
          <w:rFonts w:eastAsia="MinionPro-Regular"/>
          <w:szCs w:val="24"/>
          <w:lang w:val="ru-RU"/>
        </w:rPr>
        <w:t>оличене у Грчком братству светог Николе, на чијем је челу</w:t>
      </w:r>
      <w:r w:rsidR="000478DC" w:rsidRPr="00270782">
        <w:rPr>
          <w:rFonts w:eastAsia="MinionPro-Regular"/>
          <w:szCs w:val="24"/>
          <w:lang w:val="ru-RU"/>
        </w:rPr>
        <w:t>, као гасталд,</w:t>
      </w:r>
      <w:r w:rsidR="00234207" w:rsidRPr="00270782">
        <w:rPr>
          <w:rFonts w:eastAsia="MinionPro-Regular"/>
          <w:szCs w:val="24"/>
          <w:lang w:val="ru-RU"/>
        </w:rPr>
        <w:t xml:space="preserve"> провео последње године живота, као и његовој обавешт</w:t>
      </w:r>
      <w:r w:rsidR="000478DC" w:rsidRPr="00270782">
        <w:rPr>
          <w:rFonts w:eastAsia="MinionPro-Regular"/>
          <w:szCs w:val="24"/>
          <w:lang w:val="ru-RU"/>
        </w:rPr>
        <w:t xml:space="preserve">ајној и политичкој активности током тридесетих година </w:t>
      </w:r>
      <w:r w:rsidR="000478DC">
        <w:rPr>
          <w:rFonts w:eastAsia="MinionPro-Regular"/>
          <w:szCs w:val="24"/>
        </w:rPr>
        <w:t>XVI</w:t>
      </w:r>
      <w:r w:rsidR="000478DC" w:rsidRPr="00270782">
        <w:rPr>
          <w:rFonts w:eastAsia="MinionPro-Regular"/>
          <w:szCs w:val="24"/>
          <w:lang w:val="ru-RU"/>
        </w:rPr>
        <w:t xml:space="preserve"> столећа, када постаје један од кључних актера тајне дипломатије Карла </w:t>
      </w:r>
      <w:r w:rsidR="000478DC">
        <w:rPr>
          <w:rFonts w:eastAsia="MinionPro-Regular"/>
          <w:szCs w:val="24"/>
        </w:rPr>
        <w:t>V</w:t>
      </w:r>
      <w:r w:rsidR="000478DC" w:rsidRPr="00270782">
        <w:rPr>
          <w:rFonts w:eastAsia="MinionPro-Regular"/>
          <w:szCs w:val="24"/>
          <w:lang w:val="ru-RU"/>
        </w:rPr>
        <w:t xml:space="preserve"> на подручју југоисточне Европе</w:t>
      </w:r>
      <w:r w:rsidR="00234207" w:rsidRPr="00270782">
        <w:rPr>
          <w:rFonts w:eastAsia="MinionPro-Regular"/>
          <w:szCs w:val="24"/>
          <w:lang w:val="ru-RU"/>
        </w:rPr>
        <w:t xml:space="preserve">. </w:t>
      </w:r>
      <w:r w:rsidR="000478DC" w:rsidRPr="00270782">
        <w:rPr>
          <w:rFonts w:eastAsia="MinionPro-Regular"/>
          <w:szCs w:val="24"/>
          <w:lang w:val="ru-RU"/>
        </w:rPr>
        <w:t xml:space="preserve">Будући да </w:t>
      </w:r>
      <w:r w:rsidR="001116DB" w:rsidRPr="00270782">
        <w:rPr>
          <w:rFonts w:eastAsia="MinionPro-Regular"/>
          <w:szCs w:val="24"/>
          <w:lang w:val="ru-RU"/>
        </w:rPr>
        <w:t xml:space="preserve">се успешно укоренио </w:t>
      </w:r>
      <w:r w:rsidR="001116DB" w:rsidRPr="00270782">
        <w:rPr>
          <w:rFonts w:eastAsia="MinionPro-Regular"/>
          <w:szCs w:val="24"/>
          <w:lang w:val="ru-RU"/>
        </w:rPr>
        <w:lastRenderedPageBreak/>
        <w:t>у нов</w:t>
      </w:r>
      <w:proofErr w:type="spellStart"/>
      <w:r w:rsidR="00D02390">
        <w:rPr>
          <w:rFonts w:eastAsia="MinionPro-Regular"/>
          <w:szCs w:val="24"/>
        </w:rPr>
        <w:t>oj</w:t>
      </w:r>
      <w:proofErr w:type="spellEnd"/>
      <w:r w:rsidR="001116DB" w:rsidRPr="00270782">
        <w:rPr>
          <w:rFonts w:eastAsia="MinionPro-Regular"/>
          <w:szCs w:val="24"/>
          <w:lang w:val="ru-RU"/>
        </w:rPr>
        <w:t xml:space="preserve"> средин</w:t>
      </w:r>
      <w:r w:rsidR="00D02390">
        <w:rPr>
          <w:rFonts w:eastAsia="MinionPro-Regular"/>
          <w:szCs w:val="24"/>
          <w:lang w:val="ru-RU"/>
        </w:rPr>
        <w:t>и</w:t>
      </w:r>
      <w:r w:rsidR="001116DB" w:rsidRPr="00270782">
        <w:rPr>
          <w:rFonts w:eastAsia="MinionPro-Regular"/>
          <w:szCs w:val="24"/>
          <w:lang w:val="ru-RU"/>
        </w:rPr>
        <w:t xml:space="preserve"> и, заједно с братом, ушао у круг угледних венецијанских трговаца и предузетника, чија </w:t>
      </w:r>
      <w:r w:rsidR="002D4024" w:rsidRPr="00270782">
        <w:rPr>
          <w:rFonts w:eastAsia="MinionPro-Regular"/>
          <w:szCs w:val="24"/>
          <w:lang w:val="ru-RU"/>
        </w:rPr>
        <w:t>ј</w:t>
      </w:r>
      <w:r w:rsidR="001116DB" w:rsidRPr="00270782">
        <w:rPr>
          <w:rFonts w:eastAsia="MinionPro-Regular"/>
          <w:szCs w:val="24"/>
          <w:lang w:val="ru-RU"/>
        </w:rPr>
        <w:t xml:space="preserve">е разграната трговачка мрежа </w:t>
      </w:r>
      <w:r w:rsidR="002D4024" w:rsidRPr="00270782">
        <w:rPr>
          <w:rFonts w:eastAsia="MinionPro-Regular"/>
          <w:szCs w:val="24"/>
          <w:lang w:val="ru-RU"/>
        </w:rPr>
        <w:t>сезала</w:t>
      </w:r>
      <w:r w:rsidR="001116DB" w:rsidRPr="00270782">
        <w:rPr>
          <w:rFonts w:eastAsia="MinionPro-Regular"/>
          <w:szCs w:val="24"/>
          <w:lang w:val="ru-RU"/>
        </w:rPr>
        <w:t xml:space="preserve"> </w:t>
      </w:r>
      <w:r w:rsidR="002D4024" w:rsidRPr="00270782">
        <w:rPr>
          <w:rFonts w:eastAsia="MinionPro-Regular"/>
          <w:szCs w:val="24"/>
          <w:lang w:val="ru-RU"/>
        </w:rPr>
        <w:t>до</w:t>
      </w:r>
      <w:r w:rsidR="001116DB" w:rsidRPr="00270782">
        <w:rPr>
          <w:rFonts w:eastAsia="MinionPro-Regular"/>
          <w:szCs w:val="24"/>
          <w:lang w:val="ru-RU"/>
        </w:rPr>
        <w:t xml:space="preserve"> Леванта </w:t>
      </w:r>
      <w:r w:rsidR="002D4024" w:rsidRPr="00270782">
        <w:rPr>
          <w:rFonts w:eastAsia="MinionPro-Regular"/>
          <w:szCs w:val="24"/>
          <w:lang w:val="ru-RU"/>
        </w:rPr>
        <w:t>и</w:t>
      </w:r>
      <w:r w:rsidR="001116DB" w:rsidRPr="00270782">
        <w:rPr>
          <w:rFonts w:eastAsia="MinionPro-Regular"/>
          <w:szCs w:val="24"/>
          <w:lang w:val="ru-RU"/>
        </w:rPr>
        <w:t xml:space="preserve"> Лондона, обухватајући и делове </w:t>
      </w:r>
      <w:r w:rsidR="002D4024" w:rsidRPr="00270782">
        <w:rPr>
          <w:rFonts w:eastAsia="MinionPro-Regular"/>
          <w:szCs w:val="24"/>
          <w:lang w:val="ru-RU"/>
        </w:rPr>
        <w:t>м</w:t>
      </w:r>
      <w:r w:rsidR="001116DB" w:rsidRPr="00270782">
        <w:rPr>
          <w:rFonts w:eastAsia="MinionPro-Regular"/>
          <w:szCs w:val="24"/>
          <w:lang w:val="ru-RU"/>
        </w:rPr>
        <w:t xml:space="preserve">едитеранског залеђа, знатан простор посвећен је том сегменту Вуковићеве </w:t>
      </w:r>
      <w:r w:rsidR="002D4024" w:rsidRPr="00270782">
        <w:rPr>
          <w:rFonts w:eastAsia="MinionPro-Regular"/>
          <w:szCs w:val="24"/>
          <w:lang w:val="ru-RU"/>
        </w:rPr>
        <w:t xml:space="preserve">пословне </w:t>
      </w:r>
      <w:r w:rsidR="001116DB" w:rsidRPr="00270782">
        <w:rPr>
          <w:rFonts w:eastAsia="MinionPro-Regular"/>
          <w:szCs w:val="24"/>
          <w:lang w:val="ru-RU"/>
        </w:rPr>
        <w:t>делатности, као и личностима с којима је био посло</w:t>
      </w:r>
      <w:r w:rsidR="002D4024" w:rsidRPr="00270782">
        <w:rPr>
          <w:rFonts w:eastAsia="MinionPro-Regular"/>
          <w:szCs w:val="24"/>
          <w:lang w:val="ru-RU"/>
        </w:rPr>
        <w:t>м</w:t>
      </w:r>
      <w:r w:rsidR="001116DB" w:rsidRPr="00270782">
        <w:rPr>
          <w:rFonts w:eastAsia="MinionPro-Regular"/>
          <w:szCs w:val="24"/>
          <w:lang w:val="ru-RU"/>
        </w:rPr>
        <w:t xml:space="preserve"> </w:t>
      </w:r>
      <w:r w:rsidR="008B3A2D" w:rsidRPr="00270782">
        <w:rPr>
          <w:rFonts w:eastAsia="MinionPro-Regular"/>
          <w:szCs w:val="24"/>
          <w:lang w:val="ru-RU"/>
        </w:rPr>
        <w:t xml:space="preserve">и родбински </w:t>
      </w:r>
      <w:r w:rsidR="001116DB" w:rsidRPr="00270782">
        <w:rPr>
          <w:rFonts w:eastAsia="MinionPro-Regular"/>
          <w:szCs w:val="24"/>
          <w:lang w:val="ru-RU"/>
        </w:rPr>
        <w:t xml:space="preserve">повезан. Тиме је </w:t>
      </w:r>
      <w:r w:rsidR="008B3A2D" w:rsidRPr="00270782">
        <w:rPr>
          <w:rFonts w:eastAsia="MinionPro-Regular"/>
          <w:szCs w:val="24"/>
          <w:lang w:val="ru-RU"/>
        </w:rPr>
        <w:t xml:space="preserve">додатно </w:t>
      </w:r>
      <w:r w:rsidR="001116DB" w:rsidRPr="00270782">
        <w:rPr>
          <w:rFonts w:eastAsia="MinionPro-Regular"/>
          <w:szCs w:val="24"/>
          <w:lang w:val="ru-RU"/>
        </w:rPr>
        <w:t>уобличен амбијент у којем с</w:t>
      </w:r>
      <w:r w:rsidR="00D55CDF" w:rsidRPr="00270782">
        <w:rPr>
          <w:rFonts w:eastAsia="MinionPro-Regular"/>
          <w:szCs w:val="24"/>
          <w:lang w:val="ru-RU"/>
        </w:rPr>
        <w:t>е</w:t>
      </w:r>
      <w:r w:rsidR="001116DB" w:rsidRPr="00270782">
        <w:rPr>
          <w:rFonts w:eastAsia="MinionPro-Regular"/>
          <w:szCs w:val="24"/>
          <w:lang w:val="ru-RU"/>
        </w:rPr>
        <w:t xml:space="preserve"> </w:t>
      </w:r>
      <w:r w:rsidR="00D55CDF" w:rsidRPr="00270782">
        <w:rPr>
          <w:rFonts w:eastAsia="MinionPro-Regular"/>
          <w:szCs w:val="24"/>
          <w:lang w:val="ru-RU"/>
        </w:rPr>
        <w:t>одвијала издавачка делатност Божидара и Ви</w:t>
      </w:r>
      <w:r w:rsidR="00BE0A1D">
        <w:rPr>
          <w:rFonts w:eastAsia="MinionPro-Regular"/>
          <w:szCs w:val="24"/>
          <w:lang w:val="ru-RU"/>
        </w:rPr>
        <w:t>ћ</w:t>
      </w:r>
      <w:r w:rsidR="00D55CDF" w:rsidRPr="00270782">
        <w:rPr>
          <w:rFonts w:eastAsia="MinionPro-Regular"/>
          <w:szCs w:val="24"/>
          <w:lang w:val="ru-RU"/>
        </w:rPr>
        <w:t>енца Вуковића</w:t>
      </w:r>
      <w:r w:rsidR="001116DB" w:rsidRPr="00270782">
        <w:rPr>
          <w:rFonts w:eastAsia="MinionPro-Regular"/>
          <w:szCs w:val="24"/>
          <w:lang w:val="ru-RU"/>
        </w:rPr>
        <w:t>.</w:t>
      </w:r>
    </w:p>
    <w:p w:rsidR="008B3A2D" w:rsidRPr="00270782" w:rsidRDefault="008B3A2D" w:rsidP="00167FE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 xml:space="preserve">О карактеру </w:t>
      </w:r>
      <w:r w:rsidR="003F71C4" w:rsidRPr="00270782">
        <w:rPr>
          <w:rFonts w:eastAsia="MinionPro-Regular"/>
          <w:szCs w:val="24"/>
          <w:lang w:val="ru-RU"/>
        </w:rPr>
        <w:t>т</w:t>
      </w:r>
      <w:r w:rsidRPr="00270782">
        <w:rPr>
          <w:rFonts w:eastAsia="MinionPro-Regular"/>
          <w:szCs w:val="24"/>
          <w:lang w:val="ru-RU"/>
        </w:rPr>
        <w:t xml:space="preserve">е активности расправља се у наредној глави под насловом </w:t>
      </w:r>
      <w:r w:rsidR="003F71C4" w:rsidRPr="00270782">
        <w:rPr>
          <w:rFonts w:eastAsia="MinionPro-Regular"/>
          <w:szCs w:val="24"/>
          <w:lang w:val="ru-RU"/>
        </w:rPr>
        <w:t>ИЗМЕЂУ ТРГОВИНЕ И ШТАМПАРСТВА: ИЗДАВАЧКО-КЊИЖАРСКА ДЕЛАТНОСТ БОЖИДАРА И ВИЋЕНЦА ВУКОВИЋА (стр. 95–140).</w:t>
      </w:r>
      <w:r w:rsidR="00C53064" w:rsidRPr="00270782">
        <w:rPr>
          <w:rFonts w:eastAsia="MinionPro-Regular"/>
          <w:szCs w:val="24"/>
          <w:lang w:val="ru-RU"/>
        </w:rPr>
        <w:t xml:space="preserve"> Полазећи од критичког преиспитивања података наведени</w:t>
      </w:r>
      <w:r w:rsidR="006C118E" w:rsidRPr="00270782">
        <w:rPr>
          <w:rFonts w:eastAsia="MinionPro-Regular"/>
          <w:szCs w:val="24"/>
          <w:lang w:val="ru-RU"/>
        </w:rPr>
        <w:t>х</w:t>
      </w:r>
      <w:r w:rsidR="00C53064" w:rsidRPr="00270782">
        <w:rPr>
          <w:rFonts w:eastAsia="MinionPro-Regular"/>
          <w:szCs w:val="24"/>
          <w:lang w:val="ru-RU"/>
        </w:rPr>
        <w:t xml:space="preserve"> у колофонима Вуковићевих издања, </w:t>
      </w:r>
      <w:r w:rsidR="006C118E" w:rsidRPr="00270782">
        <w:rPr>
          <w:rFonts w:eastAsia="MinionPro-Regular"/>
          <w:szCs w:val="24"/>
          <w:lang w:val="ru-RU"/>
        </w:rPr>
        <w:t xml:space="preserve">који су и </w:t>
      </w:r>
      <w:r w:rsidR="00D55CDF" w:rsidRPr="00270782">
        <w:rPr>
          <w:rFonts w:eastAsia="MinionPro-Regular"/>
          <w:szCs w:val="24"/>
          <w:lang w:val="ru-RU"/>
        </w:rPr>
        <w:t>раниј</w:t>
      </w:r>
      <w:r w:rsidR="006C118E" w:rsidRPr="00270782">
        <w:rPr>
          <w:rFonts w:eastAsia="MinionPro-Regular"/>
          <w:szCs w:val="24"/>
          <w:lang w:val="ru-RU"/>
        </w:rPr>
        <w:t>им истраживачима служили као главни извор у истраживању Вуковићеве штампарске делатности, Мирослав Лазић</w:t>
      </w:r>
      <w:r w:rsidR="00C53064" w:rsidRPr="00270782">
        <w:rPr>
          <w:rFonts w:eastAsia="MinionPro-Regular"/>
          <w:szCs w:val="24"/>
          <w:lang w:val="ru-RU"/>
        </w:rPr>
        <w:t xml:space="preserve"> је </w:t>
      </w:r>
      <w:r w:rsidR="006C118E" w:rsidRPr="00270782">
        <w:rPr>
          <w:rFonts w:eastAsia="MinionPro-Regular"/>
          <w:szCs w:val="24"/>
          <w:lang w:val="ru-RU"/>
        </w:rPr>
        <w:t>интердисциплинарним и интертекстуалним приступом, уз примену нових методолошких начела</w:t>
      </w:r>
      <w:r w:rsidR="00A41BA6" w:rsidRPr="00270782">
        <w:rPr>
          <w:rFonts w:eastAsia="MinionPro-Regular"/>
          <w:szCs w:val="24"/>
          <w:lang w:val="ru-RU"/>
        </w:rPr>
        <w:t xml:space="preserve"> и компаративног материјала</w:t>
      </w:r>
      <w:r w:rsidR="006C118E" w:rsidRPr="00270782">
        <w:rPr>
          <w:rFonts w:eastAsia="MinionPro-Regular"/>
          <w:szCs w:val="24"/>
          <w:lang w:val="ru-RU"/>
        </w:rPr>
        <w:t xml:space="preserve">, у знатној мери изменио </w:t>
      </w:r>
      <w:r w:rsidR="0067461B" w:rsidRPr="00270782">
        <w:rPr>
          <w:rFonts w:eastAsia="MinionPro-Regular"/>
          <w:szCs w:val="24"/>
          <w:lang w:val="ru-RU"/>
        </w:rPr>
        <w:t>устаљен</w:t>
      </w:r>
      <w:r w:rsidR="006C118E" w:rsidRPr="00270782">
        <w:rPr>
          <w:rFonts w:eastAsia="MinionPro-Regular"/>
          <w:szCs w:val="24"/>
          <w:lang w:val="ru-RU"/>
        </w:rPr>
        <w:t xml:space="preserve">у слику о природи и мотивима </w:t>
      </w:r>
      <w:r w:rsidR="0067461B" w:rsidRPr="00270782">
        <w:rPr>
          <w:rFonts w:eastAsia="MinionPro-Regular"/>
          <w:szCs w:val="24"/>
          <w:lang w:val="ru-RU"/>
        </w:rPr>
        <w:t>издавачк</w:t>
      </w:r>
      <w:r w:rsidR="00A41BA6" w:rsidRPr="00270782">
        <w:rPr>
          <w:rFonts w:eastAsia="MinionPro-Regular"/>
          <w:szCs w:val="24"/>
          <w:lang w:val="ru-RU"/>
        </w:rPr>
        <w:t>ог</w:t>
      </w:r>
      <w:r w:rsidR="0067461B" w:rsidRPr="00270782">
        <w:rPr>
          <w:rFonts w:eastAsia="MinionPro-Regular"/>
          <w:szCs w:val="24"/>
          <w:lang w:val="ru-RU"/>
        </w:rPr>
        <w:t xml:space="preserve"> </w:t>
      </w:r>
      <w:r w:rsidR="00A41BA6" w:rsidRPr="00270782">
        <w:rPr>
          <w:rFonts w:eastAsia="MinionPro-Regular"/>
          <w:szCs w:val="24"/>
          <w:lang w:val="ru-RU"/>
        </w:rPr>
        <w:t>рад</w:t>
      </w:r>
      <w:r w:rsidR="0067461B" w:rsidRPr="00270782">
        <w:rPr>
          <w:rFonts w:eastAsia="MinionPro-Regular"/>
          <w:szCs w:val="24"/>
          <w:lang w:val="ru-RU"/>
        </w:rPr>
        <w:t xml:space="preserve">а Божидара Вуковића и његовог сина. Не спорећи Божидарове </w:t>
      </w:r>
      <w:r w:rsidR="001E06B7" w:rsidRPr="00270782">
        <w:rPr>
          <w:rFonts w:eastAsia="MinionPro-Regular"/>
          <w:szCs w:val="24"/>
          <w:lang w:val="ru-RU"/>
        </w:rPr>
        <w:t xml:space="preserve">искрене </w:t>
      </w:r>
      <w:r w:rsidR="0067461B" w:rsidRPr="00270782">
        <w:rPr>
          <w:rFonts w:eastAsia="MinionPro-Regular"/>
          <w:szCs w:val="24"/>
          <w:lang w:val="ru-RU"/>
        </w:rPr>
        <w:t xml:space="preserve">патриотске и верске пориве, убедљиво је доказао </w:t>
      </w:r>
      <w:r w:rsidR="00A41BA6" w:rsidRPr="00270782">
        <w:rPr>
          <w:rFonts w:eastAsia="MinionPro-Regular"/>
          <w:szCs w:val="24"/>
          <w:lang w:val="ru-RU"/>
        </w:rPr>
        <w:t xml:space="preserve">да су у основи </w:t>
      </w:r>
      <w:r w:rsidR="002C2B24" w:rsidRPr="00270782">
        <w:rPr>
          <w:rFonts w:eastAsia="MinionPro-Regular"/>
          <w:szCs w:val="24"/>
          <w:lang w:val="ru-RU"/>
        </w:rPr>
        <w:t xml:space="preserve">његове активности на издавању књига </w:t>
      </w:r>
      <w:r w:rsidR="00A41BA6" w:rsidRPr="00270782">
        <w:rPr>
          <w:rFonts w:eastAsia="MinionPro-Regular"/>
          <w:szCs w:val="24"/>
          <w:lang w:val="ru-RU"/>
        </w:rPr>
        <w:t>л</w:t>
      </w:r>
      <w:r w:rsidR="002C2B24" w:rsidRPr="00270782">
        <w:rPr>
          <w:rFonts w:eastAsia="MinionPro-Regular"/>
          <w:szCs w:val="24"/>
          <w:lang w:val="ru-RU"/>
        </w:rPr>
        <w:t>е</w:t>
      </w:r>
      <w:r w:rsidR="00A41BA6" w:rsidRPr="00270782">
        <w:rPr>
          <w:rFonts w:eastAsia="MinionPro-Regular"/>
          <w:szCs w:val="24"/>
          <w:lang w:val="ru-RU"/>
        </w:rPr>
        <w:t>жали</w:t>
      </w:r>
      <w:r w:rsidR="002C2B24" w:rsidRPr="00270782">
        <w:rPr>
          <w:rFonts w:eastAsia="MinionPro-Regular"/>
          <w:szCs w:val="24"/>
          <w:lang w:val="ru-RU"/>
        </w:rPr>
        <w:t xml:space="preserve">, као и код </w:t>
      </w:r>
      <w:r w:rsidR="00D55CDF" w:rsidRPr="00270782">
        <w:rPr>
          <w:rFonts w:eastAsia="MinionPro-Regular"/>
          <w:szCs w:val="24"/>
          <w:lang w:val="ru-RU"/>
        </w:rPr>
        <w:t>других</w:t>
      </w:r>
      <w:r w:rsidR="002C2B24" w:rsidRPr="00270782">
        <w:rPr>
          <w:rFonts w:eastAsia="MinionPro-Regular"/>
          <w:szCs w:val="24"/>
          <w:lang w:val="ru-RU"/>
        </w:rPr>
        <w:t xml:space="preserve"> његових млетачких савременика који су се бавили </w:t>
      </w:r>
      <w:r w:rsidR="00C8193D" w:rsidRPr="00270782">
        <w:rPr>
          <w:rFonts w:eastAsia="MinionPro-Regular"/>
          <w:szCs w:val="24"/>
          <w:lang w:val="ru-RU"/>
        </w:rPr>
        <w:t>издаваштвом</w:t>
      </w:r>
      <w:r w:rsidR="002C2B24" w:rsidRPr="00270782">
        <w:rPr>
          <w:rFonts w:eastAsia="MinionPro-Regular"/>
          <w:szCs w:val="24"/>
          <w:lang w:val="ru-RU"/>
        </w:rPr>
        <w:t>,</w:t>
      </w:r>
      <w:r w:rsidR="00A41BA6" w:rsidRPr="00270782">
        <w:rPr>
          <w:rFonts w:eastAsia="MinionPro-Regular"/>
          <w:szCs w:val="24"/>
          <w:lang w:val="ru-RU"/>
        </w:rPr>
        <w:t xml:space="preserve"> </w:t>
      </w:r>
      <w:r w:rsidR="002C2B24" w:rsidRPr="00270782">
        <w:rPr>
          <w:rFonts w:eastAsia="MinionPro-Regular"/>
          <w:szCs w:val="24"/>
          <w:lang w:val="ru-RU"/>
        </w:rPr>
        <w:t xml:space="preserve">претежно </w:t>
      </w:r>
      <w:r w:rsidR="00A41BA6" w:rsidRPr="00270782">
        <w:rPr>
          <w:rFonts w:eastAsia="MinionPro-Regular"/>
          <w:szCs w:val="24"/>
          <w:lang w:val="ru-RU"/>
        </w:rPr>
        <w:t>трговачки и лукративни мотиви</w:t>
      </w:r>
      <w:r w:rsidR="002C2B24" w:rsidRPr="00270782">
        <w:rPr>
          <w:rFonts w:eastAsia="MinionPro-Regular"/>
          <w:szCs w:val="24"/>
          <w:lang w:val="ru-RU"/>
        </w:rPr>
        <w:t xml:space="preserve">. Мада се </w:t>
      </w:r>
      <w:r w:rsidR="00D55CDF" w:rsidRPr="00270782">
        <w:rPr>
          <w:rFonts w:eastAsia="MinionPro-Regular"/>
          <w:szCs w:val="24"/>
          <w:lang w:val="ru-RU"/>
        </w:rPr>
        <w:t>раније помишљало да је Вуковић</w:t>
      </w:r>
      <w:r w:rsidR="002C2B24" w:rsidRPr="00270782">
        <w:rPr>
          <w:rFonts w:eastAsia="MinionPro-Regular"/>
          <w:szCs w:val="24"/>
          <w:lang w:val="ru-RU"/>
        </w:rPr>
        <w:t xml:space="preserve"> непосредно узимао учешће у </w:t>
      </w:r>
      <w:r w:rsidR="00D55CDF" w:rsidRPr="00270782">
        <w:rPr>
          <w:rFonts w:eastAsia="MinionPro-Regular"/>
          <w:szCs w:val="24"/>
          <w:lang w:val="ru-RU"/>
        </w:rPr>
        <w:t xml:space="preserve">процесу </w:t>
      </w:r>
      <w:r w:rsidR="002C2B24" w:rsidRPr="00270782">
        <w:rPr>
          <w:rFonts w:eastAsia="MinionPro-Regular"/>
          <w:szCs w:val="24"/>
          <w:lang w:val="ru-RU"/>
        </w:rPr>
        <w:t>штампа</w:t>
      </w:r>
      <w:r w:rsidR="00D55CDF" w:rsidRPr="00270782">
        <w:rPr>
          <w:rFonts w:eastAsia="MinionPro-Regular"/>
          <w:szCs w:val="24"/>
          <w:lang w:val="ru-RU"/>
        </w:rPr>
        <w:t>ња</w:t>
      </w:r>
      <w:r w:rsidR="002C2B24" w:rsidRPr="00270782">
        <w:rPr>
          <w:rFonts w:eastAsia="MinionPro-Regular"/>
          <w:szCs w:val="24"/>
          <w:lang w:val="ru-RU"/>
        </w:rPr>
        <w:t>, показано је да је,</w:t>
      </w:r>
      <w:r w:rsidR="00A41BA6" w:rsidRPr="00270782">
        <w:rPr>
          <w:rFonts w:eastAsia="MinionPro-Regular"/>
          <w:szCs w:val="24"/>
          <w:lang w:val="ru-RU"/>
        </w:rPr>
        <w:t xml:space="preserve"> </w:t>
      </w:r>
      <w:r w:rsidR="002C2B24" w:rsidRPr="00270782">
        <w:rPr>
          <w:rFonts w:eastAsia="MinionPro-Regular"/>
          <w:szCs w:val="24"/>
          <w:lang w:val="ru-RU"/>
        </w:rPr>
        <w:t xml:space="preserve">попут осталих велетрговаца и предузетника у Венецији, </w:t>
      </w:r>
      <w:r w:rsidR="001E06B7" w:rsidRPr="00270782">
        <w:rPr>
          <w:rFonts w:eastAsia="MinionPro-Regular"/>
          <w:szCs w:val="24"/>
          <w:lang w:val="ru-RU"/>
        </w:rPr>
        <w:t xml:space="preserve">он </w:t>
      </w:r>
      <w:r w:rsidR="002C2B24" w:rsidRPr="00270782">
        <w:rPr>
          <w:rFonts w:eastAsia="MinionPro-Regular"/>
          <w:szCs w:val="24"/>
          <w:lang w:val="ru-RU"/>
        </w:rPr>
        <w:t xml:space="preserve">био </w:t>
      </w:r>
      <w:r w:rsidR="001E06B7" w:rsidRPr="00270782">
        <w:rPr>
          <w:rFonts w:eastAsia="MinionPro-Regular"/>
          <w:szCs w:val="24"/>
          <w:lang w:val="ru-RU"/>
        </w:rPr>
        <w:t xml:space="preserve">само </w:t>
      </w:r>
      <w:r w:rsidR="002C2B24" w:rsidRPr="00270782">
        <w:rPr>
          <w:rFonts w:eastAsia="MinionPro-Regular"/>
          <w:szCs w:val="24"/>
          <w:lang w:val="ru-RU"/>
        </w:rPr>
        <w:t xml:space="preserve">финансијер </w:t>
      </w:r>
      <w:r w:rsidR="00C8193D" w:rsidRPr="00270782">
        <w:rPr>
          <w:rFonts w:eastAsia="MinionPro-Regular"/>
          <w:szCs w:val="24"/>
          <w:lang w:val="ru-RU"/>
        </w:rPr>
        <w:t>издавачк</w:t>
      </w:r>
      <w:r w:rsidR="00561E56" w:rsidRPr="00270782">
        <w:rPr>
          <w:rFonts w:eastAsia="MinionPro-Regular"/>
          <w:szCs w:val="24"/>
          <w:lang w:val="ru-RU"/>
        </w:rPr>
        <w:t>их</w:t>
      </w:r>
      <w:r w:rsidR="00C8193D" w:rsidRPr="00270782">
        <w:rPr>
          <w:rFonts w:eastAsia="MinionPro-Regular"/>
          <w:szCs w:val="24"/>
          <w:lang w:val="ru-RU"/>
        </w:rPr>
        <w:t xml:space="preserve"> пројек</w:t>
      </w:r>
      <w:r w:rsidR="00561E56" w:rsidRPr="00270782">
        <w:rPr>
          <w:rFonts w:eastAsia="MinionPro-Regular"/>
          <w:szCs w:val="24"/>
          <w:lang w:val="ru-RU"/>
        </w:rPr>
        <w:t>а</w:t>
      </w:r>
      <w:r w:rsidR="00C8193D" w:rsidRPr="00270782">
        <w:rPr>
          <w:rFonts w:eastAsia="MinionPro-Regular"/>
          <w:szCs w:val="24"/>
          <w:lang w:val="ru-RU"/>
        </w:rPr>
        <w:t>та</w:t>
      </w:r>
      <w:r w:rsidR="000B5692" w:rsidRPr="00270782">
        <w:rPr>
          <w:rFonts w:eastAsia="MinionPro-Regular"/>
          <w:szCs w:val="24"/>
          <w:lang w:val="ru-RU"/>
        </w:rPr>
        <w:t xml:space="preserve"> </w:t>
      </w:r>
      <w:r w:rsidR="009D1111" w:rsidRPr="00270782">
        <w:rPr>
          <w:rFonts w:eastAsia="MinionPro-Regular"/>
          <w:szCs w:val="24"/>
          <w:lang w:val="ru-RU"/>
        </w:rPr>
        <w:t xml:space="preserve">– </w:t>
      </w:r>
      <w:r w:rsidR="00D55CDF" w:rsidRPr="00270782">
        <w:rPr>
          <w:rFonts w:eastAsia="MinionPro-Regular"/>
          <w:szCs w:val="24"/>
          <w:lang w:val="ru-RU"/>
        </w:rPr>
        <w:t>инвестирајући</w:t>
      </w:r>
      <w:r w:rsidR="000B5692" w:rsidRPr="00270782">
        <w:rPr>
          <w:rFonts w:eastAsia="MinionPro-Regular"/>
          <w:szCs w:val="24"/>
          <w:lang w:val="ru-RU"/>
        </w:rPr>
        <w:t xml:space="preserve"> у типографску опрему и из</w:t>
      </w:r>
      <w:r w:rsidR="009D1111" w:rsidRPr="00270782">
        <w:rPr>
          <w:rFonts w:eastAsia="MinionPro-Regular"/>
          <w:szCs w:val="24"/>
          <w:lang w:val="ru-RU"/>
        </w:rPr>
        <w:t>рад</w:t>
      </w:r>
      <w:r w:rsidR="000B5692" w:rsidRPr="00270782">
        <w:rPr>
          <w:rFonts w:eastAsia="MinionPro-Regular"/>
          <w:szCs w:val="24"/>
          <w:lang w:val="ru-RU"/>
        </w:rPr>
        <w:t>у ксилографских клишеа</w:t>
      </w:r>
      <w:r w:rsidR="009D1111" w:rsidRPr="00270782">
        <w:rPr>
          <w:rFonts w:eastAsia="MinionPro-Regular"/>
          <w:szCs w:val="24"/>
          <w:lang w:val="ru-RU"/>
        </w:rPr>
        <w:t xml:space="preserve"> –</w:t>
      </w:r>
      <w:r w:rsidR="00C8193D" w:rsidRPr="00270782">
        <w:rPr>
          <w:rFonts w:eastAsia="MinionPro-Regular"/>
          <w:szCs w:val="24"/>
          <w:lang w:val="ru-RU"/>
        </w:rPr>
        <w:t xml:space="preserve"> а</w:t>
      </w:r>
      <w:r w:rsidR="00D55CDF" w:rsidRPr="00270782">
        <w:rPr>
          <w:rFonts w:eastAsia="MinionPro-Regular"/>
          <w:szCs w:val="24"/>
          <w:lang w:val="ru-RU"/>
        </w:rPr>
        <w:t xml:space="preserve"> да се</w:t>
      </w:r>
      <w:r w:rsidR="00C8193D" w:rsidRPr="00270782">
        <w:rPr>
          <w:rFonts w:eastAsia="MinionPro-Regular"/>
          <w:szCs w:val="24"/>
          <w:lang w:val="ru-RU"/>
        </w:rPr>
        <w:t>,</w:t>
      </w:r>
      <w:r w:rsidR="002C2B24" w:rsidRPr="00270782">
        <w:rPr>
          <w:rFonts w:eastAsia="MinionPro-Regular"/>
          <w:szCs w:val="24"/>
          <w:lang w:val="ru-RU"/>
        </w:rPr>
        <w:t xml:space="preserve"> потом</w:t>
      </w:r>
      <w:r w:rsidR="00C8193D" w:rsidRPr="00270782">
        <w:rPr>
          <w:rFonts w:eastAsia="MinionPro-Regular"/>
          <w:szCs w:val="24"/>
          <w:lang w:val="ru-RU"/>
        </w:rPr>
        <w:t xml:space="preserve">, </w:t>
      </w:r>
      <w:r w:rsidR="00D55CDF" w:rsidRPr="00270782">
        <w:rPr>
          <w:rFonts w:eastAsia="MinionPro-Regular"/>
          <w:szCs w:val="24"/>
          <w:lang w:val="ru-RU"/>
        </w:rPr>
        <w:t>ангажовао на</w:t>
      </w:r>
      <w:r w:rsidR="00C8193D" w:rsidRPr="00270782">
        <w:rPr>
          <w:rFonts w:eastAsia="MinionPro-Regular"/>
          <w:szCs w:val="24"/>
          <w:lang w:val="ru-RU"/>
        </w:rPr>
        <w:t xml:space="preserve"> дистриб</w:t>
      </w:r>
      <w:r w:rsidR="00D55CDF" w:rsidRPr="00270782">
        <w:rPr>
          <w:rFonts w:eastAsia="MinionPro-Regular"/>
          <w:szCs w:val="24"/>
          <w:lang w:val="ru-RU"/>
        </w:rPr>
        <w:t>уцији</w:t>
      </w:r>
      <w:r w:rsidR="00C8193D" w:rsidRPr="00270782">
        <w:rPr>
          <w:rFonts w:eastAsia="MinionPro-Regular"/>
          <w:szCs w:val="24"/>
          <w:lang w:val="ru-RU"/>
        </w:rPr>
        <w:t xml:space="preserve"> </w:t>
      </w:r>
      <w:r w:rsidR="00561E56" w:rsidRPr="00270782">
        <w:rPr>
          <w:rFonts w:eastAsia="MinionPro-Regular"/>
          <w:szCs w:val="24"/>
          <w:lang w:val="ru-RU"/>
        </w:rPr>
        <w:t xml:space="preserve">и </w:t>
      </w:r>
      <w:r w:rsidR="00D55CDF" w:rsidRPr="00270782">
        <w:rPr>
          <w:rFonts w:eastAsia="MinionPro-Regular"/>
          <w:szCs w:val="24"/>
          <w:lang w:val="ru-RU"/>
        </w:rPr>
        <w:t>продаји</w:t>
      </w:r>
      <w:r w:rsidR="00561E56" w:rsidRPr="00270782">
        <w:rPr>
          <w:rFonts w:eastAsia="MinionPro-Regular"/>
          <w:szCs w:val="24"/>
          <w:lang w:val="ru-RU"/>
        </w:rPr>
        <w:t xml:space="preserve"> </w:t>
      </w:r>
      <w:r w:rsidR="001E06B7" w:rsidRPr="00270782">
        <w:rPr>
          <w:rFonts w:eastAsia="MinionPro-Regular"/>
          <w:szCs w:val="24"/>
          <w:lang w:val="ru-RU"/>
        </w:rPr>
        <w:t>богослужбени</w:t>
      </w:r>
      <w:r w:rsidR="00D55CDF" w:rsidRPr="00270782">
        <w:rPr>
          <w:rFonts w:eastAsia="MinionPro-Regular"/>
          <w:szCs w:val="24"/>
          <w:lang w:val="ru-RU"/>
        </w:rPr>
        <w:t>х</w:t>
      </w:r>
      <w:r w:rsidR="001E06B7" w:rsidRPr="00270782">
        <w:rPr>
          <w:rFonts w:eastAsia="MinionPro-Regular"/>
          <w:szCs w:val="24"/>
          <w:lang w:val="ru-RU"/>
        </w:rPr>
        <w:t xml:space="preserve"> књига, за шта </w:t>
      </w:r>
      <w:r w:rsidR="00EA7DB4" w:rsidRPr="00270782">
        <w:rPr>
          <w:rFonts w:eastAsia="MinionPro-Regular"/>
          <w:szCs w:val="24"/>
          <w:lang w:val="ru-RU"/>
        </w:rPr>
        <w:t>с</w:t>
      </w:r>
      <w:r w:rsidR="001E06B7" w:rsidRPr="00270782">
        <w:rPr>
          <w:rFonts w:eastAsia="MinionPro-Regular"/>
          <w:szCs w:val="24"/>
          <w:lang w:val="ru-RU"/>
        </w:rPr>
        <w:t>е штедро користио свој</w:t>
      </w:r>
      <w:r w:rsidR="00EA7DB4" w:rsidRPr="00270782">
        <w:rPr>
          <w:rFonts w:eastAsia="MinionPro-Regular"/>
          <w:szCs w:val="24"/>
          <w:lang w:val="ru-RU"/>
        </w:rPr>
        <w:t>им</w:t>
      </w:r>
      <w:r w:rsidR="001E06B7" w:rsidRPr="00270782">
        <w:rPr>
          <w:rFonts w:eastAsia="MinionPro-Regular"/>
          <w:szCs w:val="24"/>
          <w:lang w:val="ru-RU"/>
        </w:rPr>
        <w:t xml:space="preserve"> трговачк</w:t>
      </w:r>
      <w:r w:rsidR="00EA7DB4" w:rsidRPr="00270782">
        <w:rPr>
          <w:rFonts w:eastAsia="MinionPro-Regular"/>
          <w:szCs w:val="24"/>
          <w:lang w:val="ru-RU"/>
        </w:rPr>
        <w:t>им</w:t>
      </w:r>
      <w:r w:rsidR="001E06B7" w:rsidRPr="00270782">
        <w:rPr>
          <w:rFonts w:eastAsia="MinionPro-Regular"/>
          <w:szCs w:val="24"/>
          <w:lang w:val="ru-RU"/>
        </w:rPr>
        <w:t xml:space="preserve"> и друштвен</w:t>
      </w:r>
      <w:r w:rsidR="00EA7DB4" w:rsidRPr="00270782">
        <w:rPr>
          <w:rFonts w:eastAsia="MinionPro-Regular"/>
          <w:szCs w:val="24"/>
          <w:lang w:val="ru-RU"/>
        </w:rPr>
        <w:t>им</w:t>
      </w:r>
      <w:r w:rsidR="001E06B7" w:rsidRPr="00270782">
        <w:rPr>
          <w:rFonts w:eastAsia="MinionPro-Regular"/>
          <w:szCs w:val="24"/>
          <w:lang w:val="ru-RU"/>
        </w:rPr>
        <w:t xml:space="preserve"> вез</w:t>
      </w:r>
      <w:r w:rsidR="00EA7DB4" w:rsidRPr="00270782">
        <w:rPr>
          <w:rFonts w:eastAsia="MinionPro-Regular"/>
          <w:szCs w:val="24"/>
          <w:lang w:val="ru-RU"/>
        </w:rPr>
        <w:t>ама</w:t>
      </w:r>
      <w:r w:rsidR="001E06B7" w:rsidRPr="00270782">
        <w:rPr>
          <w:rFonts w:eastAsia="MinionPro-Regular"/>
          <w:szCs w:val="24"/>
          <w:lang w:val="ru-RU"/>
        </w:rPr>
        <w:t xml:space="preserve"> међу покореним православним народима</w:t>
      </w:r>
      <w:r w:rsidR="00EA7DB4" w:rsidRPr="00270782">
        <w:rPr>
          <w:rFonts w:eastAsia="MinionPro-Regular"/>
          <w:szCs w:val="24"/>
          <w:lang w:val="ru-RU"/>
        </w:rPr>
        <w:t xml:space="preserve"> на Балкану</w:t>
      </w:r>
      <w:r w:rsidR="001E06B7" w:rsidRPr="00270782">
        <w:rPr>
          <w:rFonts w:eastAsia="MinionPro-Regular"/>
          <w:szCs w:val="24"/>
          <w:lang w:val="ru-RU"/>
        </w:rPr>
        <w:t>.</w:t>
      </w:r>
      <w:r w:rsidR="002C2B24" w:rsidRPr="00270782">
        <w:rPr>
          <w:rFonts w:eastAsia="MinionPro-Regular"/>
          <w:szCs w:val="24"/>
          <w:lang w:val="ru-RU"/>
        </w:rPr>
        <w:t xml:space="preserve"> </w:t>
      </w:r>
    </w:p>
    <w:p w:rsidR="00F16AA7" w:rsidRPr="00270782" w:rsidRDefault="00F16AA7" w:rsidP="00167FE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Завршна глава расправног дела – ИЗМЕЂУ ФУНКЦИЈЕ, САДРЖИНЕ И ФОРМЕ: ИЗДАВАЧКИ ОПУС БОЖИДАРА И ВИЋЕНЦА ВУКОВИЋА (стр. 141</w:t>
      </w:r>
      <w:r w:rsidR="00120F5F" w:rsidRPr="00270782">
        <w:rPr>
          <w:rFonts w:eastAsia="MinionPro-Regular"/>
          <w:szCs w:val="24"/>
          <w:lang w:val="ru-RU"/>
        </w:rPr>
        <w:t>–206</w:t>
      </w:r>
      <w:r w:rsidRPr="00270782">
        <w:rPr>
          <w:rFonts w:eastAsia="MinionPro-Regular"/>
          <w:szCs w:val="24"/>
          <w:lang w:val="ru-RU"/>
        </w:rPr>
        <w:t>)</w:t>
      </w:r>
      <w:r w:rsidR="009D1111" w:rsidRPr="00270782">
        <w:rPr>
          <w:rFonts w:eastAsia="MinionPro-Regular"/>
          <w:szCs w:val="24"/>
          <w:lang w:val="ru-RU"/>
        </w:rPr>
        <w:t>,</w:t>
      </w:r>
      <w:r w:rsidRPr="00270782">
        <w:rPr>
          <w:rFonts w:eastAsia="MinionPro-Regular"/>
          <w:szCs w:val="24"/>
          <w:lang w:val="ru-RU"/>
        </w:rPr>
        <w:t xml:space="preserve"> </w:t>
      </w:r>
      <w:r w:rsidR="00BC3304" w:rsidRPr="00270782">
        <w:rPr>
          <w:rFonts w:eastAsia="MinionPro-Regular"/>
          <w:szCs w:val="24"/>
          <w:lang w:val="ru-RU"/>
        </w:rPr>
        <w:t>подељен</w:t>
      </w:r>
      <w:r w:rsidR="00D3094D" w:rsidRPr="00270782">
        <w:rPr>
          <w:rFonts w:eastAsia="MinionPro-Regular"/>
          <w:szCs w:val="24"/>
          <w:lang w:val="ru-RU"/>
        </w:rPr>
        <w:t>а</w:t>
      </w:r>
      <w:r w:rsidR="00BC3304" w:rsidRPr="00270782">
        <w:rPr>
          <w:rFonts w:eastAsia="MinionPro-Regular"/>
          <w:szCs w:val="24"/>
          <w:lang w:val="ru-RU"/>
        </w:rPr>
        <w:t xml:space="preserve"> на више мањих сегмената, </w:t>
      </w:r>
      <w:r w:rsidR="00D3094D" w:rsidRPr="00270782">
        <w:rPr>
          <w:rFonts w:eastAsia="MinionPro-Regular"/>
          <w:szCs w:val="24"/>
          <w:lang w:val="ru-RU"/>
        </w:rPr>
        <w:t>бави се</w:t>
      </w:r>
      <w:r w:rsidR="00BC3304" w:rsidRPr="00270782">
        <w:rPr>
          <w:rFonts w:eastAsia="MinionPro-Regular"/>
          <w:szCs w:val="24"/>
          <w:lang w:val="ru-RU"/>
        </w:rPr>
        <w:t xml:space="preserve"> </w:t>
      </w:r>
      <w:r w:rsidR="00D3094D" w:rsidRPr="00270782">
        <w:rPr>
          <w:rFonts w:eastAsia="MinionPro-Regular"/>
          <w:szCs w:val="24"/>
          <w:lang w:val="ru-RU"/>
        </w:rPr>
        <w:t xml:space="preserve">хронологијом и морфолошким аспектима Вуковићевих палеотипа. Да би се </w:t>
      </w:r>
      <w:r w:rsidR="000E3317" w:rsidRPr="00270782">
        <w:rPr>
          <w:rFonts w:eastAsia="MinionPro-Regular"/>
          <w:szCs w:val="24"/>
          <w:lang w:val="ru-RU"/>
        </w:rPr>
        <w:t>т</w:t>
      </w:r>
      <w:r w:rsidR="009D1111" w:rsidRPr="00270782">
        <w:rPr>
          <w:rFonts w:eastAsia="MinionPro-Regular"/>
          <w:szCs w:val="24"/>
          <w:lang w:val="ru-RU"/>
        </w:rPr>
        <w:t>е морфолошке особености</w:t>
      </w:r>
      <w:r w:rsidR="00D3094D" w:rsidRPr="00270782">
        <w:rPr>
          <w:rFonts w:eastAsia="MinionPro-Regular"/>
          <w:szCs w:val="24"/>
          <w:lang w:val="ru-RU"/>
        </w:rPr>
        <w:t xml:space="preserve"> што потпуније протумачил</w:t>
      </w:r>
      <w:r w:rsidR="009D1111" w:rsidRPr="00270782">
        <w:rPr>
          <w:rFonts w:eastAsia="MinionPro-Regular"/>
          <w:szCs w:val="24"/>
          <w:lang w:val="ru-RU"/>
        </w:rPr>
        <w:t xml:space="preserve">е, </w:t>
      </w:r>
      <w:r w:rsidR="00D3094D" w:rsidRPr="00270782">
        <w:rPr>
          <w:rFonts w:eastAsia="MinionPro-Regular"/>
          <w:szCs w:val="24"/>
          <w:lang w:val="ru-RU"/>
        </w:rPr>
        <w:t xml:space="preserve"> размотрен</w:t>
      </w:r>
      <w:r w:rsidR="000E3317" w:rsidRPr="00270782">
        <w:rPr>
          <w:rFonts w:eastAsia="MinionPro-Regular"/>
          <w:szCs w:val="24"/>
          <w:lang w:val="ru-RU"/>
        </w:rPr>
        <w:t>и</w:t>
      </w:r>
      <w:r w:rsidR="00D3094D" w:rsidRPr="00270782">
        <w:rPr>
          <w:rFonts w:eastAsia="MinionPro-Regular"/>
          <w:szCs w:val="24"/>
          <w:lang w:val="ru-RU"/>
        </w:rPr>
        <w:t xml:space="preserve"> </w:t>
      </w:r>
      <w:r w:rsidR="000E3317" w:rsidRPr="00270782">
        <w:rPr>
          <w:rFonts w:eastAsia="MinionPro-Regular"/>
          <w:szCs w:val="24"/>
          <w:lang w:val="ru-RU"/>
        </w:rPr>
        <w:t>су</w:t>
      </w:r>
      <w:r w:rsidR="00D3094D" w:rsidRPr="00270782">
        <w:rPr>
          <w:rFonts w:eastAsia="MinionPro-Regular"/>
          <w:szCs w:val="24"/>
          <w:lang w:val="ru-RU"/>
        </w:rPr>
        <w:t xml:space="preserve"> њихов</w:t>
      </w:r>
      <w:r w:rsidR="009D1111" w:rsidRPr="00270782">
        <w:rPr>
          <w:rFonts w:eastAsia="MinionPro-Regular"/>
          <w:szCs w:val="24"/>
          <w:lang w:val="ru-RU"/>
        </w:rPr>
        <w:t>а типологија, структура</w:t>
      </w:r>
      <w:r w:rsidR="00F678E9" w:rsidRPr="00270782">
        <w:rPr>
          <w:rFonts w:eastAsia="MinionPro-Regular"/>
          <w:szCs w:val="24"/>
          <w:lang w:val="ru-RU"/>
        </w:rPr>
        <w:t xml:space="preserve">, </w:t>
      </w:r>
      <w:r w:rsidR="00D3094D" w:rsidRPr="00270782">
        <w:rPr>
          <w:rFonts w:eastAsia="MinionPro-Regular"/>
          <w:szCs w:val="24"/>
          <w:lang w:val="ru-RU"/>
        </w:rPr>
        <w:t xml:space="preserve">садржај </w:t>
      </w:r>
      <w:r w:rsidR="00F678E9" w:rsidRPr="00270782">
        <w:rPr>
          <w:rFonts w:eastAsia="MinionPro-Regular"/>
          <w:szCs w:val="24"/>
          <w:lang w:val="ru-RU"/>
        </w:rPr>
        <w:t xml:space="preserve">и функција </w:t>
      </w:r>
      <w:r w:rsidR="00D3094D" w:rsidRPr="00270782">
        <w:rPr>
          <w:rFonts w:eastAsia="MinionPro-Regular"/>
          <w:szCs w:val="24"/>
          <w:lang w:val="ru-RU"/>
        </w:rPr>
        <w:t xml:space="preserve">(реч је претежно о </w:t>
      </w:r>
      <w:r w:rsidR="009D1111" w:rsidRPr="00270782">
        <w:rPr>
          <w:rFonts w:eastAsia="MinionPro-Regular"/>
          <w:szCs w:val="24"/>
          <w:lang w:val="ru-RU"/>
        </w:rPr>
        <w:t>литургијским и требничким</w:t>
      </w:r>
      <w:r w:rsidR="00D3094D" w:rsidRPr="00270782">
        <w:rPr>
          <w:rFonts w:eastAsia="MinionPro-Regular"/>
          <w:szCs w:val="24"/>
          <w:lang w:val="ru-RU"/>
        </w:rPr>
        <w:t xml:space="preserve"> књигама, с изузетком Молит</w:t>
      </w:r>
      <w:r w:rsidR="009D1111" w:rsidRPr="00270782">
        <w:rPr>
          <w:rFonts w:eastAsia="MinionPro-Regular"/>
          <w:szCs w:val="24"/>
          <w:lang w:val="ru-RU"/>
        </w:rPr>
        <w:t>в</w:t>
      </w:r>
      <w:r w:rsidR="00D3094D" w:rsidRPr="00270782">
        <w:rPr>
          <w:rFonts w:eastAsia="MinionPro-Regular"/>
          <w:szCs w:val="24"/>
          <w:lang w:val="ru-RU"/>
        </w:rPr>
        <w:t>еника</w:t>
      </w:r>
      <w:r w:rsidR="00BC27DC" w:rsidRPr="00270782">
        <w:rPr>
          <w:rFonts w:eastAsia="MinionPro-Regular"/>
          <w:szCs w:val="24"/>
          <w:lang w:val="ru-RU"/>
        </w:rPr>
        <w:t xml:space="preserve"> – Зборника за путнике</w:t>
      </w:r>
      <w:r w:rsidR="00D3094D" w:rsidRPr="00270782">
        <w:rPr>
          <w:rFonts w:eastAsia="MinionPro-Regular"/>
          <w:szCs w:val="24"/>
          <w:lang w:val="ru-RU"/>
        </w:rPr>
        <w:t xml:space="preserve">, намењеног </w:t>
      </w:r>
      <w:r w:rsidR="009D1111" w:rsidRPr="00270782">
        <w:rPr>
          <w:rFonts w:eastAsia="MinionPro-Regular"/>
          <w:szCs w:val="24"/>
          <w:lang w:val="ru-RU"/>
        </w:rPr>
        <w:t xml:space="preserve">упражњавању </w:t>
      </w:r>
      <w:r w:rsidR="00D3094D" w:rsidRPr="00270782">
        <w:rPr>
          <w:rFonts w:eastAsia="MinionPro-Regular"/>
          <w:szCs w:val="24"/>
          <w:lang w:val="ru-RU"/>
        </w:rPr>
        <w:t>личн</w:t>
      </w:r>
      <w:r w:rsidR="009D1111" w:rsidRPr="00270782">
        <w:rPr>
          <w:rFonts w:eastAsia="MinionPro-Regular"/>
          <w:szCs w:val="24"/>
          <w:lang w:val="ru-RU"/>
        </w:rPr>
        <w:t>е</w:t>
      </w:r>
      <w:r w:rsidR="00D3094D" w:rsidRPr="00270782">
        <w:rPr>
          <w:rFonts w:eastAsia="MinionPro-Regular"/>
          <w:szCs w:val="24"/>
          <w:lang w:val="ru-RU"/>
        </w:rPr>
        <w:t xml:space="preserve"> побожности)</w:t>
      </w:r>
      <w:r w:rsidR="00937D92" w:rsidRPr="00270782">
        <w:rPr>
          <w:rFonts w:eastAsia="MinionPro-Regular"/>
          <w:szCs w:val="24"/>
          <w:lang w:val="ru-RU"/>
        </w:rPr>
        <w:t>, али и остали елементи попут материјала на којем су штампани, формата, о</w:t>
      </w:r>
      <w:r w:rsidR="00F76D2C" w:rsidRPr="00270782">
        <w:rPr>
          <w:rFonts w:eastAsia="MinionPro-Regular"/>
          <w:szCs w:val="24"/>
          <w:lang w:val="ru-RU"/>
        </w:rPr>
        <w:t>длика</w:t>
      </w:r>
      <w:r w:rsidR="00937D92" w:rsidRPr="00270782">
        <w:rPr>
          <w:rFonts w:eastAsia="MinionPro-Regular"/>
          <w:szCs w:val="24"/>
          <w:lang w:val="ru-RU"/>
        </w:rPr>
        <w:t xml:space="preserve"> књижног блока и повеза, </w:t>
      </w:r>
      <w:r w:rsidR="00F76D2C" w:rsidRPr="00270782">
        <w:rPr>
          <w:rFonts w:eastAsia="MinionPro-Regular"/>
          <w:szCs w:val="24"/>
          <w:lang w:val="ru-RU"/>
        </w:rPr>
        <w:t xml:space="preserve">начина </w:t>
      </w:r>
      <w:r w:rsidR="00937D92" w:rsidRPr="00270782">
        <w:rPr>
          <w:rFonts w:eastAsia="MinionPro-Regular"/>
          <w:szCs w:val="24"/>
          <w:lang w:val="ru-RU"/>
        </w:rPr>
        <w:t>обележавањ</w:t>
      </w:r>
      <w:r w:rsidR="00F76D2C" w:rsidRPr="00270782">
        <w:rPr>
          <w:rFonts w:eastAsia="MinionPro-Regular"/>
          <w:szCs w:val="24"/>
          <w:lang w:val="ru-RU"/>
        </w:rPr>
        <w:t>а</w:t>
      </w:r>
      <w:r w:rsidR="00937D92" w:rsidRPr="00270782">
        <w:rPr>
          <w:rFonts w:eastAsia="MinionPro-Regular"/>
          <w:szCs w:val="24"/>
          <w:lang w:val="ru-RU"/>
        </w:rPr>
        <w:t xml:space="preserve"> кватерниона, систем</w:t>
      </w:r>
      <w:r w:rsidR="00F76D2C" w:rsidRPr="00270782">
        <w:rPr>
          <w:rFonts w:eastAsia="MinionPro-Regular"/>
          <w:szCs w:val="24"/>
          <w:lang w:val="ru-RU"/>
        </w:rPr>
        <w:t>а</w:t>
      </w:r>
      <w:r w:rsidR="00937D92" w:rsidRPr="00270782">
        <w:rPr>
          <w:rFonts w:eastAsia="MinionPro-Regular"/>
          <w:szCs w:val="24"/>
          <w:lang w:val="ru-RU"/>
        </w:rPr>
        <w:t xml:space="preserve"> рубрификације и карактеристик</w:t>
      </w:r>
      <w:r w:rsidR="00F76D2C" w:rsidRPr="00270782">
        <w:rPr>
          <w:rFonts w:eastAsia="MinionPro-Regular"/>
          <w:szCs w:val="24"/>
          <w:lang w:val="ru-RU"/>
        </w:rPr>
        <w:t>а</w:t>
      </w:r>
      <w:r w:rsidR="00937D92" w:rsidRPr="00270782">
        <w:rPr>
          <w:rFonts w:eastAsia="MinionPro-Regular"/>
          <w:szCs w:val="24"/>
          <w:lang w:val="ru-RU"/>
        </w:rPr>
        <w:t xml:space="preserve"> слога и типографије</w:t>
      </w:r>
      <w:r w:rsidR="000E3317" w:rsidRPr="00270782">
        <w:rPr>
          <w:rFonts w:eastAsia="MinionPro-Regular"/>
          <w:szCs w:val="24"/>
          <w:lang w:val="ru-RU"/>
        </w:rPr>
        <w:t>.</w:t>
      </w:r>
      <w:r w:rsidR="00D3094D" w:rsidRPr="00270782">
        <w:rPr>
          <w:rFonts w:eastAsia="MinionPro-Regular"/>
          <w:szCs w:val="24"/>
          <w:lang w:val="ru-RU"/>
        </w:rPr>
        <w:t xml:space="preserve"> </w:t>
      </w:r>
      <w:r w:rsidR="000E3317" w:rsidRPr="00270782">
        <w:rPr>
          <w:rFonts w:eastAsia="MinionPro-Regular"/>
          <w:szCs w:val="24"/>
          <w:lang w:val="ru-RU"/>
        </w:rPr>
        <w:t>Н</w:t>
      </w:r>
      <w:r w:rsidR="009D1111" w:rsidRPr="00270782">
        <w:rPr>
          <w:rFonts w:eastAsia="MinionPro-Regular"/>
          <w:szCs w:val="24"/>
          <w:lang w:val="ru-RU"/>
        </w:rPr>
        <w:t xml:space="preserve">арочита пажња усмерена </w:t>
      </w:r>
      <w:r w:rsidR="00436BA1" w:rsidRPr="00270782">
        <w:rPr>
          <w:rFonts w:eastAsia="MinionPro-Regular"/>
          <w:szCs w:val="24"/>
          <w:lang w:val="ru-RU"/>
        </w:rPr>
        <w:t xml:space="preserve">је </w:t>
      </w:r>
      <w:r w:rsidR="00F76D2C" w:rsidRPr="00270782">
        <w:rPr>
          <w:rFonts w:eastAsia="MinionPro-Regular"/>
          <w:szCs w:val="24"/>
          <w:lang w:val="ru-RU"/>
        </w:rPr>
        <w:t>к</w:t>
      </w:r>
      <w:r w:rsidR="009D1111" w:rsidRPr="00270782">
        <w:rPr>
          <w:rFonts w:eastAsia="MinionPro-Regular"/>
          <w:szCs w:val="24"/>
          <w:lang w:val="ru-RU"/>
        </w:rPr>
        <w:t>а графичк</w:t>
      </w:r>
      <w:r w:rsidR="00F76D2C" w:rsidRPr="00270782">
        <w:rPr>
          <w:rFonts w:eastAsia="MinionPro-Regular"/>
          <w:szCs w:val="24"/>
          <w:lang w:val="ru-RU"/>
        </w:rPr>
        <w:t>ој</w:t>
      </w:r>
      <w:r w:rsidR="009D1111" w:rsidRPr="00270782">
        <w:rPr>
          <w:rFonts w:eastAsia="MinionPro-Regular"/>
          <w:szCs w:val="24"/>
          <w:lang w:val="ru-RU"/>
        </w:rPr>
        <w:t xml:space="preserve"> опрем</w:t>
      </w:r>
      <w:r w:rsidR="00F76D2C" w:rsidRPr="00270782">
        <w:rPr>
          <w:rFonts w:eastAsia="MinionPro-Regular"/>
          <w:szCs w:val="24"/>
          <w:lang w:val="ru-RU"/>
        </w:rPr>
        <w:t>и</w:t>
      </w:r>
      <w:r w:rsidR="000E3317" w:rsidRPr="00270782">
        <w:rPr>
          <w:rFonts w:eastAsia="MinionPro-Regular"/>
          <w:szCs w:val="24"/>
          <w:lang w:val="ru-RU"/>
        </w:rPr>
        <w:t xml:space="preserve"> издања, при чему </w:t>
      </w:r>
      <w:r w:rsidR="00937D92" w:rsidRPr="00270782">
        <w:rPr>
          <w:rFonts w:eastAsia="MinionPro-Regular"/>
          <w:szCs w:val="24"/>
          <w:lang w:val="ru-RU"/>
        </w:rPr>
        <w:t xml:space="preserve">је, с </w:t>
      </w:r>
      <w:r w:rsidR="00937D92" w:rsidRPr="00270782">
        <w:rPr>
          <w:rFonts w:eastAsia="MinionPro-Regular"/>
          <w:szCs w:val="24"/>
          <w:lang w:val="ru-RU"/>
        </w:rPr>
        <w:lastRenderedPageBreak/>
        <w:t xml:space="preserve">једне стране, истакнут утицај орнаментике </w:t>
      </w:r>
      <w:r w:rsidR="00F678E9" w:rsidRPr="00270782">
        <w:rPr>
          <w:rFonts w:eastAsia="MinionPro-Regular"/>
          <w:szCs w:val="24"/>
          <w:lang w:val="ru-RU"/>
        </w:rPr>
        <w:t xml:space="preserve">и осталих морфолошких елемената </w:t>
      </w:r>
      <w:r w:rsidR="00937D92" w:rsidRPr="00270782">
        <w:rPr>
          <w:rFonts w:eastAsia="MinionPro-Regular"/>
          <w:szCs w:val="24"/>
          <w:lang w:val="ru-RU"/>
        </w:rPr>
        <w:t>рукописних књига</w:t>
      </w:r>
      <w:r w:rsidR="00F678E9" w:rsidRPr="00270782">
        <w:rPr>
          <w:rFonts w:eastAsia="MinionPro-Regular"/>
          <w:szCs w:val="24"/>
          <w:lang w:val="ru-RU"/>
        </w:rPr>
        <w:t xml:space="preserve"> (попут формата, двобојне рубрикације итд)</w:t>
      </w:r>
      <w:r w:rsidR="00937D92" w:rsidRPr="00270782">
        <w:rPr>
          <w:rFonts w:eastAsia="MinionPro-Regular"/>
          <w:szCs w:val="24"/>
          <w:lang w:val="ru-RU"/>
        </w:rPr>
        <w:t>, а с друге уплив италокритских иконописаца чија су остварења</w:t>
      </w:r>
      <w:r w:rsidR="00436BA1" w:rsidRPr="00270782">
        <w:rPr>
          <w:rFonts w:eastAsia="MinionPro-Regular"/>
          <w:szCs w:val="24"/>
          <w:lang w:val="ru-RU"/>
        </w:rPr>
        <w:t xml:space="preserve"> послужила као предлошци за део фигуралних представа</w:t>
      </w:r>
      <w:r w:rsidR="009D1111" w:rsidRPr="00270782">
        <w:rPr>
          <w:rFonts w:eastAsia="MinionPro-Regular"/>
          <w:szCs w:val="24"/>
          <w:lang w:val="ru-RU"/>
        </w:rPr>
        <w:t xml:space="preserve">. </w:t>
      </w:r>
      <w:r w:rsidR="00F678E9" w:rsidRPr="00270782">
        <w:rPr>
          <w:rFonts w:eastAsia="MinionPro-Regular"/>
          <w:szCs w:val="24"/>
          <w:lang w:val="ru-RU"/>
        </w:rPr>
        <w:t xml:space="preserve">Подробнија стилска и иконографска анализа тих решења, </w:t>
      </w:r>
      <w:r w:rsidR="00F76D2C" w:rsidRPr="00270782">
        <w:rPr>
          <w:rFonts w:eastAsia="MinionPro-Regular"/>
          <w:szCs w:val="24"/>
          <w:lang w:val="ru-RU"/>
        </w:rPr>
        <w:t xml:space="preserve">и потпунији компаративни материјал, преузет </w:t>
      </w:r>
      <w:r w:rsidR="00D55CDF" w:rsidRPr="00270782">
        <w:rPr>
          <w:rFonts w:eastAsia="MinionPro-Regular"/>
          <w:szCs w:val="24"/>
          <w:lang w:val="ru-RU"/>
        </w:rPr>
        <w:t xml:space="preserve">поглавито </w:t>
      </w:r>
      <w:r w:rsidR="00F76D2C" w:rsidRPr="00270782">
        <w:rPr>
          <w:rFonts w:eastAsia="MinionPro-Regular"/>
          <w:szCs w:val="24"/>
          <w:lang w:val="ru-RU"/>
        </w:rPr>
        <w:t>из јужнословенске рукописне традиције и критског иконописа</w:t>
      </w:r>
      <w:r w:rsidR="00F678E9" w:rsidRPr="00270782">
        <w:rPr>
          <w:rFonts w:eastAsia="MinionPro-Regular"/>
          <w:szCs w:val="24"/>
          <w:lang w:val="ru-RU"/>
        </w:rPr>
        <w:t>, у још већој мери би поткрепил</w:t>
      </w:r>
      <w:r w:rsidR="00F76D2C" w:rsidRPr="00270782">
        <w:rPr>
          <w:rFonts w:eastAsia="MinionPro-Regular"/>
          <w:szCs w:val="24"/>
          <w:lang w:val="ru-RU"/>
        </w:rPr>
        <w:t>и</w:t>
      </w:r>
      <w:r w:rsidR="00F678E9" w:rsidRPr="00270782">
        <w:rPr>
          <w:rFonts w:eastAsia="MinionPro-Regular"/>
          <w:szCs w:val="24"/>
          <w:lang w:val="ru-RU"/>
        </w:rPr>
        <w:t xml:space="preserve"> већ изнесене тезе о утицајима послевизантијске уметности на Вуковићева издања. На самом крају главе, дат је осврт на утицај графичке опреме Вуковићевих палеотипа на остала српскословенска издања и на тематск</w:t>
      </w:r>
      <w:r w:rsidR="00F76D2C" w:rsidRPr="00270782">
        <w:rPr>
          <w:rFonts w:eastAsia="MinionPro-Regular"/>
          <w:szCs w:val="24"/>
          <w:lang w:val="ru-RU"/>
        </w:rPr>
        <w:t>о-</w:t>
      </w:r>
      <w:r w:rsidR="00F678E9" w:rsidRPr="00270782">
        <w:rPr>
          <w:rFonts w:eastAsia="MinionPro-Regular"/>
          <w:szCs w:val="24"/>
          <w:lang w:val="ru-RU"/>
        </w:rPr>
        <w:t>иконографска решења у зидном сликарству</w:t>
      </w:r>
      <w:r w:rsidR="00F76D2C" w:rsidRPr="00270782">
        <w:rPr>
          <w:rFonts w:eastAsia="MinionPro-Regular"/>
          <w:szCs w:val="24"/>
          <w:lang w:val="ru-RU"/>
        </w:rPr>
        <w:t>, минијатури</w:t>
      </w:r>
      <w:r w:rsidR="00F678E9" w:rsidRPr="00270782">
        <w:rPr>
          <w:rFonts w:eastAsia="MinionPro-Regular"/>
          <w:szCs w:val="24"/>
          <w:lang w:val="ru-RU"/>
        </w:rPr>
        <w:t xml:space="preserve"> и</w:t>
      </w:r>
      <w:r w:rsidR="00D55CDF" w:rsidRPr="00270782">
        <w:rPr>
          <w:rFonts w:eastAsia="MinionPro-Regular"/>
          <w:szCs w:val="24"/>
          <w:lang w:val="ru-RU"/>
        </w:rPr>
        <w:t xml:space="preserve"> у</w:t>
      </w:r>
      <w:r w:rsidR="00F678E9" w:rsidRPr="00270782">
        <w:rPr>
          <w:rFonts w:eastAsia="MinionPro-Regular"/>
          <w:szCs w:val="24"/>
          <w:lang w:val="ru-RU"/>
        </w:rPr>
        <w:t xml:space="preserve"> примењеним уметностима.</w:t>
      </w:r>
    </w:p>
    <w:p w:rsidR="00921EBD" w:rsidRPr="00B948B0" w:rsidRDefault="00150355" w:rsidP="00086E9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B948B0">
        <w:rPr>
          <w:rFonts w:eastAsia="MinionPro-Regular"/>
          <w:szCs w:val="24"/>
          <w:lang w:val="ru-RU"/>
        </w:rPr>
        <w:t xml:space="preserve">Дисертацију закључују каталог и табеларни и илустративни прилози. </w:t>
      </w:r>
      <w:r w:rsidR="006B0094" w:rsidRPr="00B948B0">
        <w:rPr>
          <w:rFonts w:eastAsia="MinionPro-Regular"/>
          <w:szCs w:val="24"/>
          <w:lang w:val="ru-RU"/>
        </w:rPr>
        <w:t xml:space="preserve">Каталог </w:t>
      </w:r>
      <w:r w:rsidR="00086E97" w:rsidRPr="00B948B0">
        <w:rPr>
          <w:rFonts w:eastAsia="MinionPro-Regular"/>
          <w:szCs w:val="24"/>
          <w:lang w:val="ru-RU"/>
        </w:rPr>
        <w:t>се састоји од</w:t>
      </w:r>
      <w:r w:rsidR="006B0094" w:rsidRPr="00B948B0">
        <w:rPr>
          <w:rFonts w:eastAsia="MinionPro-Regular"/>
          <w:szCs w:val="24"/>
          <w:lang w:val="ru-RU"/>
        </w:rPr>
        <w:t xml:space="preserve"> одредниц</w:t>
      </w:r>
      <w:r w:rsidR="00086E97" w:rsidRPr="00B948B0">
        <w:rPr>
          <w:rFonts w:eastAsia="MinionPro-Regular"/>
          <w:szCs w:val="24"/>
          <w:lang w:val="ru-RU"/>
        </w:rPr>
        <w:t>а</w:t>
      </w:r>
      <w:r w:rsidR="006B0094" w:rsidRPr="00B948B0">
        <w:rPr>
          <w:rFonts w:eastAsia="MinionPro-Regular"/>
          <w:szCs w:val="24"/>
          <w:lang w:val="ru-RU"/>
        </w:rPr>
        <w:t xml:space="preserve"> о сваком од издања Божидара и Вићенца Вуковића. </w:t>
      </w:r>
      <w:r w:rsidR="00921EBD" w:rsidRPr="00B948B0">
        <w:rPr>
          <w:rFonts w:eastAsia="MinionPro-Regular"/>
          <w:szCs w:val="24"/>
          <w:lang w:val="ru-RU"/>
        </w:rPr>
        <w:t>Свака о</w:t>
      </w:r>
      <w:r w:rsidR="006B0094" w:rsidRPr="00B948B0">
        <w:rPr>
          <w:rFonts w:eastAsia="MinionPro-Regular"/>
          <w:szCs w:val="24"/>
          <w:lang w:val="ru-RU"/>
        </w:rPr>
        <w:t>дредниц</w:t>
      </w:r>
      <w:r w:rsidR="00921EBD" w:rsidRPr="00B948B0">
        <w:rPr>
          <w:rFonts w:eastAsia="MinionPro-Regular"/>
          <w:szCs w:val="24"/>
          <w:lang w:val="ru-RU"/>
        </w:rPr>
        <w:t>а</w:t>
      </w:r>
      <w:r w:rsidR="006B0094" w:rsidRPr="00B948B0">
        <w:rPr>
          <w:rFonts w:eastAsia="MinionPro-Regular"/>
          <w:szCs w:val="24"/>
          <w:lang w:val="ru-RU"/>
        </w:rPr>
        <w:t xml:space="preserve"> </w:t>
      </w:r>
      <w:r w:rsidR="00921EBD" w:rsidRPr="00B948B0">
        <w:rPr>
          <w:rFonts w:eastAsia="MinionPro-Regular"/>
          <w:szCs w:val="24"/>
          <w:lang w:val="ru-RU"/>
        </w:rPr>
        <w:t>је</w:t>
      </w:r>
      <w:r w:rsidR="006B0094" w:rsidRPr="00B948B0">
        <w:rPr>
          <w:rFonts w:eastAsia="MinionPro-Regular"/>
          <w:szCs w:val="24"/>
          <w:lang w:val="ru-RU"/>
        </w:rPr>
        <w:t xml:space="preserve"> </w:t>
      </w:r>
      <w:r w:rsidR="00921EBD" w:rsidRPr="00B948B0">
        <w:rPr>
          <w:rFonts w:eastAsia="MinionPro-Regular"/>
          <w:szCs w:val="24"/>
          <w:lang w:val="ru-RU"/>
        </w:rPr>
        <w:t>разлож</w:t>
      </w:r>
      <w:r w:rsidR="006B0094" w:rsidRPr="00B948B0">
        <w:rPr>
          <w:rFonts w:eastAsia="MinionPro-Regular"/>
          <w:szCs w:val="24"/>
          <w:lang w:val="ru-RU"/>
        </w:rPr>
        <w:t>ен</w:t>
      </w:r>
      <w:r w:rsidR="00921EBD" w:rsidRPr="00B948B0">
        <w:rPr>
          <w:rFonts w:eastAsia="MinionPro-Regular"/>
          <w:szCs w:val="24"/>
          <w:lang w:val="ru-RU"/>
        </w:rPr>
        <w:t>а</w:t>
      </w:r>
      <w:r w:rsidR="006B0094" w:rsidRPr="00B948B0">
        <w:rPr>
          <w:rFonts w:eastAsia="MinionPro-Regular"/>
          <w:szCs w:val="24"/>
          <w:lang w:val="ru-RU"/>
        </w:rPr>
        <w:t xml:space="preserve"> на неколико </w:t>
      </w:r>
      <w:r w:rsidR="00921EBD" w:rsidRPr="00B948B0">
        <w:rPr>
          <w:rFonts w:eastAsia="MinionPro-Regular"/>
          <w:szCs w:val="24"/>
          <w:lang w:val="ru-RU"/>
        </w:rPr>
        <w:t>одсека</w:t>
      </w:r>
      <w:r w:rsidR="006B0094" w:rsidRPr="00B948B0">
        <w:rPr>
          <w:rFonts w:eastAsia="MinionPro-Regular"/>
          <w:szCs w:val="24"/>
          <w:lang w:val="ru-RU"/>
        </w:rPr>
        <w:t xml:space="preserve"> </w:t>
      </w:r>
      <w:r w:rsidR="00921EBD" w:rsidRPr="00B948B0">
        <w:rPr>
          <w:rFonts w:eastAsia="MinionPro-Regular"/>
          <w:szCs w:val="24"/>
          <w:lang w:val="ru-RU"/>
        </w:rPr>
        <w:t>који</w:t>
      </w:r>
      <w:r w:rsidR="006B0094" w:rsidRPr="00B948B0">
        <w:rPr>
          <w:rFonts w:eastAsia="MinionPro-Regular"/>
          <w:szCs w:val="24"/>
          <w:lang w:val="ru-RU"/>
        </w:rPr>
        <w:t xml:space="preserve"> садрж</w:t>
      </w:r>
      <w:r w:rsidR="00921EBD" w:rsidRPr="00B948B0">
        <w:rPr>
          <w:rFonts w:eastAsia="MinionPro-Regular"/>
          <w:szCs w:val="24"/>
          <w:lang w:val="ru-RU"/>
        </w:rPr>
        <w:t>е</w:t>
      </w:r>
      <w:r w:rsidR="006B0094" w:rsidRPr="00B948B0">
        <w:rPr>
          <w:rFonts w:eastAsia="MinionPro-Regular"/>
          <w:szCs w:val="24"/>
          <w:lang w:val="ru-RU"/>
        </w:rPr>
        <w:t xml:space="preserve"> опште податке</w:t>
      </w:r>
      <w:r w:rsidR="00ED4B16" w:rsidRPr="00B948B0">
        <w:rPr>
          <w:rFonts w:eastAsia="MinionPro-Regular"/>
          <w:szCs w:val="24"/>
          <w:lang w:val="ru-RU"/>
        </w:rPr>
        <w:t xml:space="preserve"> о издању (име издавача и штампара, место и време издавања, обим и формат), преглед његове садржине и осврт на графичку опрему и типографију. Након </w:t>
      </w:r>
      <w:r w:rsidR="00921EBD" w:rsidRPr="00B948B0">
        <w:rPr>
          <w:rFonts w:eastAsia="MinionPro-Regular"/>
          <w:szCs w:val="24"/>
          <w:lang w:val="ru-RU"/>
        </w:rPr>
        <w:t xml:space="preserve">навођења </w:t>
      </w:r>
      <w:r w:rsidR="00ED4B16" w:rsidRPr="00B948B0">
        <w:rPr>
          <w:rFonts w:eastAsia="MinionPro-Regular"/>
          <w:szCs w:val="24"/>
          <w:lang w:val="ru-RU"/>
        </w:rPr>
        <w:t>структуралних и морфолошких о</w:t>
      </w:r>
      <w:r w:rsidR="00E974E2" w:rsidRPr="00B948B0">
        <w:rPr>
          <w:rFonts w:eastAsia="MinionPro-Regular"/>
          <w:szCs w:val="24"/>
          <w:lang w:val="ru-RU"/>
        </w:rPr>
        <w:t>собености</w:t>
      </w:r>
      <w:r w:rsidR="00ED4B16" w:rsidRPr="00B948B0">
        <w:rPr>
          <w:rFonts w:eastAsia="MinionPro-Regular"/>
          <w:szCs w:val="24"/>
          <w:lang w:val="ru-RU"/>
        </w:rPr>
        <w:t xml:space="preserve"> </w:t>
      </w:r>
      <w:r w:rsidR="009E205C" w:rsidRPr="00B948B0">
        <w:rPr>
          <w:rFonts w:eastAsia="MinionPro-Regular"/>
          <w:szCs w:val="24"/>
          <w:lang w:val="ru-RU"/>
        </w:rPr>
        <w:t>палеотип</w:t>
      </w:r>
      <w:r w:rsidR="00ED4B16" w:rsidRPr="00B948B0">
        <w:rPr>
          <w:rFonts w:eastAsia="MinionPro-Regular"/>
          <w:szCs w:val="24"/>
          <w:lang w:val="ru-RU"/>
        </w:rPr>
        <w:t xml:space="preserve">а </w:t>
      </w:r>
      <w:r w:rsidR="00921EBD" w:rsidRPr="00B948B0">
        <w:rPr>
          <w:rFonts w:eastAsia="MinionPro-Regular"/>
          <w:szCs w:val="24"/>
          <w:lang w:val="ru-RU"/>
        </w:rPr>
        <w:t>приложени</w:t>
      </w:r>
      <w:r w:rsidR="00ED4B16" w:rsidRPr="00B948B0">
        <w:rPr>
          <w:rFonts w:eastAsia="MinionPro-Regular"/>
          <w:szCs w:val="24"/>
          <w:lang w:val="ru-RU"/>
        </w:rPr>
        <w:t xml:space="preserve"> су, у облику оригиналних преписа и превода на савремени српски језик, </w:t>
      </w:r>
      <w:r w:rsidR="00E974E2" w:rsidRPr="00B948B0">
        <w:rPr>
          <w:rFonts w:eastAsia="MinionPro-Regular"/>
          <w:szCs w:val="24"/>
          <w:lang w:val="ru-RU"/>
        </w:rPr>
        <w:t>његов предговор</w:t>
      </w:r>
      <w:r w:rsidR="00ED4B16" w:rsidRPr="00B948B0">
        <w:rPr>
          <w:rFonts w:eastAsia="MinionPro-Regular"/>
          <w:szCs w:val="24"/>
          <w:lang w:val="ru-RU"/>
        </w:rPr>
        <w:t xml:space="preserve">, односно </w:t>
      </w:r>
      <w:r w:rsidR="00E974E2" w:rsidRPr="00B948B0">
        <w:rPr>
          <w:rFonts w:eastAsia="MinionPro-Regular"/>
          <w:szCs w:val="24"/>
          <w:lang w:val="ru-RU"/>
        </w:rPr>
        <w:t>поговор</w:t>
      </w:r>
      <w:r w:rsidR="00ED4B16" w:rsidRPr="00B948B0">
        <w:rPr>
          <w:rFonts w:eastAsia="MinionPro-Regular"/>
          <w:szCs w:val="24"/>
          <w:lang w:val="ru-RU"/>
        </w:rPr>
        <w:t>.</w:t>
      </w:r>
      <w:r w:rsidR="00921EBD" w:rsidRPr="00B948B0">
        <w:rPr>
          <w:rFonts w:eastAsia="MinionPro-Regular"/>
          <w:szCs w:val="24"/>
          <w:lang w:val="ru-RU"/>
        </w:rPr>
        <w:t xml:space="preserve"> На крају одреднице </w:t>
      </w:r>
      <w:r w:rsidR="00E974E2" w:rsidRPr="00B948B0">
        <w:rPr>
          <w:rFonts w:eastAsia="MinionPro-Regular"/>
          <w:szCs w:val="24"/>
          <w:lang w:val="ru-RU"/>
        </w:rPr>
        <w:t>поменут</w:t>
      </w:r>
      <w:r w:rsidR="00921EBD" w:rsidRPr="00B948B0">
        <w:rPr>
          <w:rFonts w:eastAsia="MinionPro-Regular"/>
          <w:szCs w:val="24"/>
          <w:lang w:val="ru-RU"/>
        </w:rPr>
        <w:t xml:space="preserve"> је број евидентираних примерака </w:t>
      </w:r>
      <w:r w:rsidR="000B0420" w:rsidRPr="00B948B0">
        <w:rPr>
          <w:rFonts w:eastAsia="MinionPro-Regular"/>
          <w:szCs w:val="24"/>
          <w:lang w:val="ru-RU"/>
        </w:rPr>
        <w:t xml:space="preserve">одговарајућег издања </w:t>
      </w:r>
      <w:r w:rsidR="00921EBD" w:rsidRPr="00B948B0">
        <w:rPr>
          <w:rFonts w:eastAsia="MinionPro-Regular"/>
          <w:szCs w:val="24"/>
          <w:lang w:val="ru-RU"/>
        </w:rPr>
        <w:t xml:space="preserve">и </w:t>
      </w:r>
      <w:r w:rsidR="00E974E2" w:rsidRPr="00B948B0">
        <w:rPr>
          <w:rFonts w:eastAsia="MinionPro-Regular"/>
          <w:szCs w:val="24"/>
          <w:lang w:val="ru-RU"/>
        </w:rPr>
        <w:t xml:space="preserve">сачињен </w:t>
      </w:r>
      <w:r w:rsidR="009E205C" w:rsidRPr="00B948B0">
        <w:rPr>
          <w:rFonts w:eastAsia="MinionPro-Regular"/>
          <w:szCs w:val="24"/>
          <w:lang w:val="ru-RU"/>
        </w:rPr>
        <w:t>избор</w:t>
      </w:r>
      <w:r w:rsidR="00E974E2" w:rsidRPr="00B948B0">
        <w:rPr>
          <w:rFonts w:eastAsia="MinionPro-Regular"/>
          <w:szCs w:val="24"/>
          <w:lang w:val="ru-RU"/>
        </w:rPr>
        <w:t xml:space="preserve"> </w:t>
      </w:r>
      <w:r w:rsidR="00921EBD" w:rsidRPr="00B948B0">
        <w:rPr>
          <w:rFonts w:eastAsia="MinionPro-Regular"/>
          <w:szCs w:val="24"/>
          <w:lang w:val="ru-RU"/>
        </w:rPr>
        <w:t>најважније литературе о</w:t>
      </w:r>
      <w:r w:rsidR="000B0420" w:rsidRPr="00B948B0">
        <w:rPr>
          <w:rFonts w:eastAsia="MinionPro-Regular"/>
          <w:szCs w:val="24"/>
          <w:lang w:val="ru-RU"/>
        </w:rPr>
        <w:t xml:space="preserve"> њему</w:t>
      </w:r>
      <w:r w:rsidR="00921EBD" w:rsidRPr="00B948B0">
        <w:rPr>
          <w:rFonts w:eastAsia="MinionPro-Regular"/>
          <w:szCs w:val="24"/>
          <w:lang w:val="ru-RU"/>
        </w:rPr>
        <w:t>.</w:t>
      </w:r>
    </w:p>
    <w:p w:rsidR="00086E97" w:rsidRPr="00B948B0" w:rsidRDefault="0069420D" w:rsidP="00086E9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B948B0">
        <w:rPr>
          <w:rFonts w:eastAsia="MinionPro-Regular"/>
          <w:szCs w:val="24"/>
          <w:lang w:val="ru-RU"/>
        </w:rPr>
        <w:t>Уз каталог</w:t>
      </w:r>
      <w:r w:rsidR="00086E97" w:rsidRPr="00B948B0">
        <w:rPr>
          <w:rFonts w:eastAsia="MinionPro-Regular"/>
          <w:szCs w:val="24"/>
          <w:lang w:val="ru-RU"/>
        </w:rPr>
        <w:t>, раду су прикључени</w:t>
      </w:r>
      <w:r w:rsidR="00464ABE" w:rsidRPr="00B948B0">
        <w:rPr>
          <w:rFonts w:eastAsia="MinionPro-Regular"/>
          <w:szCs w:val="24"/>
          <w:lang w:val="ru-RU"/>
        </w:rPr>
        <w:t xml:space="preserve"> </w:t>
      </w:r>
      <w:r w:rsidR="00086E97" w:rsidRPr="00B948B0">
        <w:rPr>
          <w:rFonts w:eastAsia="MinionPro-Regular"/>
          <w:szCs w:val="24"/>
          <w:lang w:val="ru-RU"/>
        </w:rPr>
        <w:t xml:space="preserve">опсежни </w:t>
      </w:r>
      <w:r w:rsidR="00464ABE" w:rsidRPr="00B948B0">
        <w:rPr>
          <w:rFonts w:eastAsia="MinionPro-Regular"/>
          <w:szCs w:val="24"/>
          <w:lang w:val="ru-RU"/>
        </w:rPr>
        <w:t>табеларн</w:t>
      </w:r>
      <w:r w:rsidR="00086E97" w:rsidRPr="00B948B0">
        <w:rPr>
          <w:rFonts w:eastAsia="MinionPro-Regular"/>
          <w:szCs w:val="24"/>
          <w:lang w:val="ru-RU"/>
        </w:rPr>
        <w:t>и</w:t>
      </w:r>
      <w:r w:rsidR="00464ABE" w:rsidRPr="00B948B0">
        <w:rPr>
          <w:rFonts w:eastAsia="MinionPro-Regular"/>
          <w:szCs w:val="24"/>
          <w:lang w:val="ru-RU"/>
        </w:rPr>
        <w:t xml:space="preserve"> прило</w:t>
      </w:r>
      <w:r w:rsidR="00086E97" w:rsidRPr="00B948B0">
        <w:rPr>
          <w:rFonts w:eastAsia="MinionPro-Regular"/>
          <w:szCs w:val="24"/>
          <w:lang w:val="ru-RU"/>
        </w:rPr>
        <w:t>зи</w:t>
      </w:r>
      <w:r w:rsidR="00464ABE" w:rsidRPr="00B948B0">
        <w:rPr>
          <w:rFonts w:eastAsia="MinionPro-Regular"/>
          <w:szCs w:val="24"/>
          <w:lang w:val="ru-RU"/>
        </w:rPr>
        <w:t xml:space="preserve"> који на основу </w:t>
      </w:r>
      <w:r w:rsidR="00086E97" w:rsidRPr="00B948B0">
        <w:rPr>
          <w:rFonts w:eastAsia="MinionPro-Regular"/>
          <w:szCs w:val="24"/>
          <w:lang w:val="ru-RU"/>
        </w:rPr>
        <w:t>брижљиво спроведе</w:t>
      </w:r>
      <w:r w:rsidR="00464ABE" w:rsidRPr="00B948B0">
        <w:rPr>
          <w:rFonts w:eastAsia="MinionPro-Regular"/>
          <w:szCs w:val="24"/>
          <w:lang w:val="ru-RU"/>
        </w:rPr>
        <w:t xml:space="preserve">не археографско-кодиколошке анализе </w:t>
      </w:r>
      <w:r w:rsidR="00086E97" w:rsidRPr="00B948B0">
        <w:rPr>
          <w:rFonts w:eastAsia="MinionPro-Regular"/>
          <w:szCs w:val="24"/>
          <w:lang w:val="ru-RU"/>
        </w:rPr>
        <w:t>пружају</w:t>
      </w:r>
      <w:r w:rsidR="00464ABE" w:rsidRPr="00B948B0">
        <w:rPr>
          <w:rFonts w:eastAsia="MinionPro-Regular"/>
          <w:szCs w:val="24"/>
          <w:lang w:val="ru-RU"/>
        </w:rPr>
        <w:t xml:space="preserve"> </w:t>
      </w:r>
      <w:r w:rsidR="00086E97" w:rsidRPr="00B948B0">
        <w:rPr>
          <w:rFonts w:eastAsia="MinionPro-Regular"/>
          <w:szCs w:val="24"/>
          <w:lang w:val="ru-RU"/>
        </w:rPr>
        <w:t>податк</w:t>
      </w:r>
      <w:r w:rsidR="00464ABE" w:rsidRPr="00B948B0">
        <w:rPr>
          <w:rFonts w:eastAsia="MinionPro-Regular"/>
          <w:szCs w:val="24"/>
          <w:lang w:val="ru-RU"/>
        </w:rPr>
        <w:t xml:space="preserve">е о </w:t>
      </w:r>
      <w:r w:rsidR="00E974E2" w:rsidRPr="00B948B0">
        <w:rPr>
          <w:rFonts w:eastAsia="MinionPro-Regular"/>
          <w:szCs w:val="24"/>
          <w:lang w:val="ru-RU"/>
        </w:rPr>
        <w:t>озна</w:t>
      </w:r>
      <w:r w:rsidR="000B0420" w:rsidRPr="00B948B0">
        <w:rPr>
          <w:rFonts w:eastAsia="MinionPro-Regular"/>
          <w:szCs w:val="24"/>
          <w:lang w:val="ru-RU"/>
        </w:rPr>
        <w:t>ци</w:t>
      </w:r>
      <w:r w:rsidR="00086E97" w:rsidRPr="00B948B0">
        <w:rPr>
          <w:rFonts w:eastAsia="MinionPro-Regular"/>
          <w:szCs w:val="24"/>
          <w:lang w:val="ru-RU"/>
        </w:rPr>
        <w:t xml:space="preserve"> кватерниона, редном броју табака, фолијацији и основним елементима графичког украса</w:t>
      </w:r>
      <w:r w:rsidR="00E974E2" w:rsidRPr="00B948B0">
        <w:rPr>
          <w:rFonts w:eastAsia="MinionPro-Regular"/>
          <w:szCs w:val="24"/>
          <w:lang w:val="ru-RU"/>
        </w:rPr>
        <w:t xml:space="preserve"> </w:t>
      </w:r>
      <w:r w:rsidR="00086E97" w:rsidRPr="00B948B0">
        <w:rPr>
          <w:rFonts w:eastAsia="MinionPro-Regular"/>
          <w:szCs w:val="24"/>
          <w:lang w:val="ru-RU"/>
        </w:rPr>
        <w:t>– илустрацијама, заставицама и вињет</w:t>
      </w:r>
      <w:r w:rsidR="00E974E2" w:rsidRPr="00B948B0">
        <w:rPr>
          <w:rFonts w:eastAsia="MinionPro-Regular"/>
          <w:szCs w:val="24"/>
          <w:lang w:val="ru-RU"/>
        </w:rPr>
        <w:t>ама</w:t>
      </w:r>
      <w:r w:rsidR="00B87773" w:rsidRPr="00B948B0">
        <w:rPr>
          <w:rFonts w:eastAsia="MinionPro-Regular"/>
          <w:szCs w:val="24"/>
          <w:lang w:val="ru-RU"/>
        </w:rPr>
        <w:t xml:space="preserve"> – сваког појединачног </w:t>
      </w:r>
      <w:r w:rsidR="000B0420" w:rsidRPr="00B948B0">
        <w:rPr>
          <w:rFonts w:eastAsia="MinionPro-Regular"/>
          <w:szCs w:val="24"/>
          <w:lang w:val="ru-RU"/>
        </w:rPr>
        <w:t>палеотип</w:t>
      </w:r>
      <w:r w:rsidR="00B87773" w:rsidRPr="00B948B0">
        <w:rPr>
          <w:rFonts w:eastAsia="MinionPro-Regular"/>
          <w:szCs w:val="24"/>
          <w:lang w:val="ru-RU"/>
        </w:rPr>
        <w:t>а</w:t>
      </w:r>
      <w:r w:rsidR="00086E97" w:rsidRPr="00B948B0">
        <w:rPr>
          <w:rFonts w:eastAsia="MinionPro-Regular"/>
          <w:szCs w:val="24"/>
          <w:lang w:val="ru-RU"/>
        </w:rPr>
        <w:t xml:space="preserve">. Тако изложени подаци пружају </w:t>
      </w:r>
      <w:r w:rsidR="00E974E2" w:rsidRPr="00B948B0">
        <w:rPr>
          <w:rFonts w:eastAsia="MinionPro-Regular"/>
          <w:szCs w:val="24"/>
          <w:lang w:val="ru-RU"/>
        </w:rPr>
        <w:t>потпун</w:t>
      </w:r>
      <w:r w:rsidR="00086E97" w:rsidRPr="00B948B0">
        <w:rPr>
          <w:rFonts w:eastAsia="MinionPro-Regular"/>
          <w:szCs w:val="24"/>
          <w:lang w:val="ru-RU"/>
        </w:rPr>
        <w:t>ији увид не само у морфолошку структуру Вуковићевих издања, почев</w:t>
      </w:r>
      <w:r w:rsidR="00E974E2" w:rsidRPr="00B948B0">
        <w:rPr>
          <w:rFonts w:eastAsia="MinionPro-Regular"/>
          <w:szCs w:val="24"/>
          <w:lang w:val="ru-RU"/>
        </w:rPr>
        <w:t>ши</w:t>
      </w:r>
      <w:r w:rsidR="00086E97" w:rsidRPr="00B948B0">
        <w:rPr>
          <w:rFonts w:eastAsia="MinionPro-Regular"/>
          <w:szCs w:val="24"/>
          <w:lang w:val="ru-RU"/>
        </w:rPr>
        <w:t xml:space="preserve"> од </w:t>
      </w:r>
      <w:r w:rsidR="00E974E2" w:rsidRPr="00B948B0">
        <w:rPr>
          <w:rFonts w:eastAsia="MinionPro-Regular"/>
          <w:szCs w:val="24"/>
          <w:lang w:val="ru-RU"/>
        </w:rPr>
        <w:t>обликов</w:t>
      </w:r>
      <w:r w:rsidR="00086E97" w:rsidRPr="00B948B0">
        <w:rPr>
          <w:rFonts w:eastAsia="MinionPro-Regular"/>
          <w:szCs w:val="24"/>
          <w:lang w:val="ru-RU"/>
        </w:rPr>
        <w:t xml:space="preserve">ања кватерниона и књижног блока, неопходних за посредну анализу штампарског поступка, већ и у основне елементе њихове графичке опреме. С друге стране, табелерани приказ </w:t>
      </w:r>
      <w:r w:rsidR="000B0420" w:rsidRPr="00B948B0">
        <w:rPr>
          <w:rFonts w:eastAsia="MinionPro-Regular"/>
          <w:szCs w:val="24"/>
          <w:lang w:val="ru-RU"/>
        </w:rPr>
        <w:t xml:space="preserve">тих </w:t>
      </w:r>
      <w:r w:rsidR="00086E97" w:rsidRPr="00B948B0">
        <w:rPr>
          <w:rFonts w:eastAsia="MinionPro-Regular"/>
          <w:szCs w:val="24"/>
          <w:lang w:val="ru-RU"/>
        </w:rPr>
        <w:t>података омогућује праћење варијација међу различитим примерцима једног истог издања – насталих у току штампарског процеса – које се најчешће огледају у типографским неуједначеностима и</w:t>
      </w:r>
      <w:r w:rsidR="00D544E5" w:rsidRPr="00B948B0">
        <w:rPr>
          <w:rFonts w:eastAsia="MinionPro-Regular"/>
          <w:szCs w:val="24"/>
          <w:lang w:val="ru-RU"/>
        </w:rPr>
        <w:t>ли</w:t>
      </w:r>
      <w:r w:rsidR="00086E97" w:rsidRPr="00B948B0">
        <w:rPr>
          <w:rFonts w:eastAsia="MinionPro-Regular"/>
          <w:szCs w:val="24"/>
          <w:lang w:val="ru-RU"/>
        </w:rPr>
        <w:t xml:space="preserve"> у погледу различите боје отисака њ</w:t>
      </w:r>
      <w:r w:rsidR="00D544E5" w:rsidRPr="00B948B0">
        <w:rPr>
          <w:rFonts w:eastAsia="MinionPro-Regular"/>
          <w:szCs w:val="24"/>
          <w:lang w:val="ru-RU"/>
        </w:rPr>
        <w:t>ег</w:t>
      </w:r>
      <w:r w:rsidR="00086E97" w:rsidRPr="00B948B0">
        <w:rPr>
          <w:rFonts w:eastAsia="MinionPro-Regular"/>
          <w:szCs w:val="24"/>
          <w:lang w:val="ru-RU"/>
        </w:rPr>
        <w:t>овог графичког украса.</w:t>
      </w:r>
    </w:p>
    <w:p w:rsidR="0069420D" w:rsidRPr="00B948B0" w:rsidRDefault="00071BE8" w:rsidP="00086E9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B948B0">
        <w:rPr>
          <w:rFonts w:eastAsia="MinionPro-Regular"/>
          <w:szCs w:val="24"/>
          <w:lang w:val="ru-RU"/>
        </w:rPr>
        <w:t>Као допуна расправном делу и каталогу,</w:t>
      </w:r>
      <w:r w:rsidR="0069420D" w:rsidRPr="00B948B0">
        <w:rPr>
          <w:rFonts w:eastAsia="MinionPro-Regular"/>
          <w:szCs w:val="24"/>
          <w:lang w:val="ru-RU"/>
        </w:rPr>
        <w:t xml:space="preserve"> </w:t>
      </w:r>
      <w:r w:rsidR="000B0420" w:rsidRPr="00B948B0">
        <w:rPr>
          <w:rFonts w:eastAsia="MinionPro-Regular"/>
          <w:szCs w:val="24"/>
          <w:lang w:val="ru-RU"/>
        </w:rPr>
        <w:t>приложен је</w:t>
      </w:r>
      <w:r w:rsidRPr="00B948B0">
        <w:rPr>
          <w:rFonts w:eastAsia="MinionPro-Regular"/>
          <w:szCs w:val="24"/>
          <w:lang w:val="ru-RU"/>
        </w:rPr>
        <w:t xml:space="preserve"> обиман избор репродукција. У оквиру сваког издања, репродукције су изложене према редоследу у књизи</w:t>
      </w:r>
      <w:r w:rsidR="00745040" w:rsidRPr="00B948B0">
        <w:rPr>
          <w:rFonts w:eastAsia="MinionPro-Regular"/>
          <w:szCs w:val="24"/>
          <w:lang w:val="ru-RU"/>
        </w:rPr>
        <w:t>.</w:t>
      </w:r>
      <w:r w:rsidRPr="00B948B0">
        <w:rPr>
          <w:rFonts w:eastAsia="MinionPro-Regular"/>
          <w:szCs w:val="24"/>
          <w:lang w:val="ru-RU"/>
        </w:rPr>
        <w:t xml:space="preserve"> </w:t>
      </w:r>
      <w:r w:rsidR="00745040" w:rsidRPr="00B948B0">
        <w:rPr>
          <w:rFonts w:eastAsia="MinionPro-Regular"/>
          <w:szCs w:val="24"/>
          <w:lang w:val="ru-RU"/>
        </w:rPr>
        <w:t>П</w:t>
      </w:r>
      <w:r w:rsidRPr="00B948B0">
        <w:rPr>
          <w:rFonts w:eastAsia="MinionPro-Regular"/>
          <w:szCs w:val="24"/>
          <w:lang w:val="ru-RU"/>
        </w:rPr>
        <w:t>оглавито су заступљене</w:t>
      </w:r>
      <w:r w:rsidR="00B84D23" w:rsidRPr="00B948B0">
        <w:rPr>
          <w:rFonts w:eastAsia="MinionPro-Regular"/>
          <w:szCs w:val="24"/>
          <w:lang w:val="ru-RU"/>
        </w:rPr>
        <w:t xml:space="preserve"> </w:t>
      </w:r>
      <w:r w:rsidRPr="00B948B0">
        <w:rPr>
          <w:rFonts w:eastAsia="MinionPro-Regular"/>
          <w:szCs w:val="24"/>
          <w:lang w:val="ru-RU"/>
        </w:rPr>
        <w:t xml:space="preserve">странице </w:t>
      </w:r>
      <w:r w:rsidR="00B84D23" w:rsidRPr="00B948B0">
        <w:rPr>
          <w:rFonts w:eastAsia="MinionPro-Regular"/>
          <w:szCs w:val="24"/>
          <w:lang w:val="ru-RU"/>
        </w:rPr>
        <w:t>које садрже</w:t>
      </w:r>
      <w:r w:rsidRPr="00B948B0">
        <w:rPr>
          <w:rFonts w:eastAsia="MinionPro-Regular"/>
          <w:szCs w:val="24"/>
          <w:lang w:val="ru-RU"/>
        </w:rPr>
        <w:t xml:space="preserve"> </w:t>
      </w:r>
      <w:r w:rsidR="002C6A60" w:rsidRPr="00B948B0">
        <w:rPr>
          <w:rFonts w:eastAsia="MinionPro-Regular"/>
          <w:szCs w:val="24"/>
          <w:lang w:val="ru-RU"/>
        </w:rPr>
        <w:t>о</w:t>
      </w:r>
      <w:r w:rsidRPr="00B948B0">
        <w:rPr>
          <w:rFonts w:eastAsia="MinionPro-Regular"/>
          <w:szCs w:val="24"/>
          <w:lang w:val="ru-RU"/>
        </w:rPr>
        <w:t>н</w:t>
      </w:r>
      <w:r w:rsidR="00B84D23" w:rsidRPr="00B948B0">
        <w:rPr>
          <w:rFonts w:eastAsia="MinionPro-Regular"/>
          <w:szCs w:val="24"/>
          <w:lang w:val="ru-RU"/>
        </w:rPr>
        <w:t>е</w:t>
      </w:r>
      <w:r w:rsidRPr="00B948B0">
        <w:rPr>
          <w:rFonts w:eastAsia="MinionPro-Regular"/>
          <w:szCs w:val="24"/>
          <w:lang w:val="ru-RU"/>
        </w:rPr>
        <w:t xml:space="preserve"> елемент</w:t>
      </w:r>
      <w:r w:rsidR="00B84D23" w:rsidRPr="00B948B0">
        <w:rPr>
          <w:rFonts w:eastAsia="MinionPro-Regular"/>
          <w:szCs w:val="24"/>
          <w:lang w:val="ru-RU"/>
        </w:rPr>
        <w:t>е</w:t>
      </w:r>
      <w:r w:rsidRPr="00B948B0">
        <w:rPr>
          <w:rFonts w:eastAsia="MinionPro-Regular"/>
          <w:szCs w:val="24"/>
          <w:lang w:val="ru-RU"/>
        </w:rPr>
        <w:t xml:space="preserve"> графичког украса – илустрациј</w:t>
      </w:r>
      <w:r w:rsidR="00B84D23" w:rsidRPr="00B948B0">
        <w:rPr>
          <w:rFonts w:eastAsia="MinionPro-Regular"/>
          <w:szCs w:val="24"/>
          <w:lang w:val="ru-RU"/>
        </w:rPr>
        <w:t>е</w:t>
      </w:r>
      <w:r w:rsidRPr="00B948B0">
        <w:rPr>
          <w:rFonts w:eastAsia="MinionPro-Regular"/>
          <w:szCs w:val="24"/>
          <w:lang w:val="ru-RU"/>
        </w:rPr>
        <w:t>, заставиц</w:t>
      </w:r>
      <w:r w:rsidR="00B84D23" w:rsidRPr="00B948B0">
        <w:rPr>
          <w:rFonts w:eastAsia="MinionPro-Regular"/>
          <w:szCs w:val="24"/>
          <w:lang w:val="ru-RU"/>
        </w:rPr>
        <w:t>е</w:t>
      </w:r>
      <w:r w:rsidRPr="00B948B0">
        <w:rPr>
          <w:rFonts w:eastAsia="MinionPro-Regular"/>
          <w:szCs w:val="24"/>
          <w:lang w:val="ru-RU"/>
        </w:rPr>
        <w:t>, вињет</w:t>
      </w:r>
      <w:r w:rsidR="00B84D23" w:rsidRPr="00B948B0">
        <w:rPr>
          <w:rFonts w:eastAsia="MinionPro-Regular"/>
          <w:szCs w:val="24"/>
          <w:lang w:val="ru-RU"/>
        </w:rPr>
        <w:t>е</w:t>
      </w:r>
      <w:r w:rsidRPr="00B948B0">
        <w:rPr>
          <w:rFonts w:eastAsia="MinionPro-Regular"/>
          <w:szCs w:val="24"/>
          <w:lang w:val="ru-RU"/>
        </w:rPr>
        <w:t xml:space="preserve"> и иницијалн</w:t>
      </w:r>
      <w:r w:rsidR="00B84D23" w:rsidRPr="00B948B0">
        <w:rPr>
          <w:rFonts w:eastAsia="MinionPro-Regular"/>
          <w:szCs w:val="24"/>
          <w:lang w:val="ru-RU"/>
        </w:rPr>
        <w:t>а</w:t>
      </w:r>
      <w:r w:rsidRPr="00B948B0">
        <w:rPr>
          <w:rFonts w:eastAsia="MinionPro-Regular"/>
          <w:szCs w:val="24"/>
          <w:lang w:val="ru-RU"/>
        </w:rPr>
        <w:t xml:space="preserve"> слова – по којима је дат</w:t>
      </w:r>
      <w:r w:rsidR="00745040" w:rsidRPr="00B948B0">
        <w:rPr>
          <w:rFonts w:eastAsia="MinionPro-Regular"/>
          <w:szCs w:val="24"/>
          <w:lang w:val="ru-RU"/>
        </w:rPr>
        <w:t>и</w:t>
      </w:r>
      <w:r w:rsidRPr="00B948B0">
        <w:rPr>
          <w:rFonts w:eastAsia="MinionPro-Regular"/>
          <w:szCs w:val="24"/>
          <w:lang w:val="ru-RU"/>
        </w:rPr>
        <w:t xml:space="preserve"> </w:t>
      </w:r>
      <w:r w:rsidR="00B84D23" w:rsidRPr="00B948B0">
        <w:rPr>
          <w:rFonts w:eastAsia="MinionPro-Regular"/>
          <w:szCs w:val="24"/>
          <w:lang w:val="ru-RU"/>
        </w:rPr>
        <w:t>палеотип</w:t>
      </w:r>
      <w:r w:rsidRPr="00B948B0">
        <w:rPr>
          <w:rFonts w:eastAsia="MinionPro-Regular"/>
          <w:szCs w:val="24"/>
          <w:lang w:val="ru-RU"/>
        </w:rPr>
        <w:t xml:space="preserve"> </w:t>
      </w:r>
      <w:r w:rsidRPr="00B948B0">
        <w:rPr>
          <w:rFonts w:eastAsia="MinionPro-Regular"/>
          <w:szCs w:val="24"/>
          <w:lang w:val="ru-RU"/>
        </w:rPr>
        <w:lastRenderedPageBreak/>
        <w:t>најпрепознатљивиј</w:t>
      </w:r>
      <w:r w:rsidR="00B84D23" w:rsidRPr="00B948B0">
        <w:rPr>
          <w:rFonts w:eastAsia="MinionPro-Regular"/>
          <w:szCs w:val="24"/>
          <w:lang w:val="ru-RU"/>
        </w:rPr>
        <w:t>и</w:t>
      </w:r>
      <w:r w:rsidRPr="00B948B0">
        <w:rPr>
          <w:rFonts w:eastAsia="MinionPro-Regular"/>
          <w:szCs w:val="24"/>
          <w:lang w:val="ru-RU"/>
        </w:rPr>
        <w:t xml:space="preserve">. Напослетку, илустративни материјал је заокружен </w:t>
      </w:r>
      <w:r w:rsidR="00E3144D" w:rsidRPr="00B948B0">
        <w:rPr>
          <w:rFonts w:eastAsia="MinionPro-Regular"/>
          <w:szCs w:val="24"/>
          <w:lang w:val="ru-RU"/>
        </w:rPr>
        <w:t>сажетим одбиром репродукција општег и компаративног карактера</w:t>
      </w:r>
      <w:r w:rsidR="002C6A60" w:rsidRPr="00B948B0">
        <w:rPr>
          <w:rFonts w:eastAsia="MinionPro-Regular"/>
          <w:szCs w:val="24"/>
          <w:lang w:val="ru-RU"/>
        </w:rPr>
        <w:t>,</w:t>
      </w:r>
      <w:r w:rsidR="00E3144D" w:rsidRPr="00B948B0">
        <w:rPr>
          <w:rFonts w:eastAsia="MinionPro-Regular"/>
          <w:szCs w:val="24"/>
          <w:lang w:val="ru-RU"/>
        </w:rPr>
        <w:t xml:space="preserve"> </w:t>
      </w:r>
      <w:r w:rsidR="00B84D23" w:rsidRPr="00B948B0">
        <w:rPr>
          <w:rFonts w:eastAsia="MinionPro-Regular"/>
          <w:szCs w:val="24"/>
          <w:lang w:val="ru-RU"/>
        </w:rPr>
        <w:t>посвећеним</w:t>
      </w:r>
      <w:r w:rsidR="00D17499" w:rsidRPr="00B948B0">
        <w:rPr>
          <w:rFonts w:eastAsia="MinionPro-Regular"/>
          <w:szCs w:val="24"/>
          <w:lang w:val="ru-RU"/>
        </w:rPr>
        <w:t xml:space="preserve"> графичк</w:t>
      </w:r>
      <w:r w:rsidR="00B84D23" w:rsidRPr="00B948B0">
        <w:rPr>
          <w:rFonts w:eastAsia="MinionPro-Regular"/>
          <w:szCs w:val="24"/>
          <w:lang w:val="ru-RU"/>
        </w:rPr>
        <w:t>ом</w:t>
      </w:r>
      <w:r w:rsidR="00D17499" w:rsidRPr="00B948B0">
        <w:rPr>
          <w:rFonts w:eastAsia="MinionPro-Regular"/>
          <w:szCs w:val="24"/>
          <w:lang w:val="ru-RU"/>
        </w:rPr>
        <w:t xml:space="preserve"> украс</w:t>
      </w:r>
      <w:r w:rsidR="00B84D23" w:rsidRPr="00B948B0">
        <w:rPr>
          <w:rFonts w:eastAsia="MinionPro-Regular"/>
          <w:szCs w:val="24"/>
          <w:lang w:val="ru-RU"/>
        </w:rPr>
        <w:t>у</w:t>
      </w:r>
      <w:r w:rsidR="00D17499" w:rsidRPr="00B948B0">
        <w:rPr>
          <w:rFonts w:eastAsia="MinionPro-Regular"/>
          <w:szCs w:val="24"/>
          <w:lang w:val="ru-RU"/>
        </w:rPr>
        <w:t xml:space="preserve"> издања објављених у другим православним срединама или </w:t>
      </w:r>
      <w:r w:rsidR="00F875B4" w:rsidRPr="00B948B0">
        <w:rPr>
          <w:rFonts w:eastAsia="MinionPro-Regular"/>
          <w:szCs w:val="24"/>
          <w:lang w:val="ru-RU"/>
        </w:rPr>
        <w:t xml:space="preserve">оним </w:t>
      </w:r>
      <w:r w:rsidR="00B84D23" w:rsidRPr="00B948B0">
        <w:rPr>
          <w:rFonts w:eastAsia="MinionPro-Regular"/>
          <w:szCs w:val="24"/>
          <w:lang w:val="ru-RU"/>
        </w:rPr>
        <w:t>остварењима</w:t>
      </w:r>
      <w:r w:rsidR="00D17499" w:rsidRPr="00B948B0">
        <w:rPr>
          <w:rFonts w:eastAsia="MinionPro-Regular"/>
          <w:szCs w:val="24"/>
          <w:lang w:val="ru-RU"/>
        </w:rPr>
        <w:t xml:space="preserve"> из </w:t>
      </w:r>
      <w:r w:rsidR="002C6A60" w:rsidRPr="00B948B0">
        <w:rPr>
          <w:rFonts w:eastAsia="MinionPro-Regular"/>
          <w:szCs w:val="24"/>
          <w:lang w:val="ru-RU"/>
        </w:rPr>
        <w:t>друг</w:t>
      </w:r>
      <w:r w:rsidR="00D17499" w:rsidRPr="00B948B0">
        <w:rPr>
          <w:rFonts w:eastAsia="MinionPro-Regular"/>
          <w:szCs w:val="24"/>
          <w:lang w:val="ru-RU"/>
        </w:rPr>
        <w:t>их уметничких области којима су као предложак послужиле илустрације Вуковићевих издања.</w:t>
      </w:r>
    </w:p>
    <w:p w:rsidR="00F76D2C" w:rsidRPr="00270782" w:rsidRDefault="001917FE" w:rsidP="00086E9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  <w:r w:rsidRPr="00B948B0">
        <w:rPr>
          <w:rFonts w:eastAsia="MinionPro-Regular"/>
          <w:szCs w:val="24"/>
          <w:lang w:val="ru-RU"/>
        </w:rPr>
        <w:t xml:space="preserve">На основу свега што је наведено може се закључити да је Мирослав Лазић написао узорну </w:t>
      </w:r>
      <w:r w:rsidR="00D55CDF" w:rsidRPr="00B948B0">
        <w:rPr>
          <w:rFonts w:eastAsia="MinionPro-Regular"/>
          <w:szCs w:val="24"/>
          <w:lang w:val="ru-RU"/>
        </w:rPr>
        <w:t xml:space="preserve">докторску </w:t>
      </w:r>
      <w:r w:rsidRPr="00B948B0">
        <w:rPr>
          <w:rFonts w:eastAsia="MinionPro-Regular"/>
          <w:szCs w:val="24"/>
          <w:lang w:val="ru-RU"/>
        </w:rPr>
        <w:t xml:space="preserve">дисертацију која доноси низ нових научних сазнања о разматраној теми. </w:t>
      </w:r>
      <w:r w:rsidRPr="00270782">
        <w:rPr>
          <w:rFonts w:eastAsia="MinionPro-Regular"/>
          <w:szCs w:val="24"/>
          <w:lang w:val="ru-RU"/>
        </w:rPr>
        <w:t xml:space="preserve">Своја истраживања Лазић је засновао на интердисциплинарном приступу теми, уз примену савремених методолошких начела, изузетно богатој литератури и </w:t>
      </w:r>
      <w:r w:rsidR="00D55CDF" w:rsidRPr="00270782">
        <w:rPr>
          <w:rFonts w:eastAsia="MinionPro-Regular"/>
          <w:szCs w:val="24"/>
          <w:lang w:val="ru-RU"/>
        </w:rPr>
        <w:t xml:space="preserve">опсежној </w:t>
      </w:r>
      <w:r w:rsidRPr="00270782">
        <w:rPr>
          <w:rFonts w:eastAsia="MinionPro-Regular"/>
          <w:szCs w:val="24"/>
          <w:lang w:val="ru-RU"/>
        </w:rPr>
        <w:t xml:space="preserve">архивској грађи, </w:t>
      </w:r>
      <w:r w:rsidR="00D55CDF" w:rsidRPr="00270782">
        <w:rPr>
          <w:rFonts w:eastAsia="MinionPro-Regular"/>
          <w:szCs w:val="24"/>
          <w:lang w:val="ru-RU"/>
        </w:rPr>
        <w:t>чији</w:t>
      </w:r>
      <w:r w:rsidRPr="00270782">
        <w:rPr>
          <w:rFonts w:eastAsia="MinionPro-Regular"/>
          <w:szCs w:val="24"/>
          <w:lang w:val="ru-RU"/>
        </w:rPr>
        <w:t xml:space="preserve"> поједини извори нису или су ретко коришћени у досадашњој литератури о </w:t>
      </w:r>
      <w:r w:rsidR="00C71BD3" w:rsidRPr="00270782">
        <w:rPr>
          <w:rFonts w:eastAsia="MinionPro-Regular"/>
          <w:szCs w:val="24"/>
          <w:lang w:val="ru-RU"/>
        </w:rPr>
        <w:t>теми којом се бавио</w:t>
      </w:r>
      <w:r w:rsidRPr="00270782">
        <w:rPr>
          <w:rFonts w:eastAsia="MinionPro-Regular"/>
          <w:szCs w:val="24"/>
          <w:lang w:val="ru-RU"/>
        </w:rPr>
        <w:t xml:space="preserve">. На тај начин он је написао прву потпуну, модерно замишљену и остварену монографију о </w:t>
      </w:r>
      <w:r w:rsidR="00D55CDF" w:rsidRPr="00270782">
        <w:rPr>
          <w:rFonts w:eastAsia="MinionPro-Regular"/>
          <w:szCs w:val="24"/>
          <w:lang w:val="ru-RU"/>
        </w:rPr>
        <w:t xml:space="preserve">издавачкој </w:t>
      </w:r>
      <w:r w:rsidRPr="00270782">
        <w:rPr>
          <w:rFonts w:eastAsia="MinionPro-Regular"/>
          <w:szCs w:val="24"/>
          <w:lang w:val="ru-RU"/>
        </w:rPr>
        <w:t>делатности Божидара и Вићенца Вуковића</w:t>
      </w:r>
      <w:r w:rsidR="00C71BD3" w:rsidRPr="00270782">
        <w:rPr>
          <w:rFonts w:eastAsia="MinionPro-Regular"/>
          <w:szCs w:val="24"/>
          <w:lang w:val="ru-RU"/>
        </w:rPr>
        <w:t>, па са посебним задовољством предлажемо Наставно-научном већу Филозофског факултета да прихвати дисертацију ИЗДАВАЧКА ДЕЛАТНОСТ БОЖИДАРА И ВИЋЕНЦА ВУКОВИЋА У ВЕНЕЦИЈИ (1519–1561) и да кандидату омогући њену усмену одбрану.</w:t>
      </w:r>
    </w:p>
    <w:p w:rsidR="001B65E4" w:rsidRPr="00270782" w:rsidRDefault="001B65E4" w:rsidP="00086E9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MinionPro-Regular"/>
          <w:szCs w:val="24"/>
          <w:lang w:val="ru-RU"/>
        </w:rPr>
      </w:pPr>
    </w:p>
    <w:p w:rsidR="002B7B8E" w:rsidRPr="00270782" w:rsidRDefault="002B7B8E" w:rsidP="00EF1C69">
      <w:pPr>
        <w:autoSpaceDE w:val="0"/>
        <w:autoSpaceDN w:val="0"/>
        <w:adjustRightInd w:val="0"/>
        <w:spacing w:after="0" w:line="360" w:lineRule="auto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У Београду, 20. августа 2021.</w:t>
      </w:r>
    </w:p>
    <w:p w:rsidR="00EF1C69" w:rsidRPr="00D02390" w:rsidRDefault="00EF1C69" w:rsidP="00EF1C69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</w:p>
    <w:p w:rsidR="00D87703" w:rsidRPr="00D87703" w:rsidRDefault="00D87703" w:rsidP="00EF1C69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  <w:r w:rsidRPr="00D87703">
        <w:rPr>
          <w:rFonts w:eastAsia="MinionPro-Regular"/>
          <w:szCs w:val="24"/>
          <w:lang w:val="ru-RU"/>
        </w:rPr>
        <w:t>___________________________________</w:t>
      </w:r>
    </w:p>
    <w:p w:rsidR="00D87703" w:rsidRPr="00270782" w:rsidRDefault="00D87703" w:rsidP="00D87703">
      <w:pPr>
        <w:autoSpaceDE w:val="0"/>
        <w:autoSpaceDN w:val="0"/>
        <w:adjustRightInd w:val="0"/>
        <w:spacing w:after="0"/>
        <w:ind w:firstLine="720"/>
        <w:jc w:val="right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др Зоран Ракић, ванредни професор</w:t>
      </w:r>
    </w:p>
    <w:p w:rsidR="00D87703" w:rsidRPr="00270782" w:rsidRDefault="00D87703" w:rsidP="00D87703">
      <w:pPr>
        <w:autoSpaceDE w:val="0"/>
        <w:autoSpaceDN w:val="0"/>
        <w:adjustRightInd w:val="0"/>
        <w:spacing w:after="0"/>
        <w:ind w:firstLine="720"/>
        <w:jc w:val="right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Филозофског факултета у Београду</w:t>
      </w:r>
    </w:p>
    <w:p w:rsidR="00D87703" w:rsidRPr="00D02390" w:rsidRDefault="00D87703" w:rsidP="00EF1C69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</w:p>
    <w:p w:rsidR="00D87703" w:rsidRPr="00D02390" w:rsidRDefault="00D87703" w:rsidP="00EF1C69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</w:p>
    <w:p w:rsidR="00D87703" w:rsidRPr="00D87703" w:rsidRDefault="00D87703" w:rsidP="00D87703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  <w:r w:rsidRPr="00D87703">
        <w:rPr>
          <w:rFonts w:eastAsia="MinionPro-Regular"/>
          <w:szCs w:val="24"/>
          <w:lang w:val="ru-RU"/>
        </w:rPr>
        <w:t>___________________________________</w:t>
      </w:r>
    </w:p>
    <w:p w:rsidR="00D87703" w:rsidRPr="00270782" w:rsidRDefault="00D87703" w:rsidP="00D87703">
      <w:pPr>
        <w:autoSpaceDE w:val="0"/>
        <w:autoSpaceDN w:val="0"/>
        <w:adjustRightInd w:val="0"/>
        <w:spacing w:after="0"/>
        <w:ind w:firstLine="720"/>
        <w:jc w:val="right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др Владимир Симић, ванредни професор</w:t>
      </w:r>
    </w:p>
    <w:p w:rsidR="00D87703" w:rsidRPr="00270782" w:rsidRDefault="00D87703" w:rsidP="00D87703">
      <w:pPr>
        <w:autoSpaceDE w:val="0"/>
        <w:autoSpaceDN w:val="0"/>
        <w:adjustRightInd w:val="0"/>
        <w:spacing w:after="0"/>
        <w:ind w:firstLine="720"/>
        <w:jc w:val="right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Филозофског факултета у Београду</w:t>
      </w:r>
    </w:p>
    <w:p w:rsidR="00D87703" w:rsidRPr="00D87703" w:rsidRDefault="00D87703" w:rsidP="00D87703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</w:p>
    <w:p w:rsidR="00D87703" w:rsidRPr="00D87703" w:rsidRDefault="00D87703" w:rsidP="00D87703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</w:p>
    <w:p w:rsidR="00D87703" w:rsidRPr="00D87703" w:rsidRDefault="00D87703" w:rsidP="00D87703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eastAsia="MinionPro-Regular"/>
          <w:szCs w:val="24"/>
          <w:lang w:val="ru-RU"/>
        </w:rPr>
      </w:pPr>
      <w:r w:rsidRPr="00D87703">
        <w:rPr>
          <w:rFonts w:eastAsia="MinionPro-Regular"/>
          <w:szCs w:val="24"/>
          <w:lang w:val="ru-RU"/>
        </w:rPr>
        <w:t>___________________________________</w:t>
      </w:r>
    </w:p>
    <w:p w:rsidR="00D87703" w:rsidRPr="00270782" w:rsidRDefault="00D87703" w:rsidP="00D87703">
      <w:pPr>
        <w:autoSpaceDE w:val="0"/>
        <w:autoSpaceDN w:val="0"/>
        <w:adjustRightInd w:val="0"/>
        <w:spacing w:after="0"/>
        <w:ind w:firstLine="720"/>
        <w:jc w:val="right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др Валентина Живковић, научна саветница</w:t>
      </w:r>
    </w:p>
    <w:p w:rsidR="00D87703" w:rsidRPr="00270782" w:rsidRDefault="00D87703" w:rsidP="00D87703">
      <w:pPr>
        <w:autoSpaceDE w:val="0"/>
        <w:autoSpaceDN w:val="0"/>
        <w:adjustRightInd w:val="0"/>
        <w:spacing w:after="0"/>
        <w:ind w:firstLine="720"/>
        <w:jc w:val="right"/>
        <w:rPr>
          <w:rFonts w:eastAsia="MinionPro-Regular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>Балканолошког института САНУ</w:t>
      </w:r>
    </w:p>
    <w:p w:rsidR="00D87703" w:rsidRPr="00D87703" w:rsidRDefault="00D87703" w:rsidP="00D87703">
      <w:pPr>
        <w:autoSpaceDE w:val="0"/>
        <w:autoSpaceDN w:val="0"/>
        <w:adjustRightInd w:val="0"/>
        <w:spacing w:after="0" w:line="360" w:lineRule="auto"/>
        <w:rPr>
          <w:rFonts w:eastAsia="MinionPro-Regular"/>
          <w:szCs w:val="24"/>
        </w:rPr>
      </w:pPr>
    </w:p>
    <w:sectPr w:rsidR="00D87703" w:rsidRPr="00D87703" w:rsidSect="00B948B0">
      <w:headerReference w:type="default" r:id="rId6"/>
      <w:footerReference w:type="default" r:id="rId7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352" w:rsidRDefault="004B6352" w:rsidP="00E974E2">
      <w:pPr>
        <w:spacing w:after="0" w:line="240" w:lineRule="auto"/>
      </w:pPr>
      <w:r>
        <w:separator/>
      </w:r>
    </w:p>
  </w:endnote>
  <w:endnote w:type="continuationSeparator" w:id="0">
    <w:p w:rsidR="004B6352" w:rsidRDefault="004B6352" w:rsidP="00E9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23467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48B0" w:rsidRDefault="00731F66">
        <w:pPr>
          <w:pStyle w:val="Footer"/>
          <w:jc w:val="center"/>
        </w:pPr>
        <w:r>
          <w:fldChar w:fldCharType="begin"/>
        </w:r>
        <w:r w:rsidR="00B948B0">
          <w:instrText xml:space="preserve"> PAGE   \* MERGEFORMAT </w:instrText>
        </w:r>
        <w:r>
          <w:fldChar w:fldCharType="separate"/>
        </w:r>
        <w:r w:rsidR="00BE0A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948B0" w:rsidRDefault="00B948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352" w:rsidRDefault="004B6352" w:rsidP="00E974E2">
      <w:pPr>
        <w:spacing w:after="0" w:line="240" w:lineRule="auto"/>
      </w:pPr>
      <w:r>
        <w:separator/>
      </w:r>
    </w:p>
  </w:footnote>
  <w:footnote w:type="continuationSeparator" w:id="0">
    <w:p w:rsidR="004B6352" w:rsidRDefault="004B6352" w:rsidP="00E9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8E9" w:rsidRDefault="00F678E9">
    <w:pPr>
      <w:pStyle w:val="Header"/>
      <w:jc w:val="center"/>
    </w:pPr>
  </w:p>
  <w:p w:rsidR="00F678E9" w:rsidRDefault="00F678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094"/>
    <w:rsid w:val="00041305"/>
    <w:rsid w:val="000478DC"/>
    <w:rsid w:val="00051F4F"/>
    <w:rsid w:val="00071BE8"/>
    <w:rsid w:val="00086E97"/>
    <w:rsid w:val="000B0420"/>
    <w:rsid w:val="000B5692"/>
    <w:rsid w:val="000C252F"/>
    <w:rsid w:val="000E3317"/>
    <w:rsid w:val="001116DB"/>
    <w:rsid w:val="001135F9"/>
    <w:rsid w:val="00120F5F"/>
    <w:rsid w:val="001351B8"/>
    <w:rsid w:val="00150355"/>
    <w:rsid w:val="00167FEF"/>
    <w:rsid w:val="001834FA"/>
    <w:rsid w:val="001917FE"/>
    <w:rsid w:val="001B65E4"/>
    <w:rsid w:val="001E06B7"/>
    <w:rsid w:val="001F01ED"/>
    <w:rsid w:val="00226403"/>
    <w:rsid w:val="00234207"/>
    <w:rsid w:val="00240A69"/>
    <w:rsid w:val="002665E6"/>
    <w:rsid w:val="00270782"/>
    <w:rsid w:val="002B7B8E"/>
    <w:rsid w:val="002C2B24"/>
    <w:rsid w:val="002C6A60"/>
    <w:rsid w:val="002D4024"/>
    <w:rsid w:val="00300BFD"/>
    <w:rsid w:val="003314DD"/>
    <w:rsid w:val="00352826"/>
    <w:rsid w:val="003D0B62"/>
    <w:rsid w:val="003F71C4"/>
    <w:rsid w:val="00432559"/>
    <w:rsid w:val="00436BA1"/>
    <w:rsid w:val="00464ABE"/>
    <w:rsid w:val="00490157"/>
    <w:rsid w:val="004B6352"/>
    <w:rsid w:val="004D33B6"/>
    <w:rsid w:val="00513F6B"/>
    <w:rsid w:val="00544873"/>
    <w:rsid w:val="00561E56"/>
    <w:rsid w:val="005C474B"/>
    <w:rsid w:val="006002C8"/>
    <w:rsid w:val="0065647E"/>
    <w:rsid w:val="0067461B"/>
    <w:rsid w:val="0069420D"/>
    <w:rsid w:val="006B0094"/>
    <w:rsid w:val="006B0898"/>
    <w:rsid w:val="006B738D"/>
    <w:rsid w:val="006C118E"/>
    <w:rsid w:val="006E11C5"/>
    <w:rsid w:val="00731F66"/>
    <w:rsid w:val="00745040"/>
    <w:rsid w:val="00772730"/>
    <w:rsid w:val="00831784"/>
    <w:rsid w:val="00852DB5"/>
    <w:rsid w:val="00860CAB"/>
    <w:rsid w:val="0086169A"/>
    <w:rsid w:val="008B3A2D"/>
    <w:rsid w:val="00921EBD"/>
    <w:rsid w:val="00937D92"/>
    <w:rsid w:val="009546B6"/>
    <w:rsid w:val="009D1111"/>
    <w:rsid w:val="009E205C"/>
    <w:rsid w:val="009F72FA"/>
    <w:rsid w:val="00A41BA6"/>
    <w:rsid w:val="00A51704"/>
    <w:rsid w:val="00A57BE4"/>
    <w:rsid w:val="00A6674D"/>
    <w:rsid w:val="00AB622E"/>
    <w:rsid w:val="00AD5234"/>
    <w:rsid w:val="00B07A14"/>
    <w:rsid w:val="00B22FD6"/>
    <w:rsid w:val="00B84D23"/>
    <w:rsid w:val="00B87773"/>
    <w:rsid w:val="00B91AE2"/>
    <w:rsid w:val="00B948B0"/>
    <w:rsid w:val="00BB7FA3"/>
    <w:rsid w:val="00BC27DC"/>
    <w:rsid w:val="00BC3304"/>
    <w:rsid w:val="00BE0A1D"/>
    <w:rsid w:val="00C157C7"/>
    <w:rsid w:val="00C45C95"/>
    <w:rsid w:val="00C53064"/>
    <w:rsid w:val="00C54560"/>
    <w:rsid w:val="00C71BD3"/>
    <w:rsid w:val="00C8193D"/>
    <w:rsid w:val="00CE6970"/>
    <w:rsid w:val="00D02390"/>
    <w:rsid w:val="00D17499"/>
    <w:rsid w:val="00D3094D"/>
    <w:rsid w:val="00D544E5"/>
    <w:rsid w:val="00D55CDF"/>
    <w:rsid w:val="00D87703"/>
    <w:rsid w:val="00DE7139"/>
    <w:rsid w:val="00E001D4"/>
    <w:rsid w:val="00E2618D"/>
    <w:rsid w:val="00E3144D"/>
    <w:rsid w:val="00E6197D"/>
    <w:rsid w:val="00E974E2"/>
    <w:rsid w:val="00EA7DB4"/>
    <w:rsid w:val="00ED4B16"/>
    <w:rsid w:val="00EF1C69"/>
    <w:rsid w:val="00EF2526"/>
    <w:rsid w:val="00F16AA7"/>
    <w:rsid w:val="00F36F44"/>
    <w:rsid w:val="00F678E9"/>
    <w:rsid w:val="00F76D2C"/>
    <w:rsid w:val="00F8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4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4E2"/>
  </w:style>
  <w:style w:type="paragraph" w:styleId="Footer">
    <w:name w:val="footer"/>
    <w:basedOn w:val="Normal"/>
    <w:link w:val="FooterChar"/>
    <w:uiPriority w:val="99"/>
    <w:unhideWhenUsed/>
    <w:rsid w:val="00E974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4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</dc:creator>
  <cp:lastModifiedBy>Zoran</cp:lastModifiedBy>
  <cp:revision>77</cp:revision>
  <dcterms:created xsi:type="dcterms:W3CDTF">2021-08-31T07:14:00Z</dcterms:created>
  <dcterms:modified xsi:type="dcterms:W3CDTF">2021-08-31T21:07:00Z</dcterms:modified>
</cp:coreProperties>
</file>