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jc w:val="center"/>
        <w:rPr/>
      </w:pPr>
      <w:r>
        <w:rPr>
          <w:rFonts w:eastAsia="Times New Roman" w:cs="Times New Roman" w:ascii="Times New Roman" w:hAnsi="Times New Roman"/>
          <w:b/>
        </w:rPr>
        <w:t>Табела 5.2.</w:t>
      </w:r>
      <w:r>
        <w:rPr>
          <w:rFonts w:eastAsia="Times New Roman" w:cs="Times New Roman" w:ascii="Times New Roman" w:hAnsi="Times New Roman"/>
        </w:rPr>
        <w:t xml:space="preserve"> Спецификација предмета </w:t>
      </w:r>
      <w:r>
        <w:rPr>
          <w:rFonts w:eastAsia="Times New Roman" w:cs="Times New Roman" w:ascii="Times New Roman" w:hAnsi="Times New Roman"/>
          <w:b/>
          <w:i/>
        </w:rPr>
        <w:t>Антички корени модерног речника</w:t>
      </w:r>
    </w:p>
    <w:tbl>
      <w:tblPr>
        <w:tblStyle w:val="Table1"/>
        <w:tblW w:w="10776" w:type="dxa"/>
        <w:jc w:val="left"/>
        <w:tblInd w:w="9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756"/>
        <w:gridCol w:w="1944"/>
        <w:gridCol w:w="1164"/>
        <w:gridCol w:w="2016"/>
        <w:gridCol w:w="1896"/>
      </w:tblGrid>
      <w:tr>
        <w:trPr>
          <w:trHeight w:val="227" w:hRule="atLeast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Студијски програм 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МАС културологије класичног наслеђа</w:t>
            </w:r>
          </w:p>
        </w:tc>
      </w:tr>
      <w:tr>
        <w:trPr>
          <w:trHeight w:val="227" w:hRule="atLeast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Назив предмета: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Антички корени модерног речника</w:t>
            </w:r>
          </w:p>
        </w:tc>
      </w:tr>
      <w:tr>
        <w:trPr>
          <w:trHeight w:val="227" w:hRule="atLeast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Наставник/наставници: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проф. др Војислав Јелић, проф. др Драгана Димитријевић</w:t>
            </w:r>
          </w:p>
        </w:tc>
      </w:tr>
      <w:tr>
        <w:trPr>
          <w:trHeight w:val="227" w:hRule="atLeast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Статус предмета: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изборни предмет</w:t>
            </w:r>
          </w:p>
        </w:tc>
      </w:tr>
      <w:tr>
        <w:trPr>
          <w:trHeight w:val="227" w:hRule="atLeast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Број ЕСПБ: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227" w:hRule="atLeast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Услов: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нема</w:t>
            </w:r>
          </w:p>
        </w:tc>
      </w:tr>
      <w:tr>
        <w:trPr>
          <w:trHeight w:val="227" w:hRule="atLeast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Циљ предмета</w:t>
            </w:r>
          </w:p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Стицање основних знања о историјској лингвистици и етимологији, о лексичко-семантичким категоријама, као и о творби и промени значења појединих лексема из различитих сфера људскога деловања; разумевање извесних законитости семантичких промена, као и различитих начина творбе речи.</w:t>
            </w:r>
          </w:p>
        </w:tc>
      </w:tr>
      <w:tr>
        <w:trPr>
          <w:trHeight w:val="227" w:hRule="atLeast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Студент је стекао основна знања из историјске лингвистике, и то, пре свега, из историјске семантике и етимологије. Студент уме да самостално сагледа начин творбе и промену значења појединих лексема из различитих семантичких поља.</w:t>
            </w:r>
          </w:p>
        </w:tc>
      </w:tr>
      <w:tr>
        <w:trPr>
          <w:trHeight w:val="227" w:hRule="atLeast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Садржај предмета</w:t>
            </w:r>
          </w:p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/>
            </w:pP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 xml:space="preserve">Теоријска настава  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1.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Лексика из семантичког поља географских и астрономских појава. —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2.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Лексика из семантичког поља времена. —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3.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Лексика из семантичког поља простора и просторних односа. —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 4.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Лексика из семантичког поља друштвених и породичних односа. —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5.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Лексика из семантичког поља зоологије и ботанике. —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6.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Лексика из семантичког поља етичких појмова. —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7. Л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ексика из семантичког поља религије и култова. —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 8.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Лексика из семантичког поља права и закона. —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9.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Лексика из семантичког поља емоција. —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 10.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Лексика из семантичког поља исхране и кулинарства. —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11.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Лексика из семантичког поља бројева и квантитативних односа. —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12.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Лексика из семантичког поља филозофских појмова.</w:t>
            </w:r>
          </w:p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 xml:space="preserve">Практична настава.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Студенти самостално и уз помоћ наставника истражују лексику из одређеног семантичког поља.</w:t>
            </w:r>
          </w:p>
        </w:tc>
      </w:tr>
      <w:tr>
        <w:trPr>
          <w:trHeight w:val="227" w:hRule="atLeast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>
            <w:pPr>
              <w:pStyle w:val="Normal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Бенвенист, Е.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Речник индоевропских установа: Привреда, сродство, друштво, власт, право, религија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, (превео с француског, поговор и допунске напомене написао А. Лома), Издавачка књижарница Зорана Стојановића, Сремски Карловци – Нови Сад, 2002.</w:t>
            </w:r>
          </w:p>
          <w:p>
            <w:pPr>
              <w:pStyle w:val="Normal1"/>
              <w:tabs>
                <w:tab w:val="clear" w:pos="720"/>
                <w:tab w:val="left" w:pos="567" w:leader="none"/>
              </w:tabs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Влајић-Поповић, Ј.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Историјска семантика глагола ударања у српском језику: Преко етимологије до модела семасиолошког речника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, Институт за српски језик САНУ, Београд, 2002.</w:t>
            </w:r>
          </w:p>
          <w:p>
            <w:pPr>
              <w:pStyle w:val="Normal1"/>
              <w:tabs>
                <w:tab w:val="clear" w:pos="720"/>
                <w:tab w:val="left" w:pos="567" w:leader="none"/>
              </w:tabs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Влајић-Поповић, Ј., Бјелетић, М. „Приручни етимолошки речник српског језика – допринос савременој етимологији“, у С. Ристић, И. Лазић Коњик, Н. Ивановић (ур.),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Лексикологија и лексикографија у светлу савремених приступа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, Институт за српски језик САНУ, Београд, 2016.</w:t>
            </w:r>
          </w:p>
          <w:p>
            <w:pPr>
              <w:pStyle w:val="Normal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Грковић-Мејџор, J.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Списи из историјске лингвистике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, Издавачка књижарница Зорана Стојановића, Сремски Карловци – Нови Сад, 2007.</w:t>
            </w:r>
          </w:p>
          <w:p>
            <w:pPr>
              <w:pStyle w:val="Normal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Грковић-Мејџор, J.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Историјска лингвистика – когнитивно  типолошке студије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, Издавачка књижарница Зорана Стојановића, Сремски Карловци – Нови Сад, 2014.</w:t>
            </w:r>
          </w:p>
          <w:p>
            <w:pPr>
              <w:pStyle w:val="Normal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Димитријевић, Д. „Кад и како је настала фраза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pax atque otium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?“,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Lucida intervalla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43 (2014), 41-65.</w:t>
            </w:r>
          </w:p>
          <w:p>
            <w:pPr>
              <w:pStyle w:val="Normal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Димитријевић, Д., Пендељ, Б. „Семантички потенцијал именице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stomachus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и њених изведеница у Цицероновим делима“,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Lucida intervalla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44 (2015), 53-75.</w:t>
            </w:r>
          </w:p>
          <w:p>
            <w:pPr>
              <w:pStyle w:val="Normal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Ивић, П. (ур.),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Огледна свеска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(аутори одредница: М. Бјелетић, Ј. Влајић-Поповић, П. Ивић, А. Лома, С. Петровић, Б. Сикимић), Етимолошки одсек Института за српски језик САНУ, Београд, 1998.</w:t>
            </w:r>
          </w:p>
          <w:p>
            <w:pPr>
              <w:pStyle w:val="Normal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Лома, А.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Пракосово: Словенски и индоевропски корени корени српске епике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, САНУ, Балканолошки институт САНУ, Центар за научна истраживања и Универзитет у Крагујевцу, Београд, 2002.</w:t>
            </w:r>
          </w:p>
          <w:p>
            <w:pPr>
              <w:pStyle w:val="Normal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Лома, А. „Прасловенска лексика и култура у индоевропском контексту“,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Лингвистичке свеске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4 (2004), 15-42.</w:t>
            </w:r>
          </w:p>
          <w:p>
            <w:pPr>
              <w:pStyle w:val="Normal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Лома, А.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Топонимија Бањске Хрисовуље: Ка осмишљењу старосрпског топономастичког речника и бољем познавању општесловенских именословних образаца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, САНУ, Одељење језика и књижевности, Одбор за ономастику, Библиотека Ономатолошких прилога: Књига 2, Београд, 2013.</w:t>
            </w:r>
          </w:p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***</w:t>
            </w:r>
          </w:p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Buck, C. D.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A Dictionary of Selected Synonyms in the Principal Indo-European Languages: A Contribution to the History of Ideas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, The University of Chicago Press, Chicago – London, 1949.</w:t>
            </w:r>
          </w:p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bookmarkStart w:id="0" w:name="_gjdgxs"/>
            <w:bookmarkEnd w:id="0"/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Skok, P.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Etimologijski rječnik hrvatskoga ili srpskoga jezika 1-4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, JAZU, Zagreb, 1971-1974.</w:t>
            </w:r>
          </w:p>
        </w:tc>
      </w:tr>
      <w:tr>
        <w:trPr>
          <w:trHeight w:val="227" w:hRule="atLeast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Број часова  активне наставе</w:t>
            </w:r>
          </w:p>
        </w:tc>
        <w:tc>
          <w:tcPr>
            <w:tcW w:w="3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Теоријска настава: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Практична настава: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30</w:t>
            </w:r>
          </w:p>
        </w:tc>
      </w:tr>
      <w:tr>
        <w:trPr>
          <w:trHeight w:val="227" w:hRule="atLeast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Методе извођења наставе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Предавања, семинари, дискусије, групни рад, презентације.</w:t>
            </w:r>
          </w:p>
        </w:tc>
      </w:tr>
      <w:tr>
        <w:trPr>
          <w:trHeight w:val="227" w:hRule="atLeast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</w:p>
        </w:tc>
      </w:tr>
      <w:tr>
        <w:trPr>
          <w:trHeight w:val="227" w:hRule="atLeast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поена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поена</w:t>
            </w:r>
          </w:p>
        </w:tc>
      </w:tr>
      <w:tr>
        <w:trPr>
          <w:trHeight w:val="227" w:hRule="atLeast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27" w:hRule="atLeast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практична настава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усмени испт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60</w:t>
            </w:r>
          </w:p>
        </w:tc>
      </w:tr>
      <w:tr>
        <w:trPr>
          <w:trHeight w:val="227" w:hRule="atLeast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</w:tbl>
    <w:p>
      <w:pPr>
        <w:pStyle w:val="Normal1"/>
        <w:rPr/>
      </w:pPr>
      <w:r>
        <w:rPr/>
      </w:r>
    </w:p>
    <w:sectPr>
      <w:type w:val="nextPage"/>
      <w:pgSz w:w="11906" w:h="16838"/>
      <w:pgMar w:left="567" w:right="567" w:header="0" w:top="567" w:footer="0" w:bottom="567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sr-R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sr-RS" w:eastAsia="zh-CN" w:bidi="hi-IN"/>
    </w:rPr>
  </w:style>
  <w:style w:type="paragraph" w:styleId="Heading1">
    <w:name w:val="Heading 1"/>
    <w:basedOn w:val="Normal1"/>
    <w:next w:val="Normal1"/>
    <w:qFormat/>
    <w:pPr>
      <w:keepNext w:val="true"/>
      <w:keepLines/>
      <w:spacing w:lineRule="auto" w:line="240" w:before="480" w:after="120"/>
    </w:pPr>
    <w:rPr>
      <w:b/>
      <w:sz w:val="48"/>
      <w:szCs w:val="48"/>
    </w:rPr>
  </w:style>
  <w:style w:type="paragraph" w:styleId="Heading2">
    <w:name w:val="Heading 2"/>
    <w:basedOn w:val="Normal1"/>
    <w:next w:val="Normal1"/>
    <w:qFormat/>
    <w:pPr>
      <w:keepNext w:val="true"/>
      <w:keepLines/>
      <w:spacing w:lineRule="auto" w:line="240" w:before="360" w:after="80"/>
    </w:pPr>
    <w:rPr>
      <w:b/>
      <w:sz w:val="36"/>
      <w:szCs w:val="36"/>
    </w:rPr>
  </w:style>
  <w:style w:type="paragraph" w:styleId="Heading3">
    <w:name w:val="Heading 3"/>
    <w:basedOn w:val="Normal1"/>
    <w:next w:val="Normal1"/>
    <w:qFormat/>
    <w:pPr>
      <w:keepNext w:val="true"/>
      <w:keepLines/>
      <w:spacing w:lineRule="auto" w:line="240" w:before="280" w:after="80"/>
    </w:pPr>
    <w:rPr>
      <w:b/>
      <w:sz w:val="28"/>
      <w:szCs w:val="28"/>
    </w:rPr>
  </w:style>
  <w:style w:type="paragraph" w:styleId="Heading4">
    <w:name w:val="Heading 4"/>
    <w:basedOn w:val="Normal1"/>
    <w:next w:val="Normal1"/>
    <w:qFormat/>
    <w:pPr>
      <w:keepNext w:val="true"/>
      <w:keepLines/>
      <w:spacing w:lineRule="auto" w:line="240" w:before="240" w:after="40"/>
    </w:pPr>
    <w:rPr>
      <w:b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spacing w:lineRule="auto" w:line="240" w:before="220" w:after="40"/>
    </w:pPr>
    <w:rPr>
      <w:b/>
    </w:rPr>
  </w:style>
  <w:style w:type="paragraph" w:styleId="Heading6">
    <w:name w:val="Heading 6"/>
    <w:basedOn w:val="Normal1"/>
    <w:next w:val="Normal1"/>
    <w:qFormat/>
    <w:pPr>
      <w:keepNext w:val="true"/>
      <w:keepLines/>
      <w:spacing w:lineRule="auto" w:line="240" w:before="200" w:after="40"/>
    </w:pPr>
    <w:rPr>
      <w:b/>
      <w:sz w:val="20"/>
      <w:szCs w:val="20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1" w:default="1">
    <w:name w:val="LO-normal"/>
    <w:qFormat/>
    <w:pPr>
      <w:widowControl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sr-RS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spacing w:lineRule="auto" w:line="240"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qFormat/>
    <w:pPr>
      <w:keepNext w:val="true"/>
      <w:keepLines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LibreOffice/6.3.4.2$Windows_X86_64 LibreOffice_project/60da17e045e08f1793c57c00ba83cdfce946d0aa</Application>
  <Pages>1</Pages>
  <Words>561</Words>
  <Characters>3640</Characters>
  <CharactersWithSpaces>4180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en-GB</dc:language>
  <cp:lastModifiedBy/>
  <dcterms:modified xsi:type="dcterms:W3CDTF">2020-09-26T15:24:53Z</dcterms:modified>
  <cp:revision>2</cp:revision>
  <dc:subject/>
  <dc:title/>
</cp:coreProperties>
</file>