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3848"/>
        <w:gridCol w:w="4675"/>
      </w:tblGrid>
      <w:tr w:rsidR="00D4287F" w:rsidTr="00D4287F">
        <w:tc>
          <w:tcPr>
            <w:tcW w:w="3848" w:type="dxa"/>
            <w:hideMark/>
          </w:tcPr>
          <w:p w:rsidR="00D4287F" w:rsidRDefault="00D4287F">
            <w:pPr>
              <w:jc w:val="center"/>
              <w:rPr>
                <w:color w:val="000000"/>
                <w:sz w:val="26"/>
                <w:szCs w:val="26"/>
                <w:lang w:val="hr-HR"/>
              </w:rPr>
            </w:pPr>
            <w:r>
              <w:rPr>
                <w:color w:val="000000"/>
                <w:sz w:val="26"/>
                <w:szCs w:val="26"/>
                <w:lang w:val="hr-HR"/>
              </w:rPr>
              <w:t>УНИВЕРЗИТЕТ У БЕОГРАДУ</w:t>
            </w:r>
          </w:p>
          <w:p w:rsidR="00D4287F" w:rsidRDefault="00D4287F">
            <w:pPr>
              <w:jc w:val="center"/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ru-RU"/>
              </w:rPr>
              <w:t>ФИЛОЗОФСКИ ФАКУЛТЕТ</w:t>
            </w:r>
          </w:p>
          <w:p w:rsidR="00D4287F" w:rsidRPr="0063495E" w:rsidRDefault="00D4287F">
            <w:pPr>
              <w:jc w:val="center"/>
              <w:rPr>
                <w:color w:val="000000"/>
                <w:sz w:val="26"/>
                <w:szCs w:val="26"/>
                <w:lang/>
              </w:rPr>
            </w:pPr>
            <w:r>
              <w:rPr>
                <w:color w:val="000000"/>
                <w:sz w:val="26"/>
                <w:szCs w:val="26"/>
                <w:lang w:val="hr-HR"/>
              </w:rPr>
              <w:t xml:space="preserve">ДС/ПС 05/4-02 бр. </w:t>
            </w:r>
            <w:r w:rsidR="0063495E">
              <w:rPr>
                <w:color w:val="000000"/>
                <w:sz w:val="26"/>
                <w:szCs w:val="26"/>
                <w:lang/>
              </w:rPr>
              <w:t>1121/1</w:t>
            </w:r>
          </w:p>
          <w:p w:rsidR="00D4287F" w:rsidRDefault="0063495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/>
              </w:rPr>
              <w:t>13.10</w:t>
            </w:r>
            <w:r w:rsidR="00D4287F">
              <w:rPr>
                <w:color w:val="000000"/>
                <w:sz w:val="26"/>
                <w:szCs w:val="26"/>
                <w:lang w:val="sr-Latn-CS"/>
              </w:rPr>
              <w:t>.20</w:t>
            </w:r>
            <w:r w:rsidR="00D4287F">
              <w:rPr>
                <w:color w:val="000000"/>
                <w:sz w:val="26"/>
                <w:szCs w:val="26"/>
              </w:rPr>
              <w:t>20</w:t>
            </w:r>
            <w:r w:rsidR="00D4287F">
              <w:rPr>
                <w:color w:val="000000"/>
                <w:sz w:val="26"/>
                <w:szCs w:val="26"/>
                <w:lang w:val="sr-Latn-CS"/>
              </w:rPr>
              <w:t>. године</w:t>
            </w:r>
          </w:p>
        </w:tc>
        <w:tc>
          <w:tcPr>
            <w:tcW w:w="4675" w:type="dxa"/>
            <w:hideMark/>
          </w:tcPr>
          <w:p w:rsidR="00D4287F" w:rsidRDefault="00D4287F">
            <w:pPr>
              <w:jc w:val="center"/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ru-RU"/>
              </w:rPr>
              <w:t>ПРЕДЛОГ</w:t>
            </w:r>
          </w:p>
        </w:tc>
      </w:tr>
    </w:tbl>
    <w:p w:rsidR="00D4287F" w:rsidRDefault="00D4287F" w:rsidP="00D4287F"/>
    <w:p w:rsidR="00D4287F" w:rsidRDefault="00D4287F" w:rsidP="00D4287F">
      <w:pPr>
        <w:ind w:firstLine="720"/>
        <w:jc w:val="both"/>
        <w:rPr>
          <w:color w:val="000000"/>
          <w:sz w:val="26"/>
          <w:szCs w:val="26"/>
          <w:lang w:val="ru-RU"/>
        </w:rPr>
      </w:pPr>
    </w:p>
    <w:p w:rsidR="00D4287F" w:rsidRDefault="00D4287F" w:rsidP="00D4287F">
      <w:pPr>
        <w:ind w:firstLine="720"/>
        <w:jc w:val="both"/>
        <w:rPr>
          <w:color w:val="000000"/>
          <w:sz w:val="26"/>
          <w:szCs w:val="26"/>
          <w:lang w:val="ru-RU"/>
        </w:rPr>
      </w:pPr>
    </w:p>
    <w:p w:rsidR="00D4287F" w:rsidRDefault="00D4287F" w:rsidP="00D4287F">
      <w:pPr>
        <w:ind w:firstLine="720"/>
        <w:jc w:val="both"/>
        <w:rPr>
          <w:color w:val="000000"/>
          <w:sz w:val="26"/>
          <w:szCs w:val="26"/>
          <w:lang w:val="ru-RU"/>
        </w:rPr>
      </w:pPr>
    </w:p>
    <w:p w:rsidR="00D4287F" w:rsidRDefault="00D4287F" w:rsidP="00D4287F">
      <w:pPr>
        <w:ind w:firstLine="720"/>
        <w:jc w:val="both"/>
        <w:rPr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>На основу члана 2</w:t>
      </w:r>
      <w:r>
        <w:rPr>
          <w:color w:val="000000"/>
          <w:sz w:val="26"/>
          <w:szCs w:val="26"/>
          <w:lang w:val="sr-Cyrl-CS"/>
        </w:rPr>
        <w:t>20</w:t>
      </w:r>
      <w:r>
        <w:rPr>
          <w:color w:val="000000"/>
          <w:sz w:val="26"/>
          <w:szCs w:val="26"/>
          <w:lang w:val="ru-RU"/>
        </w:rPr>
        <w:t xml:space="preserve">. став 1. алинеја 25. Статута Факултета, а у вези са Правилником о Листи стручних, академских и научних радова (''Сл. гласник РС'', број 53/17, 114/17, 52/18, 21/19, 34/19, 6/20 и 24/20) и предлогом Одељења за историју, Наставно – научно веће Филозофског факултета у Београду је </w:t>
      </w:r>
      <w:r>
        <w:rPr>
          <w:sz w:val="26"/>
          <w:szCs w:val="26"/>
          <w:lang w:val="ru-RU"/>
        </w:rPr>
        <w:t xml:space="preserve">на својој </w:t>
      </w:r>
      <w:r>
        <w:rPr>
          <w:sz w:val="26"/>
          <w:szCs w:val="26"/>
        </w:rPr>
        <w:t>XV</w:t>
      </w:r>
      <w:r>
        <w:rPr>
          <w:sz w:val="26"/>
          <w:szCs w:val="26"/>
          <w:lang w:val="sr-Latn-CS"/>
        </w:rPr>
        <w:t>I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CS"/>
        </w:rPr>
        <w:t>редовној седници</w:t>
      </w:r>
      <w:r>
        <w:rPr>
          <w:sz w:val="26"/>
          <w:szCs w:val="26"/>
          <w:lang w:val="ru-RU"/>
        </w:rPr>
        <w:t>, одржаној дана 12</w:t>
      </w:r>
      <w:r>
        <w:rPr>
          <w:sz w:val="26"/>
          <w:szCs w:val="26"/>
          <w:lang w:val="sr-Latn-CS"/>
        </w:rPr>
        <w:t>.</w:t>
      </w:r>
      <w:r>
        <w:rPr>
          <w:sz w:val="26"/>
          <w:szCs w:val="26"/>
          <w:lang w:val="ru-RU"/>
        </w:rPr>
        <w:t>1</w:t>
      </w:r>
      <w:r>
        <w:rPr>
          <w:sz w:val="26"/>
          <w:szCs w:val="26"/>
          <w:lang w:val="sr-Cyrl-CS"/>
        </w:rPr>
        <w:t>1</w:t>
      </w:r>
      <w:r>
        <w:rPr>
          <w:sz w:val="26"/>
          <w:szCs w:val="26"/>
          <w:lang w:val="sr-Latn-CS"/>
        </w:rPr>
        <w:t>.20</w:t>
      </w:r>
      <w:r>
        <w:rPr>
          <w:sz w:val="26"/>
          <w:szCs w:val="26"/>
          <w:lang w:val="ru-RU"/>
        </w:rPr>
        <w:t>20</w:t>
      </w:r>
      <w:r>
        <w:rPr>
          <w:sz w:val="26"/>
          <w:szCs w:val="26"/>
          <w:lang w:val="sr-Latn-CS"/>
        </w:rPr>
        <w:t>. године</w:t>
      </w:r>
      <w:r>
        <w:rPr>
          <w:sz w:val="26"/>
          <w:szCs w:val="26"/>
          <w:lang w:val="ru-RU"/>
        </w:rPr>
        <w:t>, донело следећу</w:t>
      </w:r>
    </w:p>
    <w:p w:rsidR="00D4287F" w:rsidRDefault="00D4287F" w:rsidP="00D4287F">
      <w:pPr>
        <w:pStyle w:val="BodyText"/>
        <w:rPr>
          <w:sz w:val="26"/>
          <w:szCs w:val="26"/>
        </w:rPr>
      </w:pPr>
    </w:p>
    <w:p w:rsidR="00D4287F" w:rsidRDefault="00D4287F" w:rsidP="00D4287F">
      <w:pPr>
        <w:rPr>
          <w:lang w:val="sr-Cyrl-CS"/>
        </w:rPr>
      </w:pPr>
    </w:p>
    <w:p w:rsidR="00D4287F" w:rsidRDefault="00D4287F" w:rsidP="00D4287F">
      <w:pPr>
        <w:pStyle w:val="Heading7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О</w:t>
      </w:r>
      <w:r>
        <w:rPr>
          <w:sz w:val="26"/>
          <w:szCs w:val="26"/>
          <w:lang w:val="sr-Latn-CS"/>
        </w:rPr>
        <w:t xml:space="preserve"> </w:t>
      </w:r>
      <w:r>
        <w:rPr>
          <w:sz w:val="26"/>
          <w:szCs w:val="26"/>
          <w:lang w:val="ru-RU"/>
        </w:rPr>
        <w:t>Д</w:t>
      </w:r>
      <w:r>
        <w:rPr>
          <w:sz w:val="26"/>
          <w:szCs w:val="26"/>
          <w:lang w:val="sr-Latn-CS"/>
        </w:rPr>
        <w:t xml:space="preserve"> </w:t>
      </w:r>
      <w:r>
        <w:rPr>
          <w:sz w:val="26"/>
          <w:szCs w:val="26"/>
        </w:rPr>
        <w:t>Л</w:t>
      </w:r>
      <w:r>
        <w:rPr>
          <w:sz w:val="26"/>
          <w:szCs w:val="26"/>
          <w:lang w:val="ru-RU"/>
        </w:rPr>
        <w:t xml:space="preserve"> У К</w:t>
      </w:r>
      <w:r>
        <w:rPr>
          <w:sz w:val="26"/>
          <w:szCs w:val="26"/>
          <w:lang w:val="sr-Latn-CS"/>
        </w:rPr>
        <w:t xml:space="preserve"> </w:t>
      </w:r>
      <w:r>
        <w:rPr>
          <w:sz w:val="26"/>
          <w:szCs w:val="26"/>
          <w:lang w:val="ru-RU"/>
        </w:rPr>
        <w:t>У</w:t>
      </w:r>
    </w:p>
    <w:p w:rsidR="00D4287F" w:rsidRDefault="00D4287F" w:rsidP="00D4287F">
      <w:pPr>
        <w:rPr>
          <w:lang w:val="ru-RU" w:eastAsia="sr-Latn-CS"/>
        </w:rPr>
      </w:pPr>
    </w:p>
    <w:p w:rsidR="00D4287F" w:rsidRDefault="00D4287F" w:rsidP="00D4287F">
      <w:pPr>
        <w:rPr>
          <w:lang w:val="ru-RU" w:eastAsia="sr-Latn-CS"/>
        </w:rPr>
      </w:pPr>
    </w:p>
    <w:p w:rsidR="00D4287F" w:rsidRDefault="00D4287F" w:rsidP="00D4287F">
      <w:pPr>
        <w:jc w:val="both"/>
        <w:rPr>
          <w:color w:val="000000"/>
          <w:sz w:val="26"/>
          <w:szCs w:val="26"/>
          <w:lang w:val="ru-RU"/>
        </w:rPr>
      </w:pPr>
    </w:p>
    <w:p w:rsidR="00D4287F" w:rsidRDefault="00D4287F" w:rsidP="00D428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Утврђује се предлог за допуну Правилника о Листи стручних, академских и научних назива, у пољу: Друштвено-хуманистичке науке, област: Историјске, археолошке и класичне науке, мастер академске студије, 60 ЕСПБ, (240+60=300 ЕСПБ), звање: </w:t>
      </w:r>
      <w:proofErr w:type="spellStart"/>
      <w:r>
        <w:rPr>
          <w:sz w:val="26"/>
          <w:szCs w:val="26"/>
        </w:rPr>
        <w:t>мастер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историчар</w:t>
      </w:r>
      <w:proofErr w:type="spellEnd"/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друштво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држава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транзиција</w:t>
      </w:r>
      <w:proofErr w:type="spellEnd"/>
      <w:r>
        <w:rPr>
          <w:sz w:val="26"/>
          <w:szCs w:val="26"/>
        </w:rPr>
        <w:t>.</w:t>
      </w:r>
    </w:p>
    <w:p w:rsidR="007C200C" w:rsidRPr="007C200C" w:rsidRDefault="007C200C" w:rsidP="00D428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Студијски програм мастер академских студија Историја: друштво, држава, транзиција /Society, State, Transition/ који се реализује на српском и енглеском језику акредитован је 2014. године.</w:t>
      </w:r>
    </w:p>
    <w:p w:rsidR="00D4287F" w:rsidRDefault="00D4287F" w:rsidP="00D4287F">
      <w:pPr>
        <w:ind w:firstLine="708"/>
        <w:jc w:val="both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наведен</w:t>
      </w:r>
      <w:proofErr w:type="spellEnd"/>
      <w:r>
        <w:rPr>
          <w:sz w:val="26"/>
          <w:szCs w:val="26"/>
        </w:rPr>
        <w:t xml:space="preserve"> у </w:t>
      </w:r>
      <w:proofErr w:type="spellStart"/>
      <w:r>
        <w:rPr>
          <w:sz w:val="26"/>
          <w:szCs w:val="26"/>
        </w:rPr>
        <w:t>ставу</w:t>
      </w:r>
      <w:proofErr w:type="spellEnd"/>
      <w:r>
        <w:rPr>
          <w:sz w:val="26"/>
          <w:szCs w:val="26"/>
        </w:rPr>
        <w:t xml:space="preserve"> 1.</w:t>
      </w:r>
      <w:proofErr w:type="gramEnd"/>
      <w:r>
        <w:rPr>
          <w:sz w:val="26"/>
          <w:szCs w:val="26"/>
        </w:rPr>
        <w:t xml:space="preserve"> ове одлуке доставити Већу групације друштвено-хуманистичких наука, Сенату Универзитета и Националном савету за високо образовање, ради доношења одговарајућих одлука како би се академски назив  мастер историчар – друштво, држава, транзиција, који се стиче након завршеног студијског програма Мастер академске студије историје – друштво, држава, транзиција, уврстио у Листу стручних, академских и научних назива Националног савета за високо образовање.</w:t>
      </w:r>
    </w:p>
    <w:p w:rsidR="00D4287F" w:rsidRDefault="00D4287F" w:rsidP="00D4287F">
      <w:pPr>
        <w:jc w:val="both"/>
        <w:rPr>
          <w:sz w:val="26"/>
          <w:szCs w:val="26"/>
          <w:lang w:val="sr-Latn-CS"/>
        </w:rPr>
      </w:pPr>
    </w:p>
    <w:p w:rsidR="00D4287F" w:rsidRDefault="00D4287F" w:rsidP="00D4287F">
      <w:pPr>
        <w:pStyle w:val="Footer"/>
        <w:tabs>
          <w:tab w:val="left" w:pos="720"/>
        </w:tabs>
        <w:rPr>
          <w:sz w:val="26"/>
          <w:szCs w:val="26"/>
          <w:lang w:val="sr-Cyrl-CS"/>
        </w:rPr>
      </w:pPr>
    </w:p>
    <w:p w:rsidR="00D4287F" w:rsidRDefault="00D4287F" w:rsidP="00D4287F">
      <w:pPr>
        <w:pStyle w:val="Footer"/>
        <w:tabs>
          <w:tab w:val="left" w:pos="720"/>
        </w:tabs>
        <w:rPr>
          <w:sz w:val="26"/>
          <w:szCs w:val="26"/>
          <w:lang w:val="sr-Cyrl-CS"/>
        </w:rPr>
      </w:pPr>
    </w:p>
    <w:p w:rsidR="00D4287F" w:rsidRDefault="00D4287F" w:rsidP="00D4287F">
      <w:pPr>
        <w:pStyle w:val="Footer"/>
        <w:tabs>
          <w:tab w:val="left" w:pos="720"/>
        </w:tabs>
        <w:rPr>
          <w:sz w:val="26"/>
          <w:szCs w:val="26"/>
          <w:lang w:val="sr-Cyrl-CS"/>
        </w:rPr>
      </w:pPr>
    </w:p>
    <w:tbl>
      <w:tblPr>
        <w:tblW w:w="9468" w:type="dxa"/>
        <w:tblLook w:val="01E0"/>
      </w:tblPr>
      <w:tblGrid>
        <w:gridCol w:w="5328"/>
        <w:gridCol w:w="4140"/>
      </w:tblGrid>
      <w:tr w:rsidR="00D4287F" w:rsidTr="00D4287F">
        <w:trPr>
          <w:trHeight w:val="1017"/>
        </w:trPr>
        <w:tc>
          <w:tcPr>
            <w:tcW w:w="5328" w:type="dxa"/>
          </w:tcPr>
          <w:p w:rsidR="00D4287F" w:rsidRDefault="00D4287F">
            <w:pPr>
              <w:pStyle w:val="Footer"/>
              <w:tabs>
                <w:tab w:val="left" w:pos="720"/>
              </w:tabs>
              <w:rPr>
                <w:sz w:val="26"/>
                <w:szCs w:val="26"/>
                <w:lang w:val="sr-Cyrl-CS"/>
              </w:rPr>
            </w:pPr>
          </w:p>
        </w:tc>
        <w:tc>
          <w:tcPr>
            <w:tcW w:w="4140" w:type="dxa"/>
          </w:tcPr>
          <w:p w:rsidR="00D4287F" w:rsidRDefault="00D4287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ПРЕДСЕДНИК ВЕЋА</w:t>
            </w:r>
          </w:p>
          <w:p w:rsidR="00D4287F" w:rsidRDefault="00D4287F">
            <w:pPr>
              <w:pStyle w:val="Footer"/>
              <w:tabs>
                <w:tab w:val="left" w:pos="720"/>
              </w:tabs>
              <w:jc w:val="center"/>
              <w:rPr>
                <w:sz w:val="26"/>
                <w:szCs w:val="26"/>
                <w:lang w:val="sr-Cyrl-CS"/>
              </w:rPr>
            </w:pPr>
          </w:p>
          <w:p w:rsidR="00D4287F" w:rsidRDefault="00D4287F">
            <w:pPr>
              <w:pStyle w:val="Footer"/>
              <w:tabs>
                <w:tab w:val="left" w:pos="720"/>
              </w:tabs>
              <w:jc w:val="center"/>
              <w:rPr>
                <w:sz w:val="26"/>
                <w:szCs w:val="26"/>
                <w:lang w:val="sr-Cyrl-CS"/>
              </w:rPr>
            </w:pPr>
          </w:p>
          <w:p w:rsidR="00D4287F" w:rsidRDefault="00D4287F">
            <w:pPr>
              <w:pStyle w:val="Footer"/>
              <w:tabs>
                <w:tab w:val="left" w:pos="720"/>
              </w:tabs>
              <w:jc w:val="center"/>
              <w:rPr>
                <w:sz w:val="26"/>
                <w:szCs w:val="26"/>
                <w:lang w:val="sr-Cyrl-CS"/>
              </w:rPr>
            </w:pPr>
            <w:r>
              <w:rPr>
                <w:sz w:val="26"/>
                <w:szCs w:val="26"/>
                <w:lang w:val="sr-Cyrl-CS"/>
              </w:rPr>
              <w:t>Проф. др Миомир Деспотовић</w:t>
            </w:r>
          </w:p>
        </w:tc>
      </w:tr>
    </w:tbl>
    <w:p w:rsidR="00D4287F" w:rsidRDefault="00D4287F" w:rsidP="00D4287F">
      <w:pPr>
        <w:rPr>
          <w:lang w:val="ru-RU"/>
        </w:rPr>
      </w:pPr>
    </w:p>
    <w:p w:rsidR="008F43B7" w:rsidRDefault="008F43B7"/>
    <w:sectPr w:rsidR="008F43B7" w:rsidSect="008F43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287F"/>
    <w:rsid w:val="0063495E"/>
    <w:rsid w:val="00692BE7"/>
    <w:rsid w:val="007C200C"/>
    <w:rsid w:val="008F43B7"/>
    <w:rsid w:val="00950F5A"/>
    <w:rsid w:val="00D42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4287F"/>
    <w:pPr>
      <w:spacing w:before="240" w:after="60"/>
      <w:outlineLvl w:val="6"/>
    </w:pPr>
    <w:rPr>
      <w:noProof/>
      <w:sz w:val="24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semiHidden/>
    <w:rsid w:val="00D4287F"/>
    <w:rPr>
      <w:rFonts w:ascii="Times New Roman" w:eastAsia="Times New Roman" w:hAnsi="Times New Roman" w:cs="Times New Roman"/>
      <w:noProof/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nhideWhenUsed/>
    <w:rsid w:val="00D4287F"/>
    <w:pPr>
      <w:tabs>
        <w:tab w:val="center" w:pos="4153"/>
        <w:tab w:val="right" w:pos="8306"/>
      </w:tabs>
      <w:jc w:val="both"/>
    </w:pPr>
    <w:rPr>
      <w:sz w:val="28"/>
    </w:rPr>
  </w:style>
  <w:style w:type="character" w:customStyle="1" w:styleId="FooterChar">
    <w:name w:val="Footer Char"/>
    <w:basedOn w:val="DefaultParagraphFont"/>
    <w:link w:val="Footer"/>
    <w:rsid w:val="00D4287F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">
    <w:name w:val="Body Text"/>
    <w:basedOn w:val="Normal"/>
    <w:link w:val="BodyTextChar"/>
    <w:semiHidden/>
    <w:unhideWhenUsed/>
    <w:rsid w:val="00D4287F"/>
    <w:pPr>
      <w:jc w:val="both"/>
    </w:pPr>
    <w:rPr>
      <w:sz w:val="28"/>
      <w:lang w:val="sr-Cyrl-CS"/>
    </w:rPr>
  </w:style>
  <w:style w:type="character" w:customStyle="1" w:styleId="BodyTextChar">
    <w:name w:val="Body Text Char"/>
    <w:basedOn w:val="DefaultParagraphFont"/>
    <w:link w:val="BodyText"/>
    <w:semiHidden/>
    <w:rsid w:val="00D4287F"/>
    <w:rPr>
      <w:rFonts w:ascii="Times New Roman" w:eastAsia="Times New Roman" w:hAnsi="Times New Roman" w:cs="Times New Roman"/>
      <w:sz w:val="28"/>
      <w:szCs w:val="20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7</cp:revision>
  <cp:lastPrinted>2020-10-12T09:01:00Z</cp:lastPrinted>
  <dcterms:created xsi:type="dcterms:W3CDTF">2020-10-07T09:22:00Z</dcterms:created>
  <dcterms:modified xsi:type="dcterms:W3CDTF">2020-10-13T09:46:00Z</dcterms:modified>
</cp:coreProperties>
</file>