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750" w:rsidRPr="00224635" w:rsidRDefault="00EB4A20" w:rsidP="00EB4A20">
      <w:pPr>
        <w:spacing w:line="360" w:lineRule="auto"/>
        <w:jc w:val="center"/>
        <w:rPr>
          <w:rFonts w:ascii="Times New Roman" w:hAnsi="Times New Roman" w:cs="Times New Roman"/>
          <w:sz w:val="24"/>
          <w:szCs w:val="24"/>
        </w:rPr>
      </w:pPr>
      <w:r w:rsidRPr="00224635">
        <w:rPr>
          <w:rFonts w:ascii="Times New Roman" w:hAnsi="Times New Roman" w:cs="Times New Roman"/>
          <w:sz w:val="24"/>
          <w:szCs w:val="24"/>
        </w:rPr>
        <w:t>Izveštaj o doktorskoj disertaciji</w:t>
      </w:r>
    </w:p>
    <w:p w:rsidR="00EB4A20" w:rsidRPr="00224635" w:rsidRDefault="00EB4A20" w:rsidP="00EB4A20">
      <w:pPr>
        <w:spacing w:line="360" w:lineRule="auto"/>
        <w:jc w:val="center"/>
        <w:rPr>
          <w:rFonts w:ascii="Times New Roman" w:hAnsi="Times New Roman" w:cs="Times New Roman"/>
          <w:sz w:val="24"/>
          <w:szCs w:val="24"/>
        </w:rPr>
      </w:pPr>
      <w:r w:rsidRPr="00224635">
        <w:rPr>
          <w:rFonts w:ascii="Times New Roman" w:hAnsi="Times New Roman" w:cs="Times New Roman"/>
          <w:b/>
          <w:i/>
          <w:sz w:val="24"/>
          <w:szCs w:val="24"/>
        </w:rPr>
        <w:t>KA TRANSCENDENTALNOM ZASNIVANJU JAVNOG PRAVA</w:t>
      </w:r>
    </w:p>
    <w:p w:rsidR="00EB4A20" w:rsidRPr="00224635" w:rsidRDefault="00EB4A20" w:rsidP="00EB4A20">
      <w:pPr>
        <w:spacing w:line="360" w:lineRule="auto"/>
        <w:jc w:val="center"/>
        <w:rPr>
          <w:rFonts w:ascii="Times New Roman" w:hAnsi="Times New Roman" w:cs="Times New Roman"/>
          <w:sz w:val="24"/>
          <w:szCs w:val="24"/>
        </w:rPr>
      </w:pPr>
      <w:r w:rsidRPr="00224635">
        <w:rPr>
          <w:rFonts w:ascii="Times New Roman" w:hAnsi="Times New Roman" w:cs="Times New Roman"/>
          <w:sz w:val="24"/>
          <w:szCs w:val="24"/>
        </w:rPr>
        <w:t>doktorantkinje Jelene Govedarice</w:t>
      </w:r>
    </w:p>
    <w:p w:rsidR="00EB4A20" w:rsidRDefault="00EB4A20" w:rsidP="00AA4950">
      <w:pPr>
        <w:spacing w:after="0" w:line="360" w:lineRule="auto"/>
        <w:jc w:val="both"/>
        <w:rPr>
          <w:rFonts w:ascii="Times New Roman" w:hAnsi="Times New Roman" w:cs="Times New Roman"/>
          <w:sz w:val="24"/>
          <w:szCs w:val="24"/>
        </w:rPr>
      </w:pPr>
    </w:p>
    <w:p w:rsidR="00EB4A20" w:rsidRDefault="00EB4A20" w:rsidP="00EB4A20">
      <w:pPr>
        <w:spacing w:line="360" w:lineRule="auto"/>
        <w:ind w:firstLine="567"/>
        <w:jc w:val="both"/>
        <w:rPr>
          <w:rFonts w:ascii="Times New Roman" w:hAnsi="Times New Roman" w:cs="Times New Roman"/>
        </w:rPr>
      </w:pPr>
      <w:r>
        <w:rPr>
          <w:rFonts w:ascii="Times New Roman" w:hAnsi="Times New Roman" w:cs="Times New Roman"/>
        </w:rPr>
        <w:t xml:space="preserve">Odlukom Nastavno-naučnog veća Filozofskog fakulteta u Beogradu </w:t>
      </w:r>
      <w:r w:rsidR="003E3551">
        <w:rPr>
          <w:rFonts w:ascii="Times New Roman" w:hAnsi="Times New Roman" w:cs="Times New Roman"/>
        </w:rPr>
        <w:t>od 25.09</w:t>
      </w:r>
      <w:r>
        <w:rPr>
          <w:rFonts w:ascii="Times New Roman" w:hAnsi="Times New Roman" w:cs="Times New Roman"/>
        </w:rPr>
        <w:t>.2020. godine izabrani smo kao članovi komisije za analizu i ocenu doktorske disertacije</w:t>
      </w:r>
      <w:r w:rsidR="003E3551">
        <w:rPr>
          <w:rFonts w:ascii="Times New Roman" w:hAnsi="Times New Roman" w:cs="Times New Roman"/>
        </w:rPr>
        <w:t xml:space="preserve"> </w:t>
      </w:r>
      <w:r w:rsidR="003E3551" w:rsidRPr="003E3551">
        <w:rPr>
          <w:rFonts w:ascii="Times New Roman" w:hAnsi="Times New Roman" w:cs="Times New Roman"/>
          <w:i/>
        </w:rPr>
        <w:t>Ka transcendentalnom zasnivanju javnog prava</w:t>
      </w:r>
      <w:r w:rsidR="003E3551">
        <w:rPr>
          <w:rFonts w:ascii="Times New Roman" w:hAnsi="Times New Roman" w:cs="Times New Roman"/>
        </w:rPr>
        <w:t xml:space="preserve"> doktorantkinje Jelene Govedarice</w:t>
      </w:r>
      <w:r>
        <w:rPr>
          <w:rFonts w:ascii="Times New Roman" w:hAnsi="Times New Roman" w:cs="Times New Roman"/>
        </w:rPr>
        <w:t>.</w:t>
      </w:r>
      <w:r w:rsidR="003E3551">
        <w:rPr>
          <w:rFonts w:ascii="Times New Roman" w:hAnsi="Times New Roman" w:cs="Times New Roman"/>
        </w:rPr>
        <w:t xml:space="preserve"> Na osnovu uvida u rad kandidatkinje</w:t>
      </w:r>
      <w:r>
        <w:rPr>
          <w:rFonts w:ascii="Times New Roman" w:hAnsi="Times New Roman" w:cs="Times New Roman"/>
        </w:rPr>
        <w:t xml:space="preserve">, zadovoljstvo nam je da Nastavno-naučnom veću podnesemo sledeći izveštaj. </w:t>
      </w:r>
    </w:p>
    <w:p w:rsidR="003E3551" w:rsidRDefault="003E3551" w:rsidP="00AA4950">
      <w:pPr>
        <w:spacing w:after="0"/>
        <w:jc w:val="both"/>
      </w:pPr>
    </w:p>
    <w:p w:rsidR="003E3551" w:rsidRDefault="003E3551" w:rsidP="003E3551">
      <w:pPr>
        <w:spacing w:before="100" w:after="100" w:line="360" w:lineRule="auto"/>
        <w:jc w:val="both"/>
      </w:pPr>
      <w:r>
        <w:rPr>
          <w:rFonts w:ascii="Times" w:hAnsi="Times" w:cs="Times"/>
          <w:b/>
          <w:sz w:val="24"/>
        </w:rPr>
        <w:tab/>
        <w:t>•</w:t>
      </w:r>
      <w:r>
        <w:rPr>
          <w:rFonts w:ascii="Times" w:hAnsi="Times" w:cs="Times"/>
          <w:b/>
          <w:sz w:val="24"/>
        </w:rPr>
        <w:tab/>
        <w:t>Podaci o kandidatkinji i disertaciji</w:t>
      </w:r>
    </w:p>
    <w:p w:rsidR="003E3551" w:rsidRDefault="003E3551" w:rsidP="00AA4950">
      <w:pPr>
        <w:spacing w:before="240" w:after="0" w:line="360" w:lineRule="auto"/>
        <w:ind w:firstLine="567"/>
        <w:jc w:val="both"/>
        <w:rPr>
          <w:rFonts w:ascii="Times New Roman" w:hAnsi="Times New Roman" w:cs="Times New Roman"/>
          <w:sz w:val="24"/>
          <w:szCs w:val="24"/>
          <w:lang w:val="en-US"/>
        </w:rPr>
      </w:pPr>
      <w:r w:rsidRPr="0060162A">
        <w:rPr>
          <w:rFonts w:ascii="Times New Roman" w:hAnsi="Times New Roman" w:cs="Times New Roman"/>
          <w:sz w:val="24"/>
          <w:szCs w:val="24"/>
        </w:rPr>
        <w:t xml:space="preserve">Jelena Govedarica je rođena 5.4.1983. u Beogradu. </w:t>
      </w:r>
      <w:r w:rsidRPr="0060162A">
        <w:rPr>
          <w:rFonts w:ascii="Times New Roman" w:hAnsi="Times New Roman" w:cs="Times New Roman"/>
          <w:sz w:val="24"/>
          <w:szCs w:val="24"/>
          <w:lang w:val="de-AT"/>
        </w:rPr>
        <w:t>Studije filozofije na Filozofskom fakultetu Univerziteta u Beogradu upisala je 2003. godine,</w:t>
      </w:r>
      <w:r>
        <w:rPr>
          <w:rFonts w:ascii="Times New Roman" w:hAnsi="Times New Roman" w:cs="Times New Roman"/>
          <w:sz w:val="24"/>
          <w:szCs w:val="24"/>
          <w:lang w:val="de-AT"/>
        </w:rPr>
        <w:t xml:space="preserve"> a</w:t>
      </w:r>
      <w:r w:rsidRPr="0060162A">
        <w:rPr>
          <w:rFonts w:ascii="Times New Roman" w:hAnsi="Times New Roman" w:cs="Times New Roman"/>
          <w:sz w:val="24"/>
          <w:szCs w:val="24"/>
          <w:lang w:val="de-AT"/>
        </w:rPr>
        <w:t xml:space="preserve"> diplomirala u februaru 2011. godine, sa prosečnom ocenom tokom studija 9,44, ocenom 10 na diplomskom ispitu i temom diplomskog rada: „Kantova filozofija javnog prava“. Doktorske studije filozofije, na istom odeljenju, upisala je 2012. godine, kao student koji se finansira iz budžeta Republike Srbije, sve ispite je položila u r</w:t>
      </w:r>
      <w:r>
        <w:rPr>
          <w:rFonts w:ascii="Times New Roman" w:hAnsi="Times New Roman" w:cs="Times New Roman"/>
          <w:sz w:val="24"/>
          <w:szCs w:val="24"/>
          <w:lang w:val="de-AT"/>
        </w:rPr>
        <w:t>oku, sa ocenom 10. Od 2011. do</w:t>
      </w:r>
      <w:r w:rsidRPr="0060162A">
        <w:rPr>
          <w:rFonts w:ascii="Times New Roman" w:hAnsi="Times New Roman" w:cs="Times New Roman"/>
          <w:sz w:val="24"/>
          <w:szCs w:val="24"/>
          <w:lang w:val="de-AT"/>
        </w:rPr>
        <w:t xml:space="preserve"> 2018.</w:t>
      </w:r>
      <w:r>
        <w:rPr>
          <w:rFonts w:ascii="Times New Roman" w:hAnsi="Times New Roman" w:cs="Times New Roman"/>
          <w:sz w:val="24"/>
          <w:szCs w:val="24"/>
          <w:lang w:val="de-AT"/>
        </w:rPr>
        <w:t xml:space="preserve"> godine radila je kao nastavnik</w:t>
      </w:r>
      <w:r w:rsidRPr="0060162A">
        <w:rPr>
          <w:rFonts w:ascii="Times New Roman" w:hAnsi="Times New Roman" w:cs="Times New Roman"/>
          <w:sz w:val="24"/>
          <w:szCs w:val="24"/>
          <w:lang w:val="de-AT"/>
        </w:rPr>
        <w:t xml:space="preserve"> filozofije, etike i građanskog vaspitanja u Elektrotehničkoj školi </w:t>
      </w:r>
      <w:r w:rsidRPr="0060162A">
        <w:rPr>
          <w:rFonts w:ascii="Times New Roman" w:hAnsi="Times New Roman" w:cs="Times New Roman"/>
          <w:sz w:val="24"/>
          <w:szCs w:val="24"/>
        </w:rPr>
        <w:t>„</w:t>
      </w:r>
      <w:r w:rsidRPr="0060162A">
        <w:rPr>
          <w:rFonts w:ascii="Times New Roman" w:hAnsi="Times New Roman" w:cs="Times New Roman"/>
          <w:sz w:val="24"/>
          <w:szCs w:val="24"/>
          <w:lang w:val="de-AT"/>
        </w:rPr>
        <w:t xml:space="preserve">Rade Končar”; od 2014. do 2017. godine </w:t>
      </w:r>
      <w:r>
        <w:rPr>
          <w:rFonts w:ascii="Times New Roman" w:hAnsi="Times New Roman" w:cs="Times New Roman"/>
          <w:sz w:val="24"/>
          <w:szCs w:val="24"/>
          <w:lang w:val="de-AT"/>
        </w:rPr>
        <w:t>bila je angažovana kao saradnik</w:t>
      </w:r>
      <w:r w:rsidRPr="0060162A">
        <w:rPr>
          <w:rFonts w:ascii="Times New Roman" w:hAnsi="Times New Roman" w:cs="Times New Roman"/>
          <w:sz w:val="24"/>
          <w:szCs w:val="24"/>
          <w:lang w:val="de-AT"/>
        </w:rPr>
        <w:t xml:space="preserve"> u nastavi na osnovnim studijama filozofije, na predmetu „Ranohrišćanska i srednjovekovna filozofija“, a u školskoj 2018/2019. godini na istom predmetu i na predmetu „Uvod u filozofiju religije“. 2018. godine izabrana je u zvanje istraživač</w:t>
      </w:r>
      <w:r>
        <w:rPr>
          <w:rFonts w:ascii="Times New Roman" w:hAnsi="Times New Roman" w:cs="Times New Roman"/>
          <w:sz w:val="24"/>
          <w:szCs w:val="24"/>
          <w:lang w:val="de-AT"/>
        </w:rPr>
        <w:t xml:space="preserve"> </w:t>
      </w:r>
      <w:r w:rsidRPr="0060162A">
        <w:rPr>
          <w:rFonts w:ascii="Times New Roman" w:hAnsi="Times New Roman" w:cs="Times New Roman"/>
          <w:sz w:val="24"/>
          <w:szCs w:val="24"/>
          <w:lang w:val="de-AT"/>
        </w:rPr>
        <w:t>–</w:t>
      </w:r>
      <w:r>
        <w:rPr>
          <w:rFonts w:ascii="Times New Roman" w:hAnsi="Times New Roman" w:cs="Times New Roman"/>
          <w:sz w:val="24"/>
          <w:szCs w:val="24"/>
          <w:lang w:val="de-AT"/>
        </w:rPr>
        <w:t xml:space="preserve"> </w:t>
      </w:r>
      <w:r w:rsidRPr="0060162A">
        <w:rPr>
          <w:rFonts w:ascii="Times New Roman" w:hAnsi="Times New Roman" w:cs="Times New Roman"/>
          <w:sz w:val="24"/>
          <w:szCs w:val="24"/>
          <w:lang w:val="de-AT"/>
        </w:rPr>
        <w:t>saradnik i zaposlena u okviru projekta Ministarstva prosvete, nauke i tehnološkog razvoja Republike Srbije: „Dinamički sistemi u prirodi i društvu: filozofski i empirijski aspekti“, na Institutu za filozofiju pri Filozofskom fakultetu Univerziteta u Beogradu. Zahvaljujući stipendiji C</w:t>
      </w:r>
      <w:r>
        <w:rPr>
          <w:rFonts w:ascii="Times New Roman" w:hAnsi="Times New Roman" w:cs="Times New Roman"/>
          <w:sz w:val="24"/>
          <w:szCs w:val="24"/>
          <w:lang w:val="de-AT"/>
        </w:rPr>
        <w:t>EEPUS</w:t>
      </w:r>
      <w:r w:rsidRPr="0060162A">
        <w:rPr>
          <w:rFonts w:ascii="Times New Roman" w:hAnsi="Times New Roman" w:cs="Times New Roman"/>
          <w:sz w:val="24"/>
          <w:szCs w:val="24"/>
          <w:lang w:val="de-AT"/>
        </w:rPr>
        <w:t xml:space="preserve">, u okviru projekta: </w:t>
      </w:r>
      <w:r w:rsidRPr="0060162A">
        <w:rPr>
          <w:rFonts w:ascii="Times New Roman" w:hAnsi="Times New Roman" w:cs="Times New Roman"/>
          <w:sz w:val="24"/>
          <w:szCs w:val="24"/>
        </w:rPr>
        <w:t xml:space="preserve">„Ethic and Politics in the European Context”, </w:t>
      </w:r>
      <w:r w:rsidRPr="0060162A">
        <w:rPr>
          <w:rFonts w:ascii="Times New Roman" w:hAnsi="Times New Roman" w:cs="Times New Roman"/>
          <w:sz w:val="24"/>
          <w:szCs w:val="24"/>
          <w:lang w:val="de-AT"/>
        </w:rPr>
        <w:t>2016. godine</w:t>
      </w:r>
      <w:r w:rsidRPr="0060162A">
        <w:rPr>
          <w:rFonts w:ascii="Times New Roman" w:hAnsi="Times New Roman" w:cs="Times New Roman"/>
          <w:sz w:val="24"/>
          <w:szCs w:val="24"/>
        </w:rPr>
        <w:t xml:space="preserve"> je mesec dana boravila na </w:t>
      </w:r>
      <w:r w:rsidRPr="0060162A">
        <w:rPr>
          <w:rFonts w:ascii="Times New Roman" w:hAnsi="Times New Roman" w:cs="Times New Roman"/>
          <w:sz w:val="24"/>
          <w:szCs w:val="24"/>
          <w:lang w:val="en-US"/>
        </w:rPr>
        <w:t>Institutu za društvenu etiku pri Univerzitetu u Beču, a zahvaljujući ERASMUS stipendiji školsku 2017/2018.</w:t>
      </w:r>
      <w:r w:rsidRPr="0060162A">
        <w:rPr>
          <w:rFonts w:ascii="Times New Roman" w:hAnsi="Times New Roman" w:cs="Times New Roman"/>
          <w:sz w:val="24"/>
          <w:szCs w:val="24"/>
          <w:lang w:val="de-AT"/>
        </w:rPr>
        <w:t xml:space="preserve"> </w:t>
      </w:r>
      <w:r w:rsidRPr="0060162A">
        <w:rPr>
          <w:rFonts w:ascii="Times New Roman" w:hAnsi="Times New Roman" w:cs="Times New Roman"/>
          <w:sz w:val="24"/>
          <w:szCs w:val="24"/>
          <w:lang w:val="en-US"/>
        </w:rPr>
        <w:t>godinu doktorskih studija završila je na Univer</w:t>
      </w:r>
      <w:r>
        <w:rPr>
          <w:rFonts w:ascii="Times New Roman" w:hAnsi="Times New Roman" w:cs="Times New Roman"/>
          <w:sz w:val="24"/>
          <w:szCs w:val="24"/>
          <w:lang w:val="en-US"/>
        </w:rPr>
        <w:t xml:space="preserve">zitetu u Gracu. </w:t>
      </w:r>
    </w:p>
    <w:p w:rsidR="0065277B" w:rsidRDefault="00984EF8" w:rsidP="003E3551">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lang w:val="en-US"/>
        </w:rPr>
        <w:t>S</w:t>
      </w:r>
      <w:r w:rsidR="00AE3857">
        <w:rPr>
          <w:rFonts w:ascii="Times New Roman" w:hAnsi="Times New Roman" w:cs="Times New Roman"/>
          <w:sz w:val="24"/>
          <w:szCs w:val="24"/>
          <w:lang w:val="en-US"/>
        </w:rPr>
        <w:t>voje radove</w:t>
      </w:r>
      <w:r>
        <w:rPr>
          <w:rFonts w:ascii="Times New Roman" w:hAnsi="Times New Roman" w:cs="Times New Roman"/>
          <w:sz w:val="24"/>
          <w:szCs w:val="24"/>
          <w:lang w:val="en-US"/>
        </w:rPr>
        <w:t xml:space="preserve"> prezentovala </w:t>
      </w:r>
      <w:r w:rsidR="00AE3857">
        <w:rPr>
          <w:rFonts w:ascii="Times New Roman" w:hAnsi="Times New Roman" w:cs="Times New Roman"/>
          <w:sz w:val="24"/>
          <w:szCs w:val="24"/>
          <w:lang w:val="en-US"/>
        </w:rPr>
        <w:t xml:space="preserve">je </w:t>
      </w:r>
      <w:r>
        <w:rPr>
          <w:rFonts w:ascii="Times New Roman" w:hAnsi="Times New Roman" w:cs="Times New Roman"/>
          <w:sz w:val="24"/>
          <w:szCs w:val="24"/>
          <w:lang w:val="en-US"/>
        </w:rPr>
        <w:t xml:space="preserve">u zemlji i inostranstvu. 2015. godine </w:t>
      </w:r>
      <w:r w:rsidR="0065277B">
        <w:rPr>
          <w:rFonts w:ascii="Times New Roman" w:hAnsi="Times New Roman" w:cs="Times New Roman"/>
          <w:sz w:val="24"/>
          <w:szCs w:val="24"/>
          <w:lang w:val="en-US"/>
        </w:rPr>
        <w:t xml:space="preserve">izložila je </w:t>
      </w:r>
      <w:r>
        <w:rPr>
          <w:rFonts w:ascii="Times New Roman" w:hAnsi="Times New Roman" w:cs="Times New Roman"/>
          <w:sz w:val="24"/>
          <w:szCs w:val="24"/>
          <w:lang w:val="en-US"/>
        </w:rPr>
        <w:t xml:space="preserve">rad na temu </w:t>
      </w:r>
      <w:r>
        <w:rPr>
          <w:rFonts w:ascii="Times New Roman" w:hAnsi="Times New Roman" w:cs="Times New Roman"/>
          <w:sz w:val="24"/>
          <w:szCs w:val="24"/>
        </w:rPr>
        <w:t>„Grocijusova teorija prirodnog prava“ na Institutu za filozofiju i društvenu teoriju u Beogradu, 2016. godine na Institutu za društvenu etiku Univerziteta u Beču</w:t>
      </w:r>
      <w:r>
        <w:rPr>
          <w:rFonts w:ascii="Times New Roman" w:hAnsi="Times New Roman" w:cs="Times New Roman"/>
          <w:sz w:val="24"/>
          <w:szCs w:val="24"/>
          <w:lang w:val="en-US"/>
        </w:rPr>
        <w:t xml:space="preserve"> izlagala je rad na temu </w:t>
      </w:r>
      <w:r>
        <w:rPr>
          <w:rFonts w:ascii="Times New Roman" w:hAnsi="Times New Roman" w:cs="Times New Roman"/>
          <w:sz w:val="24"/>
          <w:szCs w:val="24"/>
        </w:rPr>
        <w:t xml:space="preserve">„Towards Transcendental Grounding of Public Right”, 2017. godine na Institutu za </w:t>
      </w:r>
      <w:r>
        <w:rPr>
          <w:rFonts w:ascii="Times New Roman" w:hAnsi="Times New Roman" w:cs="Times New Roman"/>
          <w:sz w:val="24"/>
          <w:szCs w:val="24"/>
        </w:rPr>
        <w:lastRenderedPageBreak/>
        <w:t>filozofiju U</w:t>
      </w:r>
      <w:r w:rsidR="00387295">
        <w:rPr>
          <w:rFonts w:ascii="Times New Roman" w:hAnsi="Times New Roman" w:cs="Times New Roman"/>
          <w:sz w:val="24"/>
          <w:szCs w:val="24"/>
        </w:rPr>
        <w:t>niverziteta u Gracu imala je prezentaciju</w:t>
      </w:r>
      <w:r>
        <w:rPr>
          <w:rFonts w:ascii="Times New Roman" w:hAnsi="Times New Roman" w:cs="Times New Roman"/>
          <w:sz w:val="24"/>
          <w:szCs w:val="24"/>
        </w:rPr>
        <w:t xml:space="preserve"> rad</w:t>
      </w:r>
      <w:r w:rsidR="00387295">
        <w:rPr>
          <w:rFonts w:ascii="Times New Roman" w:hAnsi="Times New Roman" w:cs="Times New Roman"/>
          <w:sz w:val="24"/>
          <w:szCs w:val="24"/>
        </w:rPr>
        <w:t>a</w:t>
      </w:r>
      <w:r>
        <w:rPr>
          <w:rFonts w:ascii="Times New Roman" w:hAnsi="Times New Roman" w:cs="Times New Roman"/>
          <w:sz w:val="24"/>
          <w:szCs w:val="24"/>
        </w:rPr>
        <w:t xml:space="preserve"> pod naslovom: „</w:t>
      </w:r>
      <w:r w:rsidR="0065277B">
        <w:rPr>
          <w:rFonts w:ascii="Times New Roman" w:hAnsi="Times New Roman" w:cs="Times New Roman"/>
          <w:sz w:val="24"/>
          <w:szCs w:val="24"/>
        </w:rPr>
        <w:t>Between Natural Law and Legal Positivism – Kant’s Conception of Public Right”, a 2018. godine na Institutu za filozofiju Univerziteta u Gracu rad</w:t>
      </w:r>
      <w:r w:rsidR="00387295">
        <w:rPr>
          <w:rFonts w:ascii="Times New Roman" w:hAnsi="Times New Roman" w:cs="Times New Roman"/>
          <w:sz w:val="24"/>
          <w:szCs w:val="24"/>
        </w:rPr>
        <w:t>a na temu</w:t>
      </w:r>
      <w:r w:rsidR="0065277B">
        <w:rPr>
          <w:rFonts w:ascii="Times New Roman" w:hAnsi="Times New Roman" w:cs="Times New Roman"/>
          <w:sz w:val="24"/>
          <w:szCs w:val="24"/>
        </w:rPr>
        <w:t>: „The Significance of Analogies for Understanding the Sope</w:t>
      </w:r>
      <w:r w:rsidR="00387295">
        <w:rPr>
          <w:rFonts w:ascii="Times New Roman" w:hAnsi="Times New Roman" w:cs="Times New Roman"/>
          <w:sz w:val="24"/>
          <w:szCs w:val="24"/>
        </w:rPr>
        <w:t xml:space="preserve"> of Kant's Public Right</w:t>
      </w:r>
      <w:r w:rsidR="0065277B">
        <w:rPr>
          <w:rFonts w:ascii="Times New Roman" w:hAnsi="Times New Roman" w:cs="Times New Roman"/>
          <w:sz w:val="24"/>
          <w:szCs w:val="24"/>
        </w:rPr>
        <w:t xml:space="preserve">”. </w:t>
      </w:r>
    </w:p>
    <w:p w:rsidR="003E3551" w:rsidRDefault="0065277B" w:rsidP="003E3551">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387295">
        <w:rPr>
          <w:rFonts w:ascii="Times New Roman" w:hAnsi="Times New Roman" w:cs="Times New Roman"/>
          <w:sz w:val="24"/>
          <w:szCs w:val="24"/>
        </w:rPr>
        <w:t xml:space="preserve">Jelena Govedarica je do sada </w:t>
      </w:r>
      <w:r w:rsidR="00AE3857">
        <w:rPr>
          <w:rFonts w:ascii="Times New Roman" w:hAnsi="Times New Roman" w:cs="Times New Roman"/>
          <w:sz w:val="24"/>
          <w:szCs w:val="24"/>
        </w:rPr>
        <w:t>publikovala</w:t>
      </w:r>
      <w:r w:rsidR="00387295">
        <w:rPr>
          <w:rFonts w:ascii="Times New Roman" w:hAnsi="Times New Roman" w:cs="Times New Roman"/>
          <w:sz w:val="24"/>
          <w:szCs w:val="24"/>
        </w:rPr>
        <w:t xml:space="preserve"> nekoliko radova: u časopisu </w:t>
      </w:r>
      <w:r w:rsidR="00387295">
        <w:rPr>
          <w:rFonts w:ascii="Times New Roman" w:hAnsi="Times New Roman" w:cs="Times New Roman"/>
          <w:i/>
          <w:sz w:val="24"/>
          <w:szCs w:val="24"/>
        </w:rPr>
        <w:t>Theoria</w:t>
      </w:r>
      <w:r w:rsidR="005D2760">
        <w:rPr>
          <w:rFonts w:ascii="Times New Roman" w:hAnsi="Times New Roman" w:cs="Times New Roman"/>
          <w:sz w:val="24"/>
          <w:szCs w:val="24"/>
        </w:rPr>
        <w:t xml:space="preserve"> objavila je rad</w:t>
      </w:r>
      <w:r w:rsidR="00387295">
        <w:rPr>
          <w:rFonts w:ascii="Times New Roman" w:hAnsi="Times New Roman" w:cs="Times New Roman"/>
          <w:sz w:val="24"/>
          <w:szCs w:val="24"/>
        </w:rPr>
        <w:t xml:space="preserve"> „Aporija ljudskih prava iz ugla Kantove filozofije politike“ </w:t>
      </w:r>
      <w:r w:rsidR="005D2760">
        <w:rPr>
          <w:rFonts w:ascii="Times New Roman" w:hAnsi="Times New Roman" w:cs="Times New Roman"/>
          <w:sz w:val="24"/>
          <w:szCs w:val="24"/>
        </w:rPr>
        <w:t xml:space="preserve">(2012), u časopisu </w:t>
      </w:r>
      <w:r w:rsidR="005D2760">
        <w:rPr>
          <w:rFonts w:ascii="Times New Roman" w:hAnsi="Times New Roman" w:cs="Times New Roman"/>
          <w:i/>
          <w:sz w:val="24"/>
          <w:szCs w:val="24"/>
        </w:rPr>
        <w:t xml:space="preserve">Filozofija i društvo </w:t>
      </w:r>
      <w:r w:rsidR="005D2760">
        <w:rPr>
          <w:rFonts w:ascii="Times New Roman" w:hAnsi="Times New Roman" w:cs="Times New Roman"/>
          <w:sz w:val="24"/>
          <w:szCs w:val="24"/>
        </w:rPr>
        <w:t xml:space="preserve">rad „Grocijusova teorija prirodnog prava“ (2015), u časopisu </w:t>
      </w:r>
      <w:r w:rsidR="005D2760">
        <w:rPr>
          <w:rFonts w:ascii="Times New Roman" w:hAnsi="Times New Roman" w:cs="Times New Roman"/>
          <w:i/>
          <w:sz w:val="24"/>
          <w:szCs w:val="24"/>
        </w:rPr>
        <w:t xml:space="preserve">Luča </w:t>
      </w:r>
      <w:r w:rsidR="005D2760">
        <w:rPr>
          <w:rFonts w:ascii="Times New Roman" w:hAnsi="Times New Roman" w:cs="Times New Roman"/>
          <w:sz w:val="24"/>
          <w:szCs w:val="24"/>
        </w:rPr>
        <w:t>rad „Gejlen Strosn protiv narativnosti“ (2015), a 2016. godine</w:t>
      </w:r>
      <w:r w:rsidR="0009591D">
        <w:rPr>
          <w:rFonts w:ascii="Times New Roman" w:hAnsi="Times New Roman" w:cs="Times New Roman"/>
          <w:sz w:val="24"/>
          <w:szCs w:val="24"/>
        </w:rPr>
        <w:t xml:space="preserve"> u časopisu </w:t>
      </w:r>
      <w:r w:rsidR="0009591D">
        <w:rPr>
          <w:rFonts w:ascii="Times New Roman" w:hAnsi="Times New Roman" w:cs="Times New Roman"/>
          <w:i/>
          <w:sz w:val="24"/>
          <w:szCs w:val="24"/>
        </w:rPr>
        <w:t>Filozofija i društvo</w:t>
      </w:r>
      <w:r w:rsidR="0009591D">
        <w:rPr>
          <w:rFonts w:ascii="Times New Roman" w:hAnsi="Times New Roman" w:cs="Times New Roman"/>
          <w:sz w:val="24"/>
          <w:szCs w:val="24"/>
        </w:rPr>
        <w:t xml:space="preserve"> objavila je „</w:t>
      </w:r>
      <w:r w:rsidR="0009591D" w:rsidRPr="00C311C4">
        <w:rPr>
          <w:rFonts w:ascii="Times New Roman" w:hAnsi="Times New Roman" w:cs="Times New Roman"/>
          <w:sz w:val="24"/>
          <w:szCs w:val="24"/>
        </w:rPr>
        <w:t xml:space="preserve">Bооk review </w:t>
      </w:r>
      <w:r w:rsidR="0009591D">
        <w:rPr>
          <w:rFonts w:ascii="Times New Roman" w:hAnsi="Times New Roman" w:cs="Times New Roman"/>
          <w:sz w:val="24"/>
          <w:szCs w:val="24"/>
        </w:rPr>
        <w:t>–</w:t>
      </w:r>
      <w:r w:rsidR="0009591D" w:rsidRPr="00C311C4">
        <w:rPr>
          <w:rFonts w:ascii="Times New Roman" w:hAnsi="Times New Roman" w:cs="Times New Roman"/>
          <w:sz w:val="24"/>
          <w:szCs w:val="24"/>
        </w:rPr>
        <w:t xml:space="preserve"> Sven Nyholm, </w:t>
      </w:r>
      <w:r w:rsidR="0009591D" w:rsidRPr="00C311C4">
        <w:rPr>
          <w:rFonts w:ascii="Times New Roman" w:hAnsi="Times New Roman" w:cs="Times New Roman"/>
          <w:i/>
          <w:sz w:val="24"/>
          <w:szCs w:val="24"/>
        </w:rPr>
        <w:t>Revisiting Kants Universal Law and Humanity Formulas</w:t>
      </w:r>
      <w:r w:rsidR="0009591D">
        <w:rPr>
          <w:rFonts w:ascii="Times New Roman" w:hAnsi="Times New Roman" w:cs="Times New Roman"/>
          <w:sz w:val="24"/>
          <w:szCs w:val="24"/>
        </w:rPr>
        <w:t>” i „</w:t>
      </w:r>
      <w:r w:rsidR="0009591D" w:rsidRPr="00C311C4">
        <w:rPr>
          <w:rFonts w:ascii="Times New Roman" w:hAnsi="Times New Roman" w:cs="Times New Roman"/>
          <w:sz w:val="24"/>
          <w:szCs w:val="24"/>
        </w:rPr>
        <w:t xml:space="preserve">Book review </w:t>
      </w:r>
      <w:r w:rsidR="0009591D">
        <w:rPr>
          <w:rFonts w:ascii="Times New Roman" w:hAnsi="Times New Roman" w:cs="Times New Roman"/>
          <w:sz w:val="24"/>
          <w:szCs w:val="24"/>
        </w:rPr>
        <w:t>–</w:t>
      </w:r>
      <w:r w:rsidR="0009591D" w:rsidRPr="00C311C4">
        <w:rPr>
          <w:rFonts w:ascii="Times New Roman" w:hAnsi="Times New Roman" w:cs="Times New Roman"/>
          <w:sz w:val="24"/>
          <w:szCs w:val="24"/>
        </w:rPr>
        <w:t xml:space="preserve"> Georg Cavallar, </w:t>
      </w:r>
      <w:r w:rsidR="0009591D" w:rsidRPr="00C311C4">
        <w:rPr>
          <w:rFonts w:ascii="Times New Roman" w:hAnsi="Times New Roman" w:cs="Times New Roman"/>
          <w:i/>
          <w:sz w:val="24"/>
          <w:szCs w:val="24"/>
        </w:rPr>
        <w:t>Kants Embedded Cosmopolitanism – History, Philosophy and Education for World Citizens</w:t>
      </w:r>
      <w:r w:rsidR="0009591D">
        <w:rPr>
          <w:rFonts w:ascii="Times New Roman" w:hAnsi="Times New Roman" w:cs="Times New Roman"/>
          <w:sz w:val="24"/>
          <w:szCs w:val="24"/>
        </w:rPr>
        <w:t>”.</w:t>
      </w:r>
    </w:p>
    <w:p w:rsidR="0009591D" w:rsidRDefault="0009591D" w:rsidP="003E3551">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Rukopis disertacije Jelene Govedarice pod nazivom </w:t>
      </w:r>
      <w:r>
        <w:rPr>
          <w:rFonts w:ascii="Times New Roman" w:hAnsi="Times New Roman" w:cs="Times New Roman"/>
          <w:i/>
          <w:sz w:val="24"/>
          <w:szCs w:val="24"/>
        </w:rPr>
        <w:t>Ka transcendentalnom zasnivanju javnog prava</w:t>
      </w:r>
      <w:r>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sa sažetkom na srpskom i engleskom jeziku, sadržajem i bibliografskim podacima, ima ukupno 207 strana</w:t>
      </w:r>
      <w:r w:rsidR="00234718">
        <w:rPr>
          <w:rFonts w:ascii="Times New Roman" w:hAnsi="Times New Roman" w:cs="Times New Roman"/>
          <w:sz w:val="24"/>
          <w:szCs w:val="24"/>
        </w:rPr>
        <w:t xml:space="preserve">, od čega osnovni tekst čini 193 strane. Rad je podeljen u šest osnovnih poglavlja, </w:t>
      </w:r>
      <w:r w:rsidR="00660E56">
        <w:rPr>
          <w:rFonts w:ascii="Times New Roman" w:hAnsi="Times New Roman" w:cs="Times New Roman"/>
          <w:sz w:val="24"/>
          <w:szCs w:val="24"/>
        </w:rPr>
        <w:t xml:space="preserve">koja su </w:t>
      </w:r>
      <w:r w:rsidR="00234718">
        <w:rPr>
          <w:rFonts w:ascii="Times New Roman" w:hAnsi="Times New Roman" w:cs="Times New Roman"/>
          <w:sz w:val="24"/>
          <w:szCs w:val="24"/>
        </w:rPr>
        <w:t xml:space="preserve">praćena uvodnim i zaključnim razmatranjima. </w:t>
      </w:r>
    </w:p>
    <w:p w:rsidR="00234718" w:rsidRDefault="00234718" w:rsidP="003E3551">
      <w:pPr>
        <w:spacing w:after="0" w:line="360" w:lineRule="auto"/>
        <w:ind w:firstLine="567"/>
        <w:jc w:val="both"/>
        <w:rPr>
          <w:rFonts w:ascii="Times New Roman" w:hAnsi="Times New Roman" w:cs="Times New Roman"/>
          <w:sz w:val="24"/>
          <w:szCs w:val="24"/>
        </w:rPr>
      </w:pPr>
    </w:p>
    <w:p w:rsidR="00660E56" w:rsidRDefault="00660E56" w:rsidP="00C430B9">
      <w:pPr>
        <w:spacing w:before="100" w:after="100" w:line="360" w:lineRule="auto"/>
        <w:jc w:val="both"/>
      </w:pPr>
      <w:r>
        <w:rPr>
          <w:rFonts w:ascii="Times" w:hAnsi="Times" w:cs="Times"/>
          <w:b/>
          <w:sz w:val="24"/>
        </w:rPr>
        <w:tab/>
        <w:t>•</w:t>
      </w:r>
      <w:r>
        <w:rPr>
          <w:rFonts w:ascii="Times" w:hAnsi="Times" w:cs="Times"/>
          <w:b/>
          <w:sz w:val="24"/>
        </w:rPr>
        <w:tab/>
        <w:t>Predmet i cilj disertacije</w:t>
      </w:r>
    </w:p>
    <w:p w:rsidR="00C430B9" w:rsidRDefault="000D543D" w:rsidP="00C430B9">
      <w:pPr>
        <w:spacing w:after="0" w:line="360" w:lineRule="auto"/>
        <w:ind w:firstLine="567"/>
        <w:jc w:val="both"/>
        <w:rPr>
          <w:rFonts w:ascii="Times New Roman" w:hAnsi="Times New Roman" w:cs="Times New Roman"/>
          <w:sz w:val="24"/>
          <w:szCs w:val="24"/>
          <w:lang w:val="de-AT"/>
        </w:rPr>
      </w:pPr>
      <w:r>
        <w:rPr>
          <w:rFonts w:ascii="Times New Roman" w:hAnsi="Times New Roman" w:cs="Times New Roman"/>
          <w:sz w:val="24"/>
          <w:szCs w:val="24"/>
        </w:rPr>
        <w:t>P</w:t>
      </w:r>
      <w:r w:rsidR="009F4D13">
        <w:rPr>
          <w:rFonts w:ascii="Times New Roman" w:hAnsi="Times New Roman" w:cs="Times New Roman"/>
          <w:sz w:val="24"/>
          <w:szCs w:val="24"/>
        </w:rPr>
        <w:t xml:space="preserve">redmet disertacije kandidatkinje Jelene Govedarice je </w:t>
      </w:r>
      <w:r>
        <w:rPr>
          <w:rFonts w:ascii="Times New Roman" w:hAnsi="Times New Roman" w:cs="Times New Roman"/>
          <w:sz w:val="24"/>
          <w:szCs w:val="24"/>
        </w:rPr>
        <w:t>analiza</w:t>
      </w:r>
      <w:r w:rsidR="00C430B9">
        <w:rPr>
          <w:rFonts w:ascii="Times New Roman" w:hAnsi="Times New Roman" w:cs="Times New Roman"/>
          <w:sz w:val="24"/>
          <w:szCs w:val="24"/>
        </w:rPr>
        <w:t xml:space="preserve"> Kantove filozofije</w:t>
      </w:r>
      <w:r w:rsidR="001F2FFD">
        <w:rPr>
          <w:rFonts w:ascii="Times New Roman" w:hAnsi="Times New Roman" w:cs="Times New Roman"/>
          <w:sz w:val="24"/>
          <w:szCs w:val="24"/>
        </w:rPr>
        <w:t xml:space="preserve"> javnog juridičkog i etičkog prava</w:t>
      </w:r>
      <w:r w:rsidR="00C430B9">
        <w:rPr>
          <w:rFonts w:ascii="Times New Roman" w:hAnsi="Times New Roman" w:cs="Times New Roman"/>
          <w:sz w:val="24"/>
          <w:szCs w:val="24"/>
        </w:rPr>
        <w:t>, koju ona tumači</w:t>
      </w:r>
      <w:r w:rsidR="00675450">
        <w:rPr>
          <w:rFonts w:ascii="Times New Roman" w:hAnsi="Times New Roman" w:cs="Times New Roman"/>
          <w:sz w:val="24"/>
          <w:szCs w:val="24"/>
        </w:rPr>
        <w:t xml:space="preserve"> kao</w:t>
      </w:r>
      <w:r w:rsidR="00906B6E">
        <w:rPr>
          <w:rFonts w:ascii="Times New Roman" w:hAnsi="Times New Roman" w:cs="Times New Roman"/>
          <w:sz w:val="24"/>
          <w:szCs w:val="24"/>
        </w:rPr>
        <w:t xml:space="preserve"> najvažniji deo obuhvatne</w:t>
      </w:r>
      <w:r w:rsidR="00C430B9">
        <w:rPr>
          <w:rFonts w:ascii="Times New Roman" w:hAnsi="Times New Roman" w:cs="Times New Roman"/>
          <w:sz w:val="24"/>
          <w:szCs w:val="24"/>
        </w:rPr>
        <w:t xml:space="preserve"> teori</w:t>
      </w:r>
      <w:r w:rsidR="00906B6E">
        <w:rPr>
          <w:rFonts w:ascii="Times New Roman" w:hAnsi="Times New Roman" w:cs="Times New Roman"/>
          <w:sz w:val="24"/>
          <w:szCs w:val="24"/>
        </w:rPr>
        <w:t>je</w:t>
      </w:r>
      <w:r w:rsidR="00700FE4">
        <w:rPr>
          <w:rFonts w:ascii="Times New Roman" w:hAnsi="Times New Roman" w:cs="Times New Roman"/>
          <w:sz w:val="24"/>
          <w:szCs w:val="24"/>
        </w:rPr>
        <w:t xml:space="preserve"> o uslovima mogućnosti moralnog napretka i mo</w:t>
      </w:r>
      <w:r w:rsidR="00C430B9">
        <w:rPr>
          <w:rFonts w:ascii="Times New Roman" w:hAnsi="Times New Roman" w:cs="Times New Roman"/>
          <w:sz w:val="24"/>
          <w:szCs w:val="24"/>
        </w:rPr>
        <w:t>ralizacije čovečanstva</w:t>
      </w:r>
      <w:r w:rsidR="00700FE4">
        <w:rPr>
          <w:rFonts w:ascii="Times New Roman" w:hAnsi="Times New Roman" w:cs="Times New Roman"/>
          <w:sz w:val="24"/>
          <w:szCs w:val="24"/>
        </w:rPr>
        <w:t>.</w:t>
      </w:r>
      <w:r w:rsidR="00675450">
        <w:rPr>
          <w:rFonts w:ascii="Times New Roman" w:hAnsi="Times New Roman" w:cs="Times New Roman"/>
          <w:sz w:val="24"/>
          <w:szCs w:val="24"/>
        </w:rPr>
        <w:t xml:space="preserve"> Iako</w:t>
      </w:r>
      <w:r w:rsidR="00B1393F">
        <w:rPr>
          <w:rFonts w:ascii="Times New Roman" w:hAnsi="Times New Roman" w:cs="Times New Roman"/>
          <w:sz w:val="24"/>
          <w:szCs w:val="24"/>
        </w:rPr>
        <w:t xml:space="preserve"> afirmiše tezu da</w:t>
      </w:r>
      <w:r w:rsidR="00B1393F">
        <w:rPr>
          <w:rFonts w:ascii="Times New Roman" w:hAnsi="Times New Roman" w:cs="Times New Roman"/>
          <w:sz w:val="24"/>
          <w:szCs w:val="24"/>
          <w:lang w:val="de-AT"/>
        </w:rPr>
        <w:t xml:space="preserve"> pravo i etika treba da budu dva odvojena i nezavisna tipa zakonodavstva</w:t>
      </w:r>
      <w:r w:rsidR="00C430B9">
        <w:rPr>
          <w:rFonts w:ascii="Times New Roman" w:hAnsi="Times New Roman" w:cs="Times New Roman"/>
          <w:sz w:val="24"/>
          <w:szCs w:val="24"/>
          <w:lang w:val="de-AT"/>
        </w:rPr>
        <w:t>,</w:t>
      </w:r>
      <w:r w:rsidR="00B1393F">
        <w:rPr>
          <w:rFonts w:ascii="Times New Roman" w:hAnsi="Times New Roman" w:cs="Times New Roman"/>
          <w:sz w:val="24"/>
          <w:szCs w:val="24"/>
          <w:lang w:val="de-AT"/>
        </w:rPr>
        <w:t xml:space="preserve"> jer</w:t>
      </w:r>
      <w:r w:rsidR="00C430B9">
        <w:rPr>
          <w:rFonts w:ascii="Times New Roman" w:hAnsi="Times New Roman" w:cs="Times New Roman"/>
          <w:sz w:val="24"/>
          <w:szCs w:val="24"/>
          <w:lang w:val="de-AT"/>
        </w:rPr>
        <w:t xml:space="preserve"> </w:t>
      </w:r>
      <w:r w:rsidR="00B1393F">
        <w:rPr>
          <w:rFonts w:ascii="Times New Roman" w:hAnsi="Times New Roman" w:cs="Times New Roman"/>
          <w:sz w:val="24"/>
          <w:szCs w:val="24"/>
          <w:lang w:val="de-AT"/>
        </w:rPr>
        <w:t>imaju različite domene važenja i metode uspostavljanja javnog prava,</w:t>
      </w:r>
      <w:r w:rsidR="00675450">
        <w:rPr>
          <w:rFonts w:ascii="Times New Roman" w:hAnsi="Times New Roman" w:cs="Times New Roman"/>
          <w:sz w:val="24"/>
          <w:szCs w:val="24"/>
          <w:lang w:val="de-AT"/>
        </w:rPr>
        <w:t xml:space="preserve"> autorka naglašava</w:t>
      </w:r>
      <w:r w:rsidR="00B1393F">
        <w:rPr>
          <w:rFonts w:ascii="Times New Roman" w:hAnsi="Times New Roman" w:cs="Times New Roman"/>
          <w:sz w:val="24"/>
          <w:szCs w:val="24"/>
          <w:lang w:val="de-AT"/>
        </w:rPr>
        <w:t xml:space="preserve"> da ona</w:t>
      </w:r>
      <w:r w:rsidR="00C430B9">
        <w:rPr>
          <w:rFonts w:ascii="Times New Roman" w:hAnsi="Times New Roman" w:cs="Times New Roman"/>
          <w:sz w:val="24"/>
          <w:szCs w:val="24"/>
          <w:lang w:val="de-AT"/>
        </w:rPr>
        <w:t xml:space="preserve"> imaju isti predmet – sl</w:t>
      </w:r>
      <w:r w:rsidR="00C56BE6">
        <w:rPr>
          <w:rFonts w:ascii="Times New Roman" w:hAnsi="Times New Roman" w:cs="Times New Roman"/>
          <w:sz w:val="24"/>
          <w:szCs w:val="24"/>
          <w:lang w:val="de-AT"/>
        </w:rPr>
        <w:t>obodu, i</w:t>
      </w:r>
      <w:r w:rsidR="00C430B9">
        <w:rPr>
          <w:rFonts w:ascii="Times New Roman" w:hAnsi="Times New Roman" w:cs="Times New Roman"/>
          <w:sz w:val="24"/>
          <w:szCs w:val="24"/>
          <w:lang w:val="de-AT"/>
        </w:rPr>
        <w:t xml:space="preserve"> isti krajnji cilj do koga u različitom stepenu, na različit način i drugim sredstvima treba da dovedu – </w:t>
      </w:r>
      <w:r w:rsidR="00B1393F">
        <w:rPr>
          <w:rFonts w:ascii="Times New Roman" w:hAnsi="Times New Roman" w:cs="Times New Roman"/>
          <w:sz w:val="24"/>
          <w:szCs w:val="24"/>
          <w:lang w:val="de-AT"/>
        </w:rPr>
        <w:t>zaštitu i afirmaciju slobode. Pošto t</w:t>
      </w:r>
      <w:r w:rsidR="00C430B9">
        <w:rPr>
          <w:rFonts w:ascii="Times New Roman" w:hAnsi="Times New Roman" w:cs="Times New Roman"/>
          <w:sz w:val="24"/>
          <w:szCs w:val="24"/>
          <w:lang w:val="de-AT"/>
        </w:rPr>
        <w:t>aj krajnji cilj uključuje ne samo vlastito moralno savršenstvo, nego i svrhu d</w:t>
      </w:r>
      <w:r w:rsidR="00B1393F">
        <w:rPr>
          <w:rFonts w:ascii="Times New Roman" w:hAnsi="Times New Roman" w:cs="Times New Roman"/>
          <w:sz w:val="24"/>
          <w:szCs w:val="24"/>
          <w:lang w:val="de-AT"/>
        </w:rPr>
        <w:t>obrobiti, sreće drugih ljudi, on</w:t>
      </w:r>
      <w:r w:rsidR="00C430B9">
        <w:rPr>
          <w:rFonts w:ascii="Times New Roman" w:hAnsi="Times New Roman" w:cs="Times New Roman"/>
          <w:sz w:val="24"/>
          <w:szCs w:val="24"/>
          <w:lang w:val="de-AT"/>
        </w:rPr>
        <w:t xml:space="preserve"> nije individualistički koncipiran, već uvek socijalno usmeren cilj, zamišljen kao približavanje najvećem d</w:t>
      </w:r>
      <w:r w:rsidR="00675450">
        <w:rPr>
          <w:rFonts w:ascii="Times New Roman" w:hAnsi="Times New Roman" w:cs="Times New Roman"/>
          <w:sz w:val="24"/>
          <w:szCs w:val="24"/>
          <w:lang w:val="de-AT"/>
        </w:rPr>
        <w:t>obru koje je na Zemlji moguće. Autorka tvdi da je moralizacija</w:t>
      </w:r>
      <w:r w:rsidR="00C430B9">
        <w:rPr>
          <w:rFonts w:ascii="Times New Roman" w:hAnsi="Times New Roman" w:cs="Times New Roman"/>
          <w:sz w:val="24"/>
          <w:szCs w:val="24"/>
          <w:lang w:val="de-AT"/>
        </w:rPr>
        <w:t xml:space="preserve"> moguća jedino pod pretpostavkom </w:t>
      </w:r>
      <w:r w:rsidR="00C56BE6">
        <w:rPr>
          <w:rFonts w:ascii="Times New Roman" w:hAnsi="Times New Roman" w:cs="Times New Roman"/>
          <w:sz w:val="24"/>
          <w:szCs w:val="24"/>
          <w:lang w:val="de-AT"/>
        </w:rPr>
        <w:t xml:space="preserve">potpune </w:t>
      </w:r>
      <w:r w:rsidR="00C430B9">
        <w:rPr>
          <w:rFonts w:ascii="Times New Roman" w:hAnsi="Times New Roman" w:cs="Times New Roman"/>
          <w:sz w:val="24"/>
          <w:szCs w:val="24"/>
          <w:lang w:val="de-AT"/>
        </w:rPr>
        <w:t>slo</w:t>
      </w:r>
      <w:r w:rsidR="00906B6E">
        <w:rPr>
          <w:rFonts w:ascii="Times New Roman" w:hAnsi="Times New Roman" w:cs="Times New Roman"/>
          <w:sz w:val="24"/>
          <w:szCs w:val="24"/>
          <w:lang w:val="de-AT"/>
        </w:rPr>
        <w:t>bode, shvaćene</w:t>
      </w:r>
      <w:r w:rsidR="00675450">
        <w:rPr>
          <w:rFonts w:ascii="Times New Roman" w:hAnsi="Times New Roman" w:cs="Times New Roman"/>
          <w:sz w:val="24"/>
          <w:szCs w:val="24"/>
          <w:lang w:val="de-AT"/>
        </w:rPr>
        <w:t xml:space="preserve"> kao</w:t>
      </w:r>
      <w:r w:rsidR="00906B6E">
        <w:rPr>
          <w:rFonts w:ascii="Times New Roman" w:hAnsi="Times New Roman" w:cs="Times New Roman"/>
          <w:sz w:val="24"/>
          <w:szCs w:val="24"/>
          <w:lang w:val="de-AT"/>
        </w:rPr>
        <w:t xml:space="preserve"> autonomije</w:t>
      </w:r>
      <w:r w:rsidR="00C430B9">
        <w:rPr>
          <w:rFonts w:ascii="Times New Roman" w:hAnsi="Times New Roman" w:cs="Times New Roman"/>
          <w:sz w:val="24"/>
          <w:szCs w:val="24"/>
          <w:lang w:val="de-AT"/>
        </w:rPr>
        <w:t xml:space="preserve"> i u juridičkom i u etičk</w:t>
      </w:r>
      <w:r w:rsidR="00675450">
        <w:rPr>
          <w:rFonts w:ascii="Times New Roman" w:hAnsi="Times New Roman" w:cs="Times New Roman"/>
          <w:sz w:val="24"/>
          <w:szCs w:val="24"/>
          <w:lang w:val="de-AT"/>
        </w:rPr>
        <w:t>om smislu, zbog čega</w:t>
      </w:r>
      <w:r w:rsidR="00C430B9">
        <w:rPr>
          <w:rFonts w:ascii="Times New Roman" w:hAnsi="Times New Roman" w:cs="Times New Roman"/>
          <w:sz w:val="24"/>
          <w:szCs w:val="24"/>
          <w:lang w:val="de-AT"/>
        </w:rPr>
        <w:t xml:space="preserve"> juridičku i etičku zajednicu</w:t>
      </w:r>
      <w:r w:rsidR="00DD2B3A">
        <w:rPr>
          <w:rFonts w:ascii="Times New Roman" w:hAnsi="Times New Roman" w:cs="Times New Roman"/>
          <w:sz w:val="24"/>
          <w:szCs w:val="24"/>
          <w:lang w:val="de-AT"/>
        </w:rPr>
        <w:t xml:space="preserve"> po njenom mišljenju</w:t>
      </w:r>
      <w:r w:rsidR="00C430B9">
        <w:rPr>
          <w:rFonts w:ascii="Times New Roman" w:hAnsi="Times New Roman" w:cs="Times New Roman"/>
          <w:sz w:val="24"/>
          <w:szCs w:val="24"/>
          <w:lang w:val="de-AT"/>
        </w:rPr>
        <w:t xml:space="preserve"> treba razumeti kao dva stajališta</w:t>
      </w:r>
      <w:r w:rsidR="00675450">
        <w:rPr>
          <w:rFonts w:ascii="Times New Roman" w:hAnsi="Times New Roman" w:cs="Times New Roman"/>
          <w:sz w:val="24"/>
          <w:szCs w:val="24"/>
          <w:lang w:val="de-AT"/>
        </w:rPr>
        <w:t xml:space="preserve"> na</w:t>
      </w:r>
      <w:r w:rsidR="00C430B9">
        <w:rPr>
          <w:rFonts w:ascii="Times New Roman" w:hAnsi="Times New Roman" w:cs="Times New Roman"/>
          <w:sz w:val="24"/>
          <w:szCs w:val="24"/>
          <w:lang w:val="de-AT"/>
        </w:rPr>
        <w:t xml:space="preserve"> putu moralizacije čoveča</w:t>
      </w:r>
      <w:r w:rsidR="00B1393F">
        <w:rPr>
          <w:rFonts w:ascii="Times New Roman" w:hAnsi="Times New Roman" w:cs="Times New Roman"/>
          <w:sz w:val="24"/>
          <w:szCs w:val="24"/>
          <w:lang w:val="de-AT"/>
        </w:rPr>
        <w:t>nstva: v</w:t>
      </w:r>
      <w:r w:rsidR="00C430B9">
        <w:rPr>
          <w:rFonts w:ascii="Times New Roman" w:hAnsi="Times New Roman" w:cs="Times New Roman"/>
          <w:sz w:val="24"/>
          <w:szCs w:val="24"/>
          <w:lang w:val="de-AT"/>
        </w:rPr>
        <w:t>remenski prvo je juridičko, a drugo etičko, što znači da bi uspostavljanje svetske federativne republike trebalo da vodi daljem cilju beskonačnog pribli</w:t>
      </w:r>
      <w:r w:rsidR="008F3020">
        <w:rPr>
          <w:rFonts w:ascii="Times New Roman" w:hAnsi="Times New Roman" w:cs="Times New Roman"/>
          <w:sz w:val="24"/>
          <w:szCs w:val="24"/>
          <w:lang w:val="de-AT"/>
        </w:rPr>
        <w:t>žavanja carstvu vrline. T</w:t>
      </w:r>
      <w:r w:rsidR="00B1393F">
        <w:rPr>
          <w:rFonts w:ascii="Times New Roman" w:hAnsi="Times New Roman" w:cs="Times New Roman"/>
          <w:sz w:val="24"/>
          <w:szCs w:val="24"/>
          <w:lang w:val="de-AT"/>
        </w:rPr>
        <w:t xml:space="preserve">aj </w:t>
      </w:r>
      <w:r w:rsidR="00675450">
        <w:rPr>
          <w:rFonts w:ascii="Times New Roman" w:hAnsi="Times New Roman" w:cs="Times New Roman"/>
          <w:sz w:val="24"/>
          <w:szCs w:val="24"/>
          <w:lang w:val="de-AT"/>
        </w:rPr>
        <w:t xml:space="preserve">put </w:t>
      </w:r>
      <w:r w:rsidR="00B1393F">
        <w:rPr>
          <w:rFonts w:ascii="Times New Roman" w:hAnsi="Times New Roman" w:cs="Times New Roman"/>
          <w:sz w:val="24"/>
          <w:szCs w:val="24"/>
          <w:lang w:val="de-AT"/>
        </w:rPr>
        <w:t>ona tumači</w:t>
      </w:r>
      <w:r w:rsidR="00C430B9">
        <w:rPr>
          <w:rFonts w:ascii="Times New Roman" w:hAnsi="Times New Roman" w:cs="Times New Roman"/>
          <w:sz w:val="24"/>
          <w:szCs w:val="24"/>
        </w:rPr>
        <w:t xml:space="preserve"> kao put ka transcendentalno zasnovanom javnom pravu. </w:t>
      </w:r>
    </w:p>
    <w:p w:rsidR="00502E88" w:rsidRDefault="003B1464" w:rsidP="00B1393F">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lang w:val="de-AT"/>
        </w:rPr>
        <w:lastRenderedPageBreak/>
        <w:t xml:space="preserve"> </w:t>
      </w:r>
      <w:r w:rsidR="00474ED0">
        <w:rPr>
          <w:rFonts w:ascii="Times New Roman" w:hAnsi="Times New Roman" w:cs="Times New Roman"/>
          <w:sz w:val="24"/>
          <w:szCs w:val="24"/>
          <w:lang w:val="de-AT"/>
        </w:rPr>
        <w:t>Au</w:t>
      </w:r>
      <w:r w:rsidR="00906B6E">
        <w:rPr>
          <w:rFonts w:ascii="Times New Roman" w:hAnsi="Times New Roman" w:cs="Times New Roman"/>
          <w:sz w:val="24"/>
          <w:szCs w:val="24"/>
          <w:lang w:val="de-AT"/>
        </w:rPr>
        <w:t>torka naglašava</w:t>
      </w:r>
      <w:r w:rsidR="00474ED0">
        <w:rPr>
          <w:rFonts w:ascii="Times New Roman" w:hAnsi="Times New Roman" w:cs="Times New Roman"/>
          <w:sz w:val="24"/>
          <w:szCs w:val="24"/>
          <w:lang w:val="de-AT"/>
        </w:rPr>
        <w:t xml:space="preserve"> da je javno pravo transcendentalno zasnovano samo onda kada njegove norme zadovoljavaju uslove opšteg i nužnog važenja za sve ljude. Takvo propisuje dužnosti koje su večno validne, čijim izvršavanjem se čovečanstvo može približavati večnom miru. </w:t>
      </w:r>
      <w:r w:rsidR="00502E88">
        <w:rPr>
          <w:rFonts w:ascii="Times New Roman" w:hAnsi="Times New Roman" w:cs="Times New Roman"/>
          <w:sz w:val="24"/>
          <w:szCs w:val="24"/>
          <w:lang w:val="de-AT"/>
        </w:rPr>
        <w:t>Pošto misli da</w:t>
      </w:r>
      <w:r w:rsidR="00B1393F">
        <w:rPr>
          <w:rFonts w:ascii="Times New Roman" w:hAnsi="Times New Roman" w:cs="Times New Roman"/>
          <w:sz w:val="24"/>
          <w:szCs w:val="24"/>
          <w:lang w:val="de-AT"/>
        </w:rPr>
        <w:t xml:space="preserve"> je transcendent</w:t>
      </w:r>
      <w:r w:rsidR="00502E88">
        <w:rPr>
          <w:rFonts w:ascii="Times New Roman" w:hAnsi="Times New Roman" w:cs="Times New Roman"/>
          <w:sz w:val="24"/>
          <w:szCs w:val="24"/>
          <w:lang w:val="de-AT"/>
        </w:rPr>
        <w:t>alni uslov javnog prava sloboda, a da</w:t>
      </w:r>
      <w:r w:rsidR="00B1393F">
        <w:rPr>
          <w:rFonts w:ascii="Times New Roman" w:hAnsi="Times New Roman" w:cs="Times New Roman"/>
          <w:sz w:val="24"/>
          <w:szCs w:val="24"/>
        </w:rPr>
        <w:t xml:space="preserve"> je jednaka sloboda svih ljudi moguća jedino kada je određena apriornim principima,</w:t>
      </w:r>
      <w:r w:rsidR="00502E88">
        <w:rPr>
          <w:rFonts w:ascii="Times New Roman" w:hAnsi="Times New Roman" w:cs="Times New Roman"/>
          <w:sz w:val="24"/>
          <w:szCs w:val="24"/>
        </w:rPr>
        <w:t xml:space="preserve"> autorka zastupa stav da</w:t>
      </w:r>
      <w:r w:rsidR="00B1393F">
        <w:rPr>
          <w:rFonts w:ascii="Times New Roman" w:hAnsi="Times New Roman" w:cs="Times New Roman"/>
          <w:sz w:val="24"/>
          <w:szCs w:val="24"/>
        </w:rPr>
        <w:t xml:space="preserve"> moralni napredak čovečanstva pretpostavlja, sa jedne strane, strogo ograničavanje samovolje ljudi putem apriornih juridičkih principa, a sa druge strane, učestaliju determinaciju njihove volje apriornim etičkim principom, samom predstavom moralnog zakona.</w:t>
      </w:r>
      <w:r w:rsidR="00E7693A">
        <w:rPr>
          <w:rFonts w:ascii="Times New Roman" w:hAnsi="Times New Roman" w:cs="Times New Roman"/>
          <w:sz w:val="24"/>
          <w:szCs w:val="24"/>
        </w:rPr>
        <w:t xml:space="preserve"> Moralizaciju, kao ostvarenje krajnje svrhe stvaranja prirode, moguće je</w:t>
      </w:r>
      <w:r w:rsidR="00502E88">
        <w:rPr>
          <w:rFonts w:ascii="Times New Roman" w:hAnsi="Times New Roman" w:cs="Times New Roman"/>
          <w:sz w:val="24"/>
          <w:szCs w:val="24"/>
        </w:rPr>
        <w:t xml:space="preserve"> po njenom mišljenju</w:t>
      </w:r>
      <w:r w:rsidR="00E7693A">
        <w:rPr>
          <w:rFonts w:ascii="Times New Roman" w:hAnsi="Times New Roman" w:cs="Times New Roman"/>
          <w:sz w:val="24"/>
          <w:szCs w:val="24"/>
        </w:rPr>
        <w:t xml:space="preserve"> zamisliti jedino pod pretpostavkom konstitucije svetske juridičke i etičke države, u kojima će istovremeno važiti juridičko</w:t>
      </w:r>
      <w:r w:rsidR="00502E88">
        <w:rPr>
          <w:rFonts w:ascii="Times New Roman" w:hAnsi="Times New Roman" w:cs="Times New Roman"/>
          <w:sz w:val="24"/>
          <w:szCs w:val="24"/>
        </w:rPr>
        <w:t xml:space="preserve"> i etičko javno pravo.</w:t>
      </w:r>
      <w:r w:rsidR="00B1393F">
        <w:rPr>
          <w:rFonts w:ascii="Times New Roman" w:hAnsi="Times New Roman" w:cs="Times New Roman"/>
          <w:sz w:val="24"/>
          <w:szCs w:val="24"/>
        </w:rPr>
        <w:t xml:space="preserve"> </w:t>
      </w:r>
    </w:p>
    <w:p w:rsidR="00B1393F" w:rsidRDefault="00B1393F" w:rsidP="00B1393F">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Osnov</w:t>
      </w:r>
      <w:r w:rsidR="00502E88">
        <w:rPr>
          <w:rFonts w:ascii="Times New Roman" w:hAnsi="Times New Roman" w:cs="Times New Roman"/>
          <w:sz w:val="24"/>
          <w:szCs w:val="24"/>
        </w:rPr>
        <w:t>na teza koju Jelena Govedarica u disertaciji</w:t>
      </w:r>
      <w:r>
        <w:rPr>
          <w:rFonts w:ascii="Times New Roman" w:hAnsi="Times New Roman" w:cs="Times New Roman"/>
          <w:sz w:val="24"/>
          <w:szCs w:val="24"/>
        </w:rPr>
        <w:t xml:space="preserve"> brani jeste da juridička sloboda čovečanstva može u potpunosti biti garantovana samo ukoliko se uspostavi svetska federativna republika, dok se etička sloboda čovečanstva može osvajati jedino kroz stalnu borbu sa radikalnim zlom, koja ima više izgleda na uspeh ako ljudi osnuju carstvo vrline, koje će se sve više širiti dok ne obuhvati sve ljude.</w:t>
      </w:r>
      <w:r w:rsidR="00502E88">
        <w:rPr>
          <w:rFonts w:ascii="Times New Roman" w:hAnsi="Times New Roman" w:cs="Times New Roman"/>
          <w:sz w:val="24"/>
          <w:szCs w:val="24"/>
        </w:rPr>
        <w:t xml:space="preserve"> Polazeći od stava</w:t>
      </w:r>
      <w:r>
        <w:rPr>
          <w:rFonts w:ascii="Times New Roman" w:hAnsi="Times New Roman" w:cs="Times New Roman"/>
          <w:sz w:val="24"/>
          <w:szCs w:val="24"/>
        </w:rPr>
        <w:t xml:space="preserve"> da je sloboda moguća jedino u miru, a da je trajni mir moguć jedino pod pretpostavkom važenja javnog juridičkog prava u sve tri njegove forme, </w:t>
      </w:r>
      <w:r w:rsidR="00E00BA3">
        <w:rPr>
          <w:rFonts w:ascii="Times New Roman" w:hAnsi="Times New Roman" w:cs="Times New Roman"/>
          <w:sz w:val="24"/>
          <w:szCs w:val="24"/>
        </w:rPr>
        <w:t>on</w:t>
      </w:r>
      <w:r w:rsidR="00502E88">
        <w:rPr>
          <w:rFonts w:ascii="Times New Roman" w:hAnsi="Times New Roman" w:cs="Times New Roman"/>
          <w:sz w:val="24"/>
          <w:szCs w:val="24"/>
        </w:rPr>
        <w:t xml:space="preserve">a tvdi da je </w:t>
      </w:r>
      <w:r>
        <w:rPr>
          <w:rFonts w:ascii="Times New Roman" w:hAnsi="Times New Roman" w:cs="Times New Roman"/>
          <w:sz w:val="24"/>
          <w:szCs w:val="24"/>
        </w:rPr>
        <w:t>uspostavljanje v</w:t>
      </w:r>
      <w:r w:rsidR="00502E88">
        <w:rPr>
          <w:rFonts w:ascii="Times New Roman" w:hAnsi="Times New Roman" w:cs="Times New Roman"/>
          <w:sz w:val="24"/>
          <w:szCs w:val="24"/>
        </w:rPr>
        <w:t>aljanog javnog juridičkog prava</w:t>
      </w:r>
      <w:r>
        <w:rPr>
          <w:rFonts w:ascii="Times New Roman" w:hAnsi="Times New Roman" w:cs="Times New Roman"/>
          <w:sz w:val="24"/>
          <w:szCs w:val="24"/>
        </w:rPr>
        <w:t xml:space="preserve"> prvi</w:t>
      </w:r>
      <w:r w:rsidR="00502E88">
        <w:rPr>
          <w:rFonts w:ascii="Times New Roman" w:hAnsi="Times New Roman" w:cs="Times New Roman"/>
          <w:sz w:val="24"/>
          <w:szCs w:val="24"/>
        </w:rPr>
        <w:t xml:space="preserve"> i nužni</w:t>
      </w:r>
      <w:r>
        <w:rPr>
          <w:rFonts w:ascii="Times New Roman" w:hAnsi="Times New Roman" w:cs="Times New Roman"/>
          <w:sz w:val="24"/>
          <w:szCs w:val="24"/>
        </w:rPr>
        <w:t xml:space="preserve"> uslov mogućnosti moralnog napretka čovečanstva. Sa druge strane, </w:t>
      </w:r>
      <w:r w:rsidR="00502E88">
        <w:rPr>
          <w:rFonts w:ascii="Times New Roman" w:hAnsi="Times New Roman" w:cs="Times New Roman"/>
          <w:sz w:val="24"/>
          <w:szCs w:val="24"/>
        </w:rPr>
        <w:t>na osnovu</w:t>
      </w:r>
      <w:r>
        <w:rPr>
          <w:rFonts w:ascii="Times New Roman" w:hAnsi="Times New Roman" w:cs="Times New Roman"/>
          <w:sz w:val="24"/>
          <w:szCs w:val="24"/>
        </w:rPr>
        <w:t xml:space="preserve"> Kantovog stava da ostajanje ljudi u etičkom prirodnom stanju višestruko uvećava mogućnost konflikata koji bi ugrozili juridički uspostavljen mir i unazadili kulturna i civilizacijska dostignuća čovečanstva, </w:t>
      </w:r>
      <w:r w:rsidR="00502E88">
        <w:rPr>
          <w:rFonts w:ascii="Times New Roman" w:hAnsi="Times New Roman" w:cs="Times New Roman"/>
          <w:sz w:val="24"/>
          <w:szCs w:val="24"/>
        </w:rPr>
        <w:t>ona zaključuje</w:t>
      </w:r>
      <w:r>
        <w:rPr>
          <w:rFonts w:ascii="Times New Roman" w:hAnsi="Times New Roman" w:cs="Times New Roman"/>
          <w:sz w:val="24"/>
          <w:szCs w:val="24"/>
        </w:rPr>
        <w:t xml:space="preserve"> da je drugi uslov mogućnosti ostvarenja krajnje svrhe stvaranja </w:t>
      </w:r>
      <w:r w:rsidR="00E06241">
        <w:rPr>
          <w:rFonts w:ascii="Times New Roman" w:hAnsi="Times New Roman" w:cs="Times New Roman"/>
          <w:sz w:val="24"/>
          <w:szCs w:val="24"/>
        </w:rPr>
        <w:t xml:space="preserve">(kao ideal koji ima objektivnu praktičku realnost) </w:t>
      </w:r>
      <w:r>
        <w:rPr>
          <w:rFonts w:ascii="Times New Roman" w:hAnsi="Times New Roman" w:cs="Times New Roman"/>
          <w:sz w:val="24"/>
          <w:szCs w:val="24"/>
        </w:rPr>
        <w:t xml:space="preserve">osnivanje carstva vrline u kome će važiti etičko javno pravo. </w:t>
      </w:r>
    </w:p>
    <w:p w:rsidR="003B1464" w:rsidRPr="002F70A5" w:rsidRDefault="00991D92" w:rsidP="003B1464">
      <w:pPr>
        <w:spacing w:after="0" w:line="360" w:lineRule="auto"/>
        <w:ind w:firstLine="567"/>
        <w:jc w:val="both"/>
        <w:rPr>
          <w:rFonts w:ascii="Times New Roman" w:hAnsi="Times New Roman" w:cs="Times New Roman"/>
          <w:sz w:val="24"/>
          <w:szCs w:val="24"/>
          <w:lang w:val="de-AT"/>
        </w:rPr>
      </w:pPr>
      <w:r>
        <w:rPr>
          <w:rFonts w:ascii="Times New Roman" w:hAnsi="Times New Roman" w:cs="Times New Roman"/>
          <w:sz w:val="24"/>
          <w:szCs w:val="24"/>
          <w:lang w:val="de-AT"/>
        </w:rPr>
        <w:t xml:space="preserve">Uzimajući u obzir Kantov stav </w:t>
      </w:r>
      <w:r w:rsidR="00F672D7">
        <w:rPr>
          <w:rFonts w:ascii="Times New Roman" w:hAnsi="Times New Roman" w:cs="Times New Roman"/>
          <w:sz w:val="24"/>
          <w:szCs w:val="24"/>
          <w:lang w:val="de-AT"/>
        </w:rPr>
        <w:t>da se ljudi moraju vaspitati d</w:t>
      </w:r>
      <w:r w:rsidR="003B1464">
        <w:rPr>
          <w:rFonts w:ascii="Times New Roman" w:hAnsi="Times New Roman" w:cs="Times New Roman"/>
          <w:sz w:val="24"/>
          <w:szCs w:val="24"/>
          <w:lang w:val="de-AT"/>
        </w:rPr>
        <w:t xml:space="preserve">a bi zakoni morala mogli odrediti njihovo </w:t>
      </w:r>
      <w:r w:rsidR="00F672D7">
        <w:rPr>
          <w:rFonts w:ascii="Times New Roman" w:hAnsi="Times New Roman" w:cs="Times New Roman"/>
          <w:sz w:val="24"/>
          <w:szCs w:val="24"/>
          <w:lang w:val="de-AT"/>
        </w:rPr>
        <w:t>postupanje, autorka</w:t>
      </w:r>
      <w:r w:rsidR="00534D8B">
        <w:rPr>
          <w:rFonts w:ascii="Times New Roman" w:hAnsi="Times New Roman" w:cs="Times New Roman"/>
          <w:sz w:val="24"/>
          <w:szCs w:val="24"/>
          <w:lang w:val="de-AT"/>
        </w:rPr>
        <w:t xml:space="preserve"> </w:t>
      </w:r>
      <w:r w:rsidR="00E06241">
        <w:rPr>
          <w:rFonts w:ascii="Times New Roman" w:hAnsi="Times New Roman" w:cs="Times New Roman"/>
          <w:sz w:val="24"/>
          <w:szCs w:val="24"/>
          <w:lang w:val="de-AT"/>
        </w:rPr>
        <w:t>afirmiše tezu</w:t>
      </w:r>
      <w:r w:rsidR="003B1464">
        <w:rPr>
          <w:rFonts w:ascii="Times New Roman" w:hAnsi="Times New Roman" w:cs="Times New Roman"/>
          <w:sz w:val="24"/>
          <w:szCs w:val="24"/>
          <w:lang w:val="de-AT"/>
        </w:rPr>
        <w:t xml:space="preserve"> da</w:t>
      </w:r>
      <w:r w:rsidR="00B1393F">
        <w:rPr>
          <w:rFonts w:ascii="Times New Roman" w:hAnsi="Times New Roman" w:cs="Times New Roman"/>
          <w:sz w:val="24"/>
          <w:szCs w:val="24"/>
          <w:lang w:val="de-AT"/>
        </w:rPr>
        <w:t xml:space="preserve"> </w:t>
      </w:r>
      <w:r w:rsidR="00C41ADF">
        <w:rPr>
          <w:rFonts w:ascii="Times New Roman" w:hAnsi="Times New Roman" w:cs="Times New Roman"/>
          <w:sz w:val="24"/>
          <w:szCs w:val="24"/>
        </w:rPr>
        <w:t>vaspitanje u širem smislu</w:t>
      </w:r>
      <w:r w:rsidR="00B1393F">
        <w:rPr>
          <w:rFonts w:ascii="Times New Roman" w:hAnsi="Times New Roman" w:cs="Times New Roman"/>
          <w:sz w:val="24"/>
          <w:szCs w:val="24"/>
        </w:rPr>
        <w:t xml:space="preserve"> ima centralnu ulogu u p</w:t>
      </w:r>
      <w:r>
        <w:rPr>
          <w:rFonts w:ascii="Times New Roman" w:hAnsi="Times New Roman" w:cs="Times New Roman"/>
          <w:sz w:val="24"/>
          <w:szCs w:val="24"/>
        </w:rPr>
        <w:t>rocesu m</w:t>
      </w:r>
      <w:r w:rsidR="00C41ADF">
        <w:rPr>
          <w:rFonts w:ascii="Times New Roman" w:hAnsi="Times New Roman" w:cs="Times New Roman"/>
          <w:sz w:val="24"/>
          <w:szCs w:val="24"/>
        </w:rPr>
        <w:t>oralnog napretka čovečanstva. Ovaj širi pojam vaspitanja obuhvata</w:t>
      </w:r>
      <w:r w:rsidR="00B1393F">
        <w:rPr>
          <w:rFonts w:ascii="Times New Roman" w:hAnsi="Times New Roman" w:cs="Times New Roman"/>
          <w:sz w:val="24"/>
          <w:szCs w:val="24"/>
        </w:rPr>
        <w:t xml:space="preserve"> vaspitanje pojedinačnih ljudi i vaspitanje naroda koje se odvija posredstvom valjanog juridičkog javnog prava u sve tri njegove forme, učešća građana u zakonodavnoj grani vlasti i javne upotrebe uma.</w:t>
      </w:r>
      <w:r w:rsidR="00E06241">
        <w:rPr>
          <w:rFonts w:ascii="Times New Roman" w:hAnsi="Times New Roman" w:cs="Times New Roman"/>
          <w:sz w:val="24"/>
          <w:szCs w:val="24"/>
        </w:rPr>
        <w:t xml:space="preserve"> Zbog toga značajan prostor u svojoj disertaciji ona posvećuje kako teorijskim pretpostavkama (</w:t>
      </w:r>
      <w:r w:rsidR="001712DF">
        <w:rPr>
          <w:rFonts w:ascii="Times New Roman" w:hAnsi="Times New Roman" w:cs="Times New Roman"/>
          <w:sz w:val="24"/>
          <w:szCs w:val="24"/>
        </w:rPr>
        <w:t>kao što su</w:t>
      </w:r>
      <w:r w:rsidR="00E06241">
        <w:rPr>
          <w:rFonts w:ascii="Times New Roman" w:hAnsi="Times New Roman" w:cs="Times New Roman"/>
          <w:sz w:val="24"/>
          <w:szCs w:val="24"/>
        </w:rPr>
        <w:t xml:space="preserve"> K</w:t>
      </w:r>
      <w:r w:rsidR="001712DF">
        <w:rPr>
          <w:rFonts w:ascii="Times New Roman" w:hAnsi="Times New Roman" w:cs="Times New Roman"/>
          <w:sz w:val="24"/>
          <w:szCs w:val="24"/>
        </w:rPr>
        <w:t>antova teorija</w:t>
      </w:r>
      <w:r w:rsidR="00E06241">
        <w:rPr>
          <w:rFonts w:ascii="Times New Roman" w:hAnsi="Times New Roman" w:cs="Times New Roman"/>
          <w:sz w:val="24"/>
          <w:szCs w:val="24"/>
        </w:rPr>
        <w:t xml:space="preserve"> delanja i te</w:t>
      </w:r>
      <w:r w:rsidR="001712DF">
        <w:rPr>
          <w:rFonts w:ascii="Times New Roman" w:hAnsi="Times New Roman" w:cs="Times New Roman"/>
          <w:sz w:val="24"/>
          <w:szCs w:val="24"/>
        </w:rPr>
        <w:t>orija</w:t>
      </w:r>
      <w:r w:rsidR="00E06241">
        <w:rPr>
          <w:rFonts w:ascii="Times New Roman" w:hAnsi="Times New Roman" w:cs="Times New Roman"/>
          <w:sz w:val="24"/>
          <w:szCs w:val="24"/>
        </w:rPr>
        <w:t xml:space="preserve"> o prvobitnim sklonostima ljudskog bića) i problemima vezanim za samu mogućnost moralnog napretka čoveka (poput </w:t>
      </w:r>
      <w:r w:rsidR="0030521C">
        <w:rPr>
          <w:rFonts w:ascii="Times New Roman" w:hAnsi="Times New Roman" w:cs="Times New Roman"/>
          <w:sz w:val="24"/>
          <w:szCs w:val="24"/>
        </w:rPr>
        <w:t xml:space="preserve">mogućnosti </w:t>
      </w:r>
      <w:r w:rsidR="00E06241">
        <w:rPr>
          <w:rFonts w:ascii="Times New Roman" w:hAnsi="Times New Roman" w:cs="Times New Roman"/>
          <w:sz w:val="24"/>
          <w:szCs w:val="24"/>
        </w:rPr>
        <w:t>uticaja fenomenalnog na noumenalni karakter), tako i an</w:t>
      </w:r>
      <w:r>
        <w:rPr>
          <w:rFonts w:ascii="Times New Roman" w:hAnsi="Times New Roman" w:cs="Times New Roman"/>
          <w:sz w:val="24"/>
          <w:szCs w:val="24"/>
        </w:rPr>
        <w:t>alizi Kantove pedagoške teorije</w:t>
      </w:r>
      <w:r w:rsidR="00E06241">
        <w:rPr>
          <w:rFonts w:ascii="Times New Roman" w:hAnsi="Times New Roman" w:cs="Times New Roman"/>
          <w:sz w:val="24"/>
          <w:szCs w:val="24"/>
        </w:rPr>
        <w:t xml:space="preserve"> i njegovog shvatanja prosvetiteljstva.</w:t>
      </w:r>
      <w:r w:rsidR="00B1393F">
        <w:rPr>
          <w:rFonts w:ascii="Times New Roman" w:hAnsi="Times New Roman" w:cs="Times New Roman"/>
          <w:sz w:val="24"/>
          <w:szCs w:val="24"/>
          <w:lang w:val="de-AT"/>
        </w:rPr>
        <w:t xml:space="preserve"> </w:t>
      </w:r>
    </w:p>
    <w:p w:rsidR="00AE4580" w:rsidRDefault="00AE4580" w:rsidP="00AA4950">
      <w:pPr>
        <w:spacing w:after="100" w:line="360" w:lineRule="auto"/>
        <w:jc w:val="both"/>
        <w:rPr>
          <w:rFonts w:ascii="Times" w:hAnsi="Times" w:cs="Times"/>
          <w:b/>
          <w:sz w:val="24"/>
        </w:rPr>
      </w:pPr>
      <w:r>
        <w:rPr>
          <w:rFonts w:ascii="Times" w:hAnsi="Times" w:cs="Times"/>
          <w:b/>
          <w:sz w:val="24"/>
        </w:rPr>
        <w:lastRenderedPageBreak/>
        <w:tab/>
        <w:t>•</w:t>
      </w:r>
      <w:r>
        <w:rPr>
          <w:rFonts w:ascii="Times" w:hAnsi="Times" w:cs="Times"/>
          <w:b/>
          <w:sz w:val="24"/>
        </w:rPr>
        <w:tab/>
        <w:t>Prikaz sadržaja disertacije po poglavljima</w:t>
      </w:r>
    </w:p>
    <w:p w:rsidR="001A6F01" w:rsidRDefault="00F55936" w:rsidP="00AA4950">
      <w:pPr>
        <w:spacing w:before="240"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U prvom poglavlju doktorske disertacije („Skica Kantovog tumač</w:t>
      </w:r>
      <w:r w:rsidR="00C41ADF">
        <w:rPr>
          <w:rFonts w:ascii="Times New Roman" w:hAnsi="Times New Roman" w:cs="Times New Roman"/>
          <w:sz w:val="24"/>
          <w:szCs w:val="24"/>
        </w:rPr>
        <w:t>enja saznajnog procesa“) Jelena Govedarica</w:t>
      </w:r>
      <w:r>
        <w:rPr>
          <w:rFonts w:ascii="Times New Roman" w:hAnsi="Times New Roman" w:cs="Times New Roman"/>
          <w:sz w:val="24"/>
          <w:szCs w:val="24"/>
        </w:rPr>
        <w:t xml:space="preserve"> izlaže najvažnije </w:t>
      </w:r>
      <w:r w:rsidR="001B67C6">
        <w:rPr>
          <w:rFonts w:ascii="Times New Roman" w:hAnsi="Times New Roman" w:cs="Times New Roman"/>
          <w:sz w:val="24"/>
          <w:szCs w:val="24"/>
        </w:rPr>
        <w:t>elemen</w:t>
      </w:r>
      <w:r w:rsidR="00DD2B3A">
        <w:rPr>
          <w:rFonts w:ascii="Times New Roman" w:hAnsi="Times New Roman" w:cs="Times New Roman"/>
          <w:sz w:val="24"/>
          <w:szCs w:val="24"/>
        </w:rPr>
        <w:t>te Kantove epistemologije</w:t>
      </w:r>
      <w:r w:rsidR="00DF7F6D">
        <w:rPr>
          <w:rFonts w:ascii="Times New Roman" w:hAnsi="Times New Roman" w:cs="Times New Roman"/>
          <w:sz w:val="24"/>
          <w:szCs w:val="24"/>
        </w:rPr>
        <w:t xml:space="preserve"> i</w:t>
      </w:r>
      <w:r w:rsidR="00DD4800">
        <w:rPr>
          <w:rFonts w:ascii="Times New Roman" w:hAnsi="Times New Roman" w:cs="Times New Roman"/>
          <w:sz w:val="24"/>
          <w:szCs w:val="24"/>
        </w:rPr>
        <w:t xml:space="preserve"> naglašava suštinsku ulogu razli</w:t>
      </w:r>
      <w:r w:rsidR="00DF7F6D">
        <w:rPr>
          <w:rFonts w:ascii="Times New Roman" w:hAnsi="Times New Roman" w:cs="Times New Roman"/>
          <w:sz w:val="24"/>
          <w:szCs w:val="24"/>
        </w:rPr>
        <w:t>kovanja p</w:t>
      </w:r>
      <w:r w:rsidR="00991D92">
        <w:rPr>
          <w:rFonts w:ascii="Times New Roman" w:hAnsi="Times New Roman" w:cs="Times New Roman"/>
          <w:sz w:val="24"/>
          <w:szCs w:val="24"/>
        </w:rPr>
        <w:t>ojava od stvari po sebi za ispravno razumevanje</w:t>
      </w:r>
      <w:r w:rsidR="00DD4800">
        <w:rPr>
          <w:rFonts w:ascii="Times New Roman" w:hAnsi="Times New Roman" w:cs="Times New Roman"/>
          <w:sz w:val="24"/>
          <w:szCs w:val="24"/>
        </w:rPr>
        <w:t xml:space="preserve"> </w:t>
      </w:r>
      <w:r w:rsidR="00991D92">
        <w:rPr>
          <w:rFonts w:ascii="Times New Roman" w:hAnsi="Times New Roman" w:cs="Times New Roman"/>
          <w:sz w:val="24"/>
          <w:szCs w:val="24"/>
        </w:rPr>
        <w:t>njegove teorijske i praktične filozofije</w:t>
      </w:r>
      <w:r w:rsidR="00DF7F6D">
        <w:rPr>
          <w:rFonts w:ascii="Times New Roman" w:hAnsi="Times New Roman" w:cs="Times New Roman"/>
          <w:sz w:val="24"/>
          <w:szCs w:val="24"/>
        </w:rPr>
        <w:t>. Ona afirmiše razumevanje ove distinkcije kao „dva aspekta“ jedne iste „stvari“</w:t>
      </w:r>
      <w:r w:rsidR="00436708">
        <w:rPr>
          <w:rFonts w:ascii="Times New Roman" w:hAnsi="Times New Roman" w:cs="Times New Roman"/>
          <w:sz w:val="24"/>
          <w:szCs w:val="24"/>
        </w:rPr>
        <w:t>, zas</w:t>
      </w:r>
      <w:r w:rsidR="00DF7F6D">
        <w:rPr>
          <w:rFonts w:ascii="Times New Roman" w:hAnsi="Times New Roman" w:cs="Times New Roman"/>
          <w:sz w:val="24"/>
          <w:szCs w:val="24"/>
        </w:rPr>
        <w:t>tupajući t</w:t>
      </w:r>
      <w:r w:rsidR="00436708">
        <w:rPr>
          <w:rFonts w:ascii="Times New Roman" w:hAnsi="Times New Roman" w:cs="Times New Roman"/>
          <w:sz w:val="24"/>
          <w:szCs w:val="24"/>
        </w:rPr>
        <w:t>akozvano epistemološko</w:t>
      </w:r>
      <w:r w:rsidR="00DF7F6D">
        <w:rPr>
          <w:rFonts w:ascii="Times New Roman" w:hAnsi="Times New Roman" w:cs="Times New Roman"/>
          <w:sz w:val="24"/>
          <w:szCs w:val="24"/>
        </w:rPr>
        <w:t xml:space="preserve"> </w:t>
      </w:r>
      <w:r w:rsidR="00436708">
        <w:rPr>
          <w:rFonts w:ascii="Times New Roman" w:hAnsi="Times New Roman" w:cs="Times New Roman"/>
          <w:sz w:val="24"/>
          <w:szCs w:val="24"/>
        </w:rPr>
        <w:t>(</w:t>
      </w:r>
      <w:r w:rsidR="00DF7F6D">
        <w:rPr>
          <w:rFonts w:ascii="Times New Roman" w:hAnsi="Times New Roman" w:cs="Times New Roman"/>
          <w:sz w:val="24"/>
          <w:szCs w:val="24"/>
        </w:rPr>
        <w:t>a ne metafizičko</w:t>
      </w:r>
      <w:r w:rsidR="00436708">
        <w:rPr>
          <w:rFonts w:ascii="Times New Roman" w:hAnsi="Times New Roman" w:cs="Times New Roman"/>
          <w:sz w:val="24"/>
          <w:szCs w:val="24"/>
        </w:rPr>
        <w:t>)</w:t>
      </w:r>
      <w:r w:rsidR="001B67C6">
        <w:rPr>
          <w:rFonts w:ascii="Times New Roman" w:hAnsi="Times New Roman" w:cs="Times New Roman"/>
          <w:sz w:val="24"/>
          <w:szCs w:val="24"/>
        </w:rPr>
        <w:t xml:space="preserve"> </w:t>
      </w:r>
      <w:r w:rsidR="00DF7F6D">
        <w:rPr>
          <w:rFonts w:ascii="Times New Roman" w:hAnsi="Times New Roman" w:cs="Times New Roman"/>
          <w:sz w:val="24"/>
          <w:szCs w:val="24"/>
        </w:rPr>
        <w:t>tumačenje njegove teorijske filozofije.</w:t>
      </w:r>
      <w:r w:rsidR="00DD4800">
        <w:rPr>
          <w:rFonts w:ascii="Times New Roman" w:hAnsi="Times New Roman" w:cs="Times New Roman"/>
          <w:sz w:val="24"/>
          <w:szCs w:val="24"/>
        </w:rPr>
        <w:t xml:space="preserve"> Kako je s</w:t>
      </w:r>
      <w:r w:rsidR="00436708">
        <w:rPr>
          <w:rFonts w:ascii="Times New Roman" w:hAnsi="Times New Roman" w:cs="Times New Roman"/>
          <w:sz w:val="24"/>
          <w:szCs w:val="24"/>
        </w:rPr>
        <w:t>loboda fundamentalni pojam</w:t>
      </w:r>
      <w:r w:rsidR="00DD4800">
        <w:rPr>
          <w:rFonts w:ascii="Times New Roman" w:hAnsi="Times New Roman" w:cs="Times New Roman"/>
          <w:sz w:val="24"/>
          <w:szCs w:val="24"/>
        </w:rPr>
        <w:t xml:space="preserve"> </w:t>
      </w:r>
      <w:r w:rsidR="00991D92">
        <w:rPr>
          <w:rFonts w:ascii="Times New Roman" w:hAnsi="Times New Roman" w:cs="Times New Roman"/>
          <w:sz w:val="24"/>
          <w:szCs w:val="24"/>
        </w:rPr>
        <w:t xml:space="preserve">njene </w:t>
      </w:r>
      <w:r w:rsidR="00DD4800">
        <w:rPr>
          <w:rFonts w:ascii="Times New Roman" w:hAnsi="Times New Roman" w:cs="Times New Roman"/>
          <w:sz w:val="24"/>
          <w:szCs w:val="24"/>
        </w:rPr>
        <w:t xml:space="preserve">disertacije, </w:t>
      </w:r>
      <w:r w:rsidR="00C41ADF">
        <w:rPr>
          <w:rFonts w:ascii="Times New Roman" w:hAnsi="Times New Roman" w:cs="Times New Roman"/>
          <w:sz w:val="24"/>
          <w:szCs w:val="24"/>
        </w:rPr>
        <w:t>autorka</w:t>
      </w:r>
      <w:r w:rsidR="00DD4800">
        <w:rPr>
          <w:rFonts w:ascii="Times New Roman" w:hAnsi="Times New Roman" w:cs="Times New Roman"/>
          <w:sz w:val="24"/>
          <w:szCs w:val="24"/>
        </w:rPr>
        <w:t xml:space="preserve"> u ovom poglavlju ukratko prikazuje rešenje treće antinomije uma u kojoj biva dokazana logička mogućnost postojanja transcendentalne slobode i </w:t>
      </w:r>
      <w:r w:rsidR="00445E3C">
        <w:rPr>
          <w:rFonts w:ascii="Times New Roman" w:hAnsi="Times New Roman" w:cs="Times New Roman"/>
          <w:sz w:val="24"/>
          <w:szCs w:val="24"/>
        </w:rPr>
        <w:t>objašnjava na osnovu čega je Kant</w:t>
      </w:r>
      <w:r w:rsidR="00DD4800">
        <w:rPr>
          <w:rFonts w:ascii="Times New Roman" w:hAnsi="Times New Roman" w:cs="Times New Roman"/>
          <w:sz w:val="24"/>
          <w:szCs w:val="24"/>
        </w:rPr>
        <w:t xml:space="preserve"> tvrdio da se na transcendentalnoj ideji slobode zasniva njen psihološki (praktični) pojam. </w:t>
      </w:r>
      <w:r w:rsidR="00906B6E">
        <w:rPr>
          <w:rFonts w:ascii="Times New Roman" w:hAnsi="Times New Roman" w:cs="Times New Roman"/>
          <w:sz w:val="24"/>
          <w:szCs w:val="24"/>
        </w:rPr>
        <w:t>Ona takođe analizira</w:t>
      </w:r>
      <w:r w:rsidR="00445E3C">
        <w:rPr>
          <w:rFonts w:ascii="Times New Roman" w:hAnsi="Times New Roman" w:cs="Times New Roman"/>
          <w:sz w:val="24"/>
          <w:szCs w:val="24"/>
        </w:rPr>
        <w:t xml:space="preserve"> distinkciju između regulativnih i konstitutivnih principa, tvrdeći da se tek uvaž</w:t>
      </w:r>
      <w:r w:rsidR="00991D92">
        <w:rPr>
          <w:rFonts w:ascii="Times New Roman" w:hAnsi="Times New Roman" w:cs="Times New Roman"/>
          <w:sz w:val="24"/>
          <w:szCs w:val="24"/>
        </w:rPr>
        <w:t>avanjem ove distinkcije može</w:t>
      </w:r>
      <w:r w:rsidR="000C5DF8">
        <w:rPr>
          <w:rFonts w:ascii="Times New Roman" w:hAnsi="Times New Roman" w:cs="Times New Roman"/>
          <w:sz w:val="24"/>
          <w:szCs w:val="24"/>
        </w:rPr>
        <w:t xml:space="preserve"> razumeti zbog čega</w:t>
      </w:r>
      <w:r w:rsidR="00445E3C">
        <w:rPr>
          <w:rFonts w:ascii="Times New Roman" w:hAnsi="Times New Roman" w:cs="Times New Roman"/>
          <w:sz w:val="24"/>
          <w:szCs w:val="24"/>
        </w:rPr>
        <w:t xml:space="preserve"> ideje i id</w:t>
      </w:r>
      <w:r w:rsidR="00991D92">
        <w:rPr>
          <w:rFonts w:ascii="Times New Roman" w:hAnsi="Times New Roman" w:cs="Times New Roman"/>
          <w:sz w:val="24"/>
          <w:szCs w:val="24"/>
        </w:rPr>
        <w:t>eali</w:t>
      </w:r>
      <w:r w:rsidR="00445E3C">
        <w:rPr>
          <w:rFonts w:ascii="Times New Roman" w:hAnsi="Times New Roman" w:cs="Times New Roman"/>
          <w:sz w:val="24"/>
          <w:szCs w:val="24"/>
        </w:rPr>
        <w:t xml:space="preserve"> imaju najvažniju ulogu u praktičnoj fil</w:t>
      </w:r>
      <w:r w:rsidR="001A6F01">
        <w:rPr>
          <w:rFonts w:ascii="Times New Roman" w:hAnsi="Times New Roman" w:cs="Times New Roman"/>
          <w:sz w:val="24"/>
          <w:szCs w:val="24"/>
        </w:rPr>
        <w:t xml:space="preserve">ozofiji, </w:t>
      </w:r>
      <w:r w:rsidR="00906B6E">
        <w:rPr>
          <w:rFonts w:ascii="Times New Roman" w:hAnsi="Times New Roman" w:cs="Times New Roman"/>
          <w:sz w:val="24"/>
          <w:szCs w:val="24"/>
        </w:rPr>
        <w:t>u čijem je okviru</w:t>
      </w:r>
      <w:r w:rsidR="0051530A">
        <w:rPr>
          <w:rFonts w:ascii="Times New Roman" w:hAnsi="Times New Roman" w:cs="Times New Roman"/>
          <w:sz w:val="24"/>
          <w:szCs w:val="24"/>
        </w:rPr>
        <w:t xml:space="preserve"> njihova upotreba imanentna i plodonosna, iako je u teorijskom</w:t>
      </w:r>
      <w:r w:rsidR="001A6F01">
        <w:rPr>
          <w:rFonts w:ascii="Times New Roman" w:hAnsi="Times New Roman" w:cs="Times New Roman"/>
          <w:sz w:val="24"/>
          <w:szCs w:val="24"/>
        </w:rPr>
        <w:t xml:space="preserve"> uvek transcendentna. </w:t>
      </w:r>
    </w:p>
    <w:p w:rsidR="00117FCB" w:rsidRDefault="001A6F01" w:rsidP="00117FCB">
      <w:pPr>
        <w:spacing w:after="0" w:line="360" w:lineRule="auto"/>
        <w:ind w:firstLine="567"/>
        <w:jc w:val="both"/>
        <w:rPr>
          <w:rFonts w:ascii="Times New Roman" w:hAnsi="Times New Roman" w:cs="Times New Roman"/>
          <w:sz w:val="24"/>
          <w:szCs w:val="24"/>
          <w:lang w:val="de-AT"/>
        </w:rPr>
      </w:pPr>
      <w:r>
        <w:rPr>
          <w:rFonts w:ascii="Times New Roman" w:hAnsi="Times New Roman" w:cs="Times New Roman"/>
          <w:sz w:val="24"/>
          <w:szCs w:val="24"/>
        </w:rPr>
        <w:t>U drugom poglavlju („Teleloško suđenje, simbolizam, analogije“)</w:t>
      </w:r>
      <w:r w:rsidR="0051530A">
        <w:rPr>
          <w:rFonts w:ascii="Times New Roman" w:hAnsi="Times New Roman" w:cs="Times New Roman"/>
          <w:sz w:val="24"/>
          <w:szCs w:val="24"/>
        </w:rPr>
        <w:t xml:space="preserve"> autorka najpre objašnjava ulogu transcendentalnog principa refleksivne moći suđenja, principa</w:t>
      </w:r>
      <w:r w:rsidR="000C5DF8">
        <w:rPr>
          <w:rFonts w:ascii="Times New Roman" w:hAnsi="Times New Roman" w:cs="Times New Roman"/>
          <w:sz w:val="24"/>
          <w:szCs w:val="24"/>
        </w:rPr>
        <w:t xml:space="preserve"> svrhovitosti koji ima najvažniju ulogu u</w:t>
      </w:r>
      <w:r w:rsidR="0051530A">
        <w:rPr>
          <w:rFonts w:ascii="Times New Roman" w:hAnsi="Times New Roman" w:cs="Times New Roman"/>
          <w:sz w:val="24"/>
          <w:szCs w:val="24"/>
        </w:rPr>
        <w:t xml:space="preserve"> razumev</w:t>
      </w:r>
      <w:r w:rsidR="000C5DF8">
        <w:rPr>
          <w:rFonts w:ascii="Times New Roman" w:hAnsi="Times New Roman" w:cs="Times New Roman"/>
          <w:sz w:val="24"/>
          <w:szCs w:val="24"/>
        </w:rPr>
        <w:t>anju</w:t>
      </w:r>
      <w:r w:rsidR="004D0AC3">
        <w:rPr>
          <w:rFonts w:ascii="Times New Roman" w:hAnsi="Times New Roman" w:cs="Times New Roman"/>
          <w:sz w:val="24"/>
          <w:szCs w:val="24"/>
        </w:rPr>
        <w:t xml:space="preserve"> Kantovog</w:t>
      </w:r>
      <w:r w:rsidR="0051530A">
        <w:rPr>
          <w:rFonts w:ascii="Times New Roman" w:hAnsi="Times New Roman" w:cs="Times New Roman"/>
          <w:sz w:val="24"/>
          <w:szCs w:val="24"/>
        </w:rPr>
        <w:t xml:space="preserve"> tumačenja moguće prošle i buduće istorije čovečanstva.</w:t>
      </w:r>
      <w:r w:rsidR="0002540C">
        <w:rPr>
          <w:rFonts w:ascii="Times New Roman" w:hAnsi="Times New Roman" w:cs="Times New Roman"/>
          <w:sz w:val="24"/>
          <w:szCs w:val="24"/>
        </w:rPr>
        <w:t xml:space="preserve"> Objašnjavajući </w:t>
      </w:r>
      <w:r w:rsidR="00906B6E">
        <w:rPr>
          <w:rFonts w:ascii="Times New Roman" w:hAnsi="Times New Roman" w:cs="Times New Roman"/>
          <w:sz w:val="24"/>
          <w:szCs w:val="24"/>
        </w:rPr>
        <w:t>simboličko</w:t>
      </w:r>
      <w:r w:rsidR="00991D92">
        <w:rPr>
          <w:rFonts w:ascii="Times New Roman" w:hAnsi="Times New Roman" w:cs="Times New Roman"/>
          <w:sz w:val="24"/>
          <w:szCs w:val="24"/>
        </w:rPr>
        <w:t xml:space="preserve"> p</w:t>
      </w:r>
      <w:r w:rsidR="00906B6E">
        <w:rPr>
          <w:rFonts w:ascii="Times New Roman" w:hAnsi="Times New Roman" w:cs="Times New Roman"/>
          <w:sz w:val="24"/>
          <w:szCs w:val="24"/>
        </w:rPr>
        <w:t>redstavljanje</w:t>
      </w:r>
      <w:r w:rsidR="00991D92">
        <w:rPr>
          <w:rFonts w:ascii="Times New Roman" w:hAnsi="Times New Roman" w:cs="Times New Roman"/>
          <w:sz w:val="24"/>
          <w:szCs w:val="24"/>
        </w:rPr>
        <w:t>,</w:t>
      </w:r>
      <w:r w:rsidR="00906B6E">
        <w:rPr>
          <w:rFonts w:ascii="Times New Roman" w:hAnsi="Times New Roman" w:cs="Times New Roman"/>
          <w:sz w:val="24"/>
          <w:szCs w:val="24"/>
        </w:rPr>
        <w:t xml:space="preserve"> karakteristično</w:t>
      </w:r>
      <w:r w:rsidR="00991D92">
        <w:rPr>
          <w:rFonts w:ascii="Times New Roman" w:hAnsi="Times New Roman" w:cs="Times New Roman"/>
          <w:sz w:val="24"/>
          <w:szCs w:val="24"/>
        </w:rPr>
        <w:t xml:space="preserve"> za refleksivnu aktivnost</w:t>
      </w:r>
      <w:r w:rsidR="004D0AC3">
        <w:rPr>
          <w:rFonts w:ascii="Times New Roman" w:hAnsi="Times New Roman" w:cs="Times New Roman"/>
          <w:sz w:val="24"/>
          <w:szCs w:val="24"/>
        </w:rPr>
        <w:t xml:space="preserve"> moći suđenja, ona skreće pažnju na značaj i vrednost analogija z</w:t>
      </w:r>
      <w:r w:rsidR="006E5C38">
        <w:rPr>
          <w:rFonts w:ascii="Times New Roman" w:hAnsi="Times New Roman" w:cs="Times New Roman"/>
          <w:sz w:val="24"/>
          <w:szCs w:val="24"/>
        </w:rPr>
        <w:t xml:space="preserve">a </w:t>
      </w:r>
      <w:r w:rsidR="00991D92">
        <w:rPr>
          <w:rFonts w:ascii="Times New Roman" w:hAnsi="Times New Roman" w:cs="Times New Roman"/>
          <w:sz w:val="24"/>
          <w:szCs w:val="24"/>
        </w:rPr>
        <w:t>tumačenje Kantove filozofije i najavljuje da će</w:t>
      </w:r>
      <w:r w:rsidR="0002540C">
        <w:rPr>
          <w:rFonts w:ascii="Times New Roman" w:hAnsi="Times New Roman" w:cs="Times New Roman"/>
          <w:sz w:val="24"/>
          <w:szCs w:val="24"/>
        </w:rPr>
        <w:t xml:space="preserve"> iz analiza pojedinih</w:t>
      </w:r>
      <w:r w:rsidR="004D0AC3">
        <w:rPr>
          <w:rFonts w:ascii="Times New Roman" w:hAnsi="Times New Roman" w:cs="Times New Roman"/>
          <w:sz w:val="24"/>
          <w:szCs w:val="24"/>
        </w:rPr>
        <w:t xml:space="preserve"> analogija koje Kant upotrebljava u okviru svoje pravne i političke teorije </w:t>
      </w:r>
      <w:r w:rsidR="00991D92">
        <w:rPr>
          <w:rFonts w:ascii="Times New Roman" w:hAnsi="Times New Roman" w:cs="Times New Roman"/>
          <w:sz w:val="24"/>
          <w:szCs w:val="24"/>
        </w:rPr>
        <w:t>(</w:t>
      </w:r>
      <w:r w:rsidR="004D0AC3">
        <w:rPr>
          <w:rFonts w:ascii="Times New Roman" w:hAnsi="Times New Roman" w:cs="Times New Roman"/>
          <w:sz w:val="24"/>
          <w:szCs w:val="24"/>
        </w:rPr>
        <w:t>poput analogije između ljudi i država u prirodnom stanju</w:t>
      </w:r>
      <w:r w:rsidR="00991D92">
        <w:rPr>
          <w:rFonts w:ascii="Times New Roman" w:hAnsi="Times New Roman" w:cs="Times New Roman"/>
          <w:sz w:val="24"/>
          <w:szCs w:val="24"/>
        </w:rPr>
        <w:t>)</w:t>
      </w:r>
      <w:r w:rsidR="0002540C">
        <w:rPr>
          <w:rFonts w:ascii="Times New Roman" w:hAnsi="Times New Roman" w:cs="Times New Roman"/>
          <w:sz w:val="24"/>
          <w:szCs w:val="24"/>
        </w:rPr>
        <w:t xml:space="preserve"> slediti</w:t>
      </w:r>
      <w:r w:rsidR="004D0AC3">
        <w:rPr>
          <w:rFonts w:ascii="Times New Roman" w:hAnsi="Times New Roman" w:cs="Times New Roman"/>
          <w:sz w:val="24"/>
          <w:szCs w:val="24"/>
        </w:rPr>
        <w:t xml:space="preserve"> </w:t>
      </w:r>
      <w:r w:rsidR="0002540C">
        <w:rPr>
          <w:rFonts w:ascii="Times New Roman" w:hAnsi="Times New Roman" w:cs="Times New Roman"/>
          <w:sz w:val="24"/>
          <w:szCs w:val="24"/>
        </w:rPr>
        <w:t>važne teze koje će braniti</w:t>
      </w:r>
      <w:r w:rsidR="004D0AC3">
        <w:rPr>
          <w:rFonts w:ascii="Times New Roman" w:hAnsi="Times New Roman" w:cs="Times New Roman"/>
          <w:sz w:val="24"/>
          <w:szCs w:val="24"/>
        </w:rPr>
        <w:t>.</w:t>
      </w:r>
      <w:r w:rsidR="005A1491">
        <w:rPr>
          <w:rFonts w:ascii="Times New Roman" w:hAnsi="Times New Roman" w:cs="Times New Roman"/>
          <w:sz w:val="24"/>
          <w:szCs w:val="24"/>
        </w:rPr>
        <w:t xml:space="preserve"> Autorka potom objašnjava poj</w:t>
      </w:r>
      <w:r w:rsidR="006E5C38">
        <w:rPr>
          <w:rFonts w:ascii="Times New Roman" w:hAnsi="Times New Roman" w:cs="Times New Roman"/>
          <w:sz w:val="24"/>
          <w:szCs w:val="24"/>
        </w:rPr>
        <w:t>m</w:t>
      </w:r>
      <w:r w:rsidR="005A1491">
        <w:rPr>
          <w:rFonts w:ascii="Times New Roman" w:hAnsi="Times New Roman" w:cs="Times New Roman"/>
          <w:sz w:val="24"/>
          <w:szCs w:val="24"/>
        </w:rPr>
        <w:t>ove poslednje i</w:t>
      </w:r>
      <w:r w:rsidR="006E5C38">
        <w:rPr>
          <w:rFonts w:ascii="Times New Roman" w:hAnsi="Times New Roman" w:cs="Times New Roman"/>
          <w:sz w:val="24"/>
          <w:szCs w:val="24"/>
        </w:rPr>
        <w:t xml:space="preserve"> krajn</w:t>
      </w:r>
      <w:r w:rsidR="005A1491">
        <w:rPr>
          <w:rFonts w:ascii="Times New Roman" w:hAnsi="Times New Roman" w:cs="Times New Roman"/>
          <w:sz w:val="24"/>
          <w:szCs w:val="24"/>
        </w:rPr>
        <w:t>je svrhe stvaranja prirode, koje</w:t>
      </w:r>
      <w:r w:rsidR="006E5C38">
        <w:rPr>
          <w:rFonts w:ascii="Times New Roman" w:hAnsi="Times New Roman" w:cs="Times New Roman"/>
          <w:sz w:val="24"/>
          <w:szCs w:val="24"/>
        </w:rPr>
        <w:t xml:space="preserve"> Kant uvodi u </w:t>
      </w:r>
      <w:r w:rsidR="006E5C38">
        <w:rPr>
          <w:rFonts w:ascii="Times New Roman" w:hAnsi="Times New Roman" w:cs="Times New Roman"/>
          <w:i/>
          <w:sz w:val="24"/>
          <w:szCs w:val="24"/>
        </w:rPr>
        <w:t>Kritici moći suđenja</w:t>
      </w:r>
      <w:r w:rsidR="006E5C38">
        <w:rPr>
          <w:rFonts w:ascii="Times New Roman" w:hAnsi="Times New Roman" w:cs="Times New Roman"/>
          <w:sz w:val="24"/>
          <w:szCs w:val="24"/>
        </w:rPr>
        <w:t xml:space="preserve"> govoreći o prirodi kao jedinstvenom teleološkom sistemu</w:t>
      </w:r>
      <w:r w:rsidR="005A1491">
        <w:rPr>
          <w:rFonts w:ascii="Times New Roman" w:hAnsi="Times New Roman" w:cs="Times New Roman"/>
          <w:sz w:val="24"/>
          <w:szCs w:val="24"/>
        </w:rPr>
        <w:t xml:space="preserve"> i njegov stav </w:t>
      </w:r>
      <w:r w:rsidR="00117FCB">
        <w:rPr>
          <w:rFonts w:ascii="Times New Roman" w:hAnsi="Times New Roman" w:cs="Times New Roman"/>
          <w:sz w:val="24"/>
          <w:szCs w:val="24"/>
          <w:lang w:val="de-AT"/>
        </w:rPr>
        <w:t>da bi tek zajednica umnih bića pod moralnim zakonima bila krajnja svrha stvaranja ovog sveta, zato što bi jedino u njoj ljudi mogli ostvariti sve umne i moralne potencijale.</w:t>
      </w:r>
      <w:r w:rsidR="00A02E05">
        <w:rPr>
          <w:rFonts w:ascii="Times New Roman" w:hAnsi="Times New Roman" w:cs="Times New Roman"/>
          <w:sz w:val="24"/>
          <w:szCs w:val="24"/>
          <w:lang w:val="de-AT"/>
        </w:rPr>
        <w:t xml:space="preserve"> Oslanjajući se</w:t>
      </w:r>
      <w:r w:rsidR="00DD2B3A">
        <w:rPr>
          <w:rFonts w:ascii="Times New Roman" w:hAnsi="Times New Roman" w:cs="Times New Roman"/>
          <w:sz w:val="24"/>
          <w:szCs w:val="24"/>
          <w:lang w:val="de-AT"/>
        </w:rPr>
        <w:t>, između ostalog</w:t>
      </w:r>
      <w:r w:rsidR="00A02E05">
        <w:rPr>
          <w:rFonts w:ascii="Times New Roman" w:hAnsi="Times New Roman" w:cs="Times New Roman"/>
          <w:sz w:val="24"/>
          <w:szCs w:val="24"/>
          <w:lang w:val="de-AT"/>
        </w:rPr>
        <w:t>, na ove analize</w:t>
      </w:r>
      <w:r w:rsidR="005A1491">
        <w:rPr>
          <w:rFonts w:ascii="Times New Roman" w:hAnsi="Times New Roman" w:cs="Times New Roman"/>
          <w:sz w:val="24"/>
          <w:szCs w:val="24"/>
          <w:lang w:val="de-AT"/>
        </w:rPr>
        <w:t xml:space="preserve"> autorka</w:t>
      </w:r>
      <w:r w:rsidR="00117FCB">
        <w:rPr>
          <w:rFonts w:ascii="Times New Roman" w:hAnsi="Times New Roman" w:cs="Times New Roman"/>
          <w:sz w:val="24"/>
          <w:szCs w:val="24"/>
          <w:lang w:val="de-AT"/>
        </w:rPr>
        <w:t xml:space="preserve"> tvrdi da bi moralizacija čovečanstva predstavljala realizaciju krajnje svrhe stvaranja. </w:t>
      </w:r>
    </w:p>
    <w:p w:rsidR="005444D0" w:rsidRPr="000D3CED" w:rsidRDefault="00DF7F6D" w:rsidP="005444D0">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1B67C6">
        <w:rPr>
          <w:rFonts w:ascii="Times New Roman" w:hAnsi="Times New Roman" w:cs="Times New Roman"/>
          <w:sz w:val="24"/>
          <w:szCs w:val="24"/>
        </w:rPr>
        <w:t xml:space="preserve">  </w:t>
      </w:r>
      <w:r w:rsidR="00F55936">
        <w:rPr>
          <w:rFonts w:ascii="Times New Roman" w:hAnsi="Times New Roman" w:cs="Times New Roman"/>
          <w:sz w:val="24"/>
          <w:szCs w:val="24"/>
        </w:rPr>
        <w:t xml:space="preserve"> </w:t>
      </w:r>
      <w:r w:rsidR="00DD2B3A">
        <w:rPr>
          <w:rFonts w:ascii="Times New Roman" w:hAnsi="Times New Roman" w:cs="Times New Roman"/>
          <w:sz w:val="24"/>
          <w:szCs w:val="24"/>
        </w:rPr>
        <w:t>T</w:t>
      </w:r>
      <w:r w:rsidR="005444D0">
        <w:rPr>
          <w:rFonts w:ascii="Times New Roman" w:hAnsi="Times New Roman" w:cs="Times New Roman"/>
          <w:sz w:val="24"/>
          <w:szCs w:val="24"/>
        </w:rPr>
        <w:t>reće</w:t>
      </w:r>
      <w:r w:rsidR="00DD2B3A">
        <w:rPr>
          <w:rFonts w:ascii="Times New Roman" w:hAnsi="Times New Roman" w:cs="Times New Roman"/>
          <w:sz w:val="24"/>
          <w:szCs w:val="24"/>
        </w:rPr>
        <w:t xml:space="preserve"> poglavlje</w:t>
      </w:r>
      <w:r w:rsidR="004C253A">
        <w:rPr>
          <w:rFonts w:ascii="Times New Roman" w:hAnsi="Times New Roman" w:cs="Times New Roman"/>
          <w:sz w:val="24"/>
          <w:szCs w:val="24"/>
        </w:rPr>
        <w:t xml:space="preserve"> („Kantovo objašnjenje delanja“) </w:t>
      </w:r>
      <w:r w:rsidR="00613724">
        <w:rPr>
          <w:rFonts w:ascii="Times New Roman" w:hAnsi="Times New Roman" w:cs="Times New Roman"/>
          <w:sz w:val="24"/>
          <w:szCs w:val="24"/>
        </w:rPr>
        <w:t>Jelena Govedarica posvećuje</w:t>
      </w:r>
      <w:r w:rsidR="004C253A">
        <w:rPr>
          <w:rFonts w:ascii="Times New Roman" w:hAnsi="Times New Roman" w:cs="Times New Roman"/>
          <w:sz w:val="24"/>
          <w:szCs w:val="24"/>
        </w:rPr>
        <w:t xml:space="preserve"> analizi </w:t>
      </w:r>
      <w:r w:rsidR="00A02E05">
        <w:rPr>
          <w:rFonts w:ascii="Times New Roman" w:hAnsi="Times New Roman" w:cs="Times New Roman"/>
          <w:sz w:val="24"/>
          <w:szCs w:val="24"/>
        </w:rPr>
        <w:t xml:space="preserve">Kantove „dvoaspektne“ </w:t>
      </w:r>
      <w:r w:rsidR="00613724">
        <w:rPr>
          <w:rFonts w:ascii="Times New Roman" w:hAnsi="Times New Roman" w:cs="Times New Roman"/>
          <w:sz w:val="24"/>
          <w:szCs w:val="24"/>
        </w:rPr>
        <w:t>teorije delanja, tvrdeći da i</w:t>
      </w:r>
      <w:r w:rsidR="005444D0">
        <w:rPr>
          <w:rFonts w:ascii="Times New Roman" w:hAnsi="Times New Roman" w:cs="Times New Roman"/>
          <w:sz w:val="24"/>
          <w:szCs w:val="24"/>
        </w:rPr>
        <w:t>stovremeno važenje kauzaliteta prirode i slobode, čija je mogućnost ustanovljen</w:t>
      </w:r>
      <w:r w:rsidR="00613724">
        <w:rPr>
          <w:rFonts w:ascii="Times New Roman" w:hAnsi="Times New Roman" w:cs="Times New Roman"/>
          <w:sz w:val="24"/>
          <w:szCs w:val="24"/>
        </w:rPr>
        <w:t>a u trećoj antinomiji, zahteva</w:t>
      </w:r>
      <w:r w:rsidR="005444D0">
        <w:rPr>
          <w:rFonts w:ascii="Times New Roman" w:hAnsi="Times New Roman" w:cs="Times New Roman"/>
          <w:sz w:val="24"/>
          <w:szCs w:val="24"/>
        </w:rPr>
        <w:t xml:space="preserve"> razlikovanje između fenomenalnog i noumenalnog aspekta ljudskog delanja. </w:t>
      </w:r>
      <w:r w:rsidR="00613724">
        <w:rPr>
          <w:rFonts w:ascii="Times New Roman" w:hAnsi="Times New Roman" w:cs="Times New Roman"/>
          <w:sz w:val="24"/>
          <w:szCs w:val="24"/>
          <w:lang w:val="de-AT"/>
        </w:rPr>
        <w:t>On</w:t>
      </w:r>
      <w:r w:rsidR="00A02E05">
        <w:rPr>
          <w:rFonts w:ascii="Times New Roman" w:hAnsi="Times New Roman" w:cs="Times New Roman"/>
          <w:sz w:val="24"/>
          <w:szCs w:val="24"/>
          <w:lang w:val="de-AT"/>
        </w:rPr>
        <w:t>a</w:t>
      </w:r>
      <w:r w:rsidR="005A1491">
        <w:rPr>
          <w:rFonts w:ascii="Times New Roman" w:hAnsi="Times New Roman" w:cs="Times New Roman"/>
          <w:sz w:val="24"/>
          <w:szCs w:val="24"/>
        </w:rPr>
        <w:t xml:space="preserve"> </w:t>
      </w:r>
      <w:r w:rsidR="00613724">
        <w:rPr>
          <w:rFonts w:ascii="Times New Roman" w:hAnsi="Times New Roman" w:cs="Times New Roman"/>
          <w:sz w:val="24"/>
          <w:szCs w:val="24"/>
        </w:rPr>
        <w:t xml:space="preserve">detaljno </w:t>
      </w:r>
      <w:r w:rsidR="005A1491">
        <w:rPr>
          <w:rFonts w:ascii="Times New Roman" w:hAnsi="Times New Roman" w:cs="Times New Roman"/>
          <w:sz w:val="24"/>
          <w:szCs w:val="24"/>
        </w:rPr>
        <w:t>analizi</w:t>
      </w:r>
      <w:r w:rsidR="00A02E05">
        <w:rPr>
          <w:rFonts w:ascii="Times New Roman" w:hAnsi="Times New Roman" w:cs="Times New Roman"/>
          <w:sz w:val="24"/>
          <w:szCs w:val="24"/>
        </w:rPr>
        <w:t>ra</w:t>
      </w:r>
      <w:r w:rsidR="00613724">
        <w:rPr>
          <w:rFonts w:ascii="Times New Roman" w:hAnsi="Times New Roman" w:cs="Times New Roman"/>
          <w:sz w:val="24"/>
          <w:szCs w:val="24"/>
        </w:rPr>
        <w:t xml:space="preserve"> pretpostavke i implikacije psihološkog, odnosno praktičnog</w:t>
      </w:r>
      <w:r w:rsidR="005A1491">
        <w:rPr>
          <w:rFonts w:ascii="Times New Roman" w:hAnsi="Times New Roman" w:cs="Times New Roman"/>
          <w:sz w:val="24"/>
          <w:szCs w:val="24"/>
        </w:rPr>
        <w:t xml:space="preserve"> poj</w:t>
      </w:r>
      <w:r w:rsidR="00A02E05">
        <w:rPr>
          <w:rFonts w:ascii="Times New Roman" w:hAnsi="Times New Roman" w:cs="Times New Roman"/>
          <w:sz w:val="24"/>
          <w:szCs w:val="24"/>
        </w:rPr>
        <w:t>m</w:t>
      </w:r>
      <w:r w:rsidR="00613724">
        <w:rPr>
          <w:rFonts w:ascii="Times New Roman" w:hAnsi="Times New Roman" w:cs="Times New Roman"/>
          <w:sz w:val="24"/>
          <w:szCs w:val="24"/>
        </w:rPr>
        <w:t>a</w:t>
      </w:r>
      <w:r w:rsidR="005A1491">
        <w:rPr>
          <w:rFonts w:ascii="Times New Roman" w:hAnsi="Times New Roman" w:cs="Times New Roman"/>
          <w:sz w:val="24"/>
          <w:szCs w:val="24"/>
        </w:rPr>
        <w:t xml:space="preserve"> slobode</w:t>
      </w:r>
      <w:r w:rsidR="00DD2B3A">
        <w:rPr>
          <w:rFonts w:ascii="Times New Roman" w:hAnsi="Times New Roman" w:cs="Times New Roman"/>
          <w:sz w:val="24"/>
          <w:szCs w:val="24"/>
        </w:rPr>
        <w:t>, pripisujući</w:t>
      </w:r>
      <w:r w:rsidR="005A1491" w:rsidRPr="005A1491">
        <w:rPr>
          <w:rFonts w:ascii="Times New Roman" w:hAnsi="Times New Roman" w:cs="Times New Roman"/>
          <w:sz w:val="24"/>
          <w:szCs w:val="24"/>
        </w:rPr>
        <w:t xml:space="preserve"> takvu slobodu</w:t>
      </w:r>
      <w:r w:rsidR="00A02E05">
        <w:rPr>
          <w:rFonts w:ascii="Times New Roman" w:hAnsi="Times New Roman" w:cs="Times New Roman"/>
          <w:sz w:val="24"/>
          <w:szCs w:val="24"/>
        </w:rPr>
        <w:t xml:space="preserve"> fenomenalnom</w:t>
      </w:r>
      <w:r w:rsidR="005A1491">
        <w:rPr>
          <w:rFonts w:ascii="Times New Roman" w:hAnsi="Times New Roman" w:cs="Times New Roman"/>
          <w:sz w:val="24"/>
          <w:szCs w:val="24"/>
        </w:rPr>
        <w:t xml:space="preserve"> karakteru, dok</w:t>
      </w:r>
      <w:r w:rsidR="005A1491" w:rsidRPr="005A1491">
        <w:rPr>
          <w:rFonts w:ascii="Times New Roman" w:hAnsi="Times New Roman" w:cs="Times New Roman"/>
          <w:sz w:val="24"/>
          <w:szCs w:val="24"/>
        </w:rPr>
        <w:t xml:space="preserve"> tr</w:t>
      </w:r>
      <w:r w:rsidR="005A1491">
        <w:rPr>
          <w:rFonts w:ascii="Times New Roman" w:hAnsi="Times New Roman" w:cs="Times New Roman"/>
          <w:sz w:val="24"/>
          <w:szCs w:val="24"/>
        </w:rPr>
        <w:t>anscendentalnu slobodu tretira</w:t>
      </w:r>
      <w:r w:rsidR="005A1491" w:rsidRPr="005A1491">
        <w:rPr>
          <w:rFonts w:ascii="Times New Roman" w:hAnsi="Times New Roman" w:cs="Times New Roman"/>
          <w:sz w:val="24"/>
          <w:szCs w:val="24"/>
        </w:rPr>
        <w:t xml:space="preserve"> kao kauzalitet svojstven </w:t>
      </w:r>
      <w:r w:rsidR="005A1491" w:rsidRPr="005A1491">
        <w:rPr>
          <w:rFonts w:ascii="Times New Roman" w:hAnsi="Times New Roman" w:cs="Times New Roman"/>
          <w:sz w:val="24"/>
          <w:szCs w:val="24"/>
        </w:rPr>
        <w:lastRenderedPageBreak/>
        <w:t xml:space="preserve">noumenalnom karakteru, na osnovu koga se jedino mogu objasniti moralne radnje. </w:t>
      </w:r>
      <w:r w:rsidR="006D2CDD">
        <w:rPr>
          <w:rFonts w:ascii="Times New Roman" w:hAnsi="Times New Roman" w:cs="Times New Roman"/>
          <w:sz w:val="24"/>
          <w:szCs w:val="24"/>
          <w:lang w:val="de-AT"/>
        </w:rPr>
        <w:t>Bez detaljnog upuštanja u kompleksne teorijske probleme, autorka predlaže</w:t>
      </w:r>
      <w:r w:rsidR="00613724">
        <w:rPr>
          <w:rFonts w:ascii="Times New Roman" w:hAnsi="Times New Roman" w:cs="Times New Roman"/>
          <w:sz w:val="24"/>
          <w:szCs w:val="24"/>
          <w:lang w:val="de-AT"/>
        </w:rPr>
        <w:t xml:space="preserve"> rešenje</w:t>
      </w:r>
      <w:r w:rsidR="005444D0">
        <w:rPr>
          <w:rFonts w:ascii="Times New Roman" w:hAnsi="Times New Roman" w:cs="Times New Roman"/>
          <w:sz w:val="24"/>
          <w:szCs w:val="24"/>
          <w:lang w:val="de-AT"/>
        </w:rPr>
        <w:t xml:space="preserve"> problem</w:t>
      </w:r>
      <w:r w:rsidR="00613724">
        <w:rPr>
          <w:rFonts w:ascii="Times New Roman" w:hAnsi="Times New Roman" w:cs="Times New Roman"/>
          <w:sz w:val="24"/>
          <w:szCs w:val="24"/>
          <w:lang w:val="de-AT"/>
        </w:rPr>
        <w:t>a</w:t>
      </w:r>
      <w:r w:rsidR="005444D0">
        <w:rPr>
          <w:rFonts w:ascii="Times New Roman" w:hAnsi="Times New Roman" w:cs="Times New Roman"/>
          <w:sz w:val="24"/>
          <w:szCs w:val="24"/>
          <w:lang w:val="de-AT"/>
        </w:rPr>
        <w:t xml:space="preserve"> koji Kantova epistemologija po</w:t>
      </w:r>
      <w:r w:rsidR="00613724">
        <w:rPr>
          <w:rFonts w:ascii="Times New Roman" w:hAnsi="Times New Roman" w:cs="Times New Roman"/>
          <w:sz w:val="24"/>
          <w:szCs w:val="24"/>
          <w:lang w:val="de-AT"/>
        </w:rPr>
        <w:t>stavlja pred svaku</w:t>
      </w:r>
      <w:r w:rsidR="005444D0">
        <w:rPr>
          <w:rFonts w:ascii="Times New Roman" w:hAnsi="Times New Roman" w:cs="Times New Roman"/>
          <w:sz w:val="24"/>
          <w:szCs w:val="24"/>
          <w:lang w:val="de-AT"/>
        </w:rPr>
        <w:t xml:space="preserve"> interpretaciju kojoj je u osnovi ideja moralnog napretka, </w:t>
      </w:r>
      <w:r w:rsidR="00613724">
        <w:rPr>
          <w:rFonts w:ascii="Times New Roman" w:hAnsi="Times New Roman" w:cs="Times New Roman"/>
          <w:sz w:val="24"/>
          <w:szCs w:val="24"/>
          <w:lang w:val="de-AT"/>
        </w:rPr>
        <w:t>tvrdeći da</w:t>
      </w:r>
      <w:r w:rsidR="005444D0">
        <w:rPr>
          <w:rFonts w:ascii="Times New Roman" w:hAnsi="Times New Roman" w:cs="Times New Roman"/>
          <w:sz w:val="24"/>
          <w:szCs w:val="24"/>
          <w:lang w:val="de-AT"/>
        </w:rPr>
        <w:t xml:space="preserve"> </w:t>
      </w:r>
      <w:r w:rsidR="00613724">
        <w:rPr>
          <w:rFonts w:ascii="Times New Roman" w:hAnsi="Times New Roman" w:cs="Times New Roman"/>
          <w:sz w:val="24"/>
          <w:szCs w:val="24"/>
          <w:lang w:val="de-AT"/>
        </w:rPr>
        <w:t xml:space="preserve">se </w:t>
      </w:r>
      <w:r w:rsidR="005444D0">
        <w:rPr>
          <w:rFonts w:ascii="Times New Roman" w:hAnsi="Times New Roman" w:cs="Times New Roman"/>
          <w:sz w:val="24"/>
          <w:szCs w:val="24"/>
          <w:lang w:val="de-AT"/>
        </w:rPr>
        <w:t xml:space="preserve">moralni napredak odvija isključivo u empirijskoj ravni i da ga treba tumačiti kao formiranje empirijskog karaktera koji će biti podložniji uticaju noumenalnog karaktera. </w:t>
      </w:r>
      <w:r w:rsidR="00613724">
        <w:rPr>
          <w:rFonts w:ascii="Times New Roman" w:hAnsi="Times New Roman" w:cs="Times New Roman"/>
          <w:sz w:val="24"/>
          <w:szCs w:val="24"/>
          <w:lang w:val="de-AT"/>
        </w:rPr>
        <w:t>S tim u vezi</w:t>
      </w:r>
      <w:r w:rsidR="001F75F0">
        <w:rPr>
          <w:rFonts w:ascii="Times New Roman" w:hAnsi="Times New Roman" w:cs="Times New Roman"/>
          <w:sz w:val="24"/>
          <w:szCs w:val="24"/>
          <w:lang w:val="de-AT"/>
        </w:rPr>
        <w:t xml:space="preserve"> on</w:t>
      </w:r>
      <w:r w:rsidR="005A1491">
        <w:rPr>
          <w:rFonts w:ascii="Times New Roman" w:hAnsi="Times New Roman" w:cs="Times New Roman"/>
          <w:sz w:val="24"/>
          <w:szCs w:val="24"/>
          <w:lang w:val="de-AT"/>
        </w:rPr>
        <w:t>a tvrdi da</w:t>
      </w:r>
      <w:r w:rsidR="005444D0">
        <w:rPr>
          <w:rFonts w:ascii="Times New Roman" w:hAnsi="Times New Roman" w:cs="Times New Roman"/>
          <w:sz w:val="24"/>
          <w:szCs w:val="24"/>
          <w:lang w:val="de-AT"/>
        </w:rPr>
        <w:t xml:space="preserve"> vaspitanje i prosvećivanje mogu doprineti moralizaciji čovečanstva</w:t>
      </w:r>
      <w:r w:rsidR="001F75F0">
        <w:rPr>
          <w:rFonts w:ascii="Times New Roman" w:hAnsi="Times New Roman" w:cs="Times New Roman"/>
          <w:sz w:val="24"/>
          <w:szCs w:val="24"/>
          <w:lang w:val="de-AT"/>
        </w:rPr>
        <w:t>,</w:t>
      </w:r>
      <w:r w:rsidR="005444D0">
        <w:rPr>
          <w:rFonts w:ascii="Times New Roman" w:hAnsi="Times New Roman" w:cs="Times New Roman"/>
          <w:sz w:val="24"/>
          <w:szCs w:val="24"/>
          <w:lang w:val="de-AT"/>
        </w:rPr>
        <w:t xml:space="preserve"> kao ostvarenju krajnje svrhe stvaranja, ali </w:t>
      </w:r>
      <w:r w:rsidR="00ED19F3">
        <w:rPr>
          <w:rFonts w:ascii="Times New Roman" w:hAnsi="Times New Roman" w:cs="Times New Roman"/>
          <w:sz w:val="24"/>
          <w:szCs w:val="24"/>
          <w:lang w:val="de-AT"/>
        </w:rPr>
        <w:t xml:space="preserve">da </w:t>
      </w:r>
      <w:r w:rsidR="005444D0">
        <w:rPr>
          <w:rFonts w:ascii="Times New Roman" w:hAnsi="Times New Roman" w:cs="Times New Roman"/>
          <w:sz w:val="24"/>
          <w:szCs w:val="24"/>
          <w:lang w:val="de-AT"/>
        </w:rPr>
        <w:t xml:space="preserve">oni do nje ne dovode nužno. </w:t>
      </w:r>
    </w:p>
    <w:p w:rsidR="00302535" w:rsidRDefault="000D159E" w:rsidP="00124D7F">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lang w:val="de-AT"/>
        </w:rPr>
        <w:t>U četvrtoj glavi („</w:t>
      </w:r>
      <w:r w:rsidR="001F75F0">
        <w:rPr>
          <w:rFonts w:ascii="Times New Roman" w:hAnsi="Times New Roman" w:cs="Times New Roman"/>
          <w:sz w:val="24"/>
          <w:szCs w:val="24"/>
          <w:lang w:val="de-AT"/>
        </w:rPr>
        <w:t>Carstvo svrha“) autork</w:t>
      </w:r>
      <w:r>
        <w:rPr>
          <w:rFonts w:ascii="Times New Roman" w:hAnsi="Times New Roman" w:cs="Times New Roman"/>
          <w:sz w:val="24"/>
          <w:szCs w:val="24"/>
          <w:lang w:val="de-AT"/>
        </w:rPr>
        <w:t>a interpretira</w:t>
      </w:r>
      <w:r w:rsidR="00223F2B">
        <w:rPr>
          <w:rFonts w:ascii="Times New Roman" w:hAnsi="Times New Roman" w:cs="Times New Roman"/>
          <w:sz w:val="24"/>
          <w:szCs w:val="24"/>
          <w:lang w:val="de-AT"/>
        </w:rPr>
        <w:t xml:space="preserve"> Kantove teorije</w:t>
      </w:r>
      <w:r>
        <w:rPr>
          <w:rFonts w:ascii="Times New Roman" w:hAnsi="Times New Roman" w:cs="Times New Roman"/>
          <w:sz w:val="24"/>
          <w:szCs w:val="24"/>
          <w:lang w:val="de-AT"/>
        </w:rPr>
        <w:t xml:space="preserve"> o etičkom prirodnom stanju, radikalnom zlu i carstvu vrline. </w:t>
      </w:r>
      <w:r w:rsidR="001F75F0">
        <w:rPr>
          <w:rFonts w:ascii="Times New Roman" w:hAnsi="Times New Roman" w:cs="Times New Roman"/>
          <w:sz w:val="24"/>
          <w:szCs w:val="24"/>
          <w:lang w:val="de-AT"/>
        </w:rPr>
        <w:t>Polazeći od</w:t>
      </w:r>
      <w:r w:rsidR="005A1491">
        <w:rPr>
          <w:rFonts w:ascii="Times New Roman" w:hAnsi="Times New Roman" w:cs="Times New Roman"/>
          <w:sz w:val="24"/>
          <w:szCs w:val="24"/>
          <w:lang w:val="de-AT"/>
        </w:rPr>
        <w:t xml:space="preserve"> </w:t>
      </w:r>
      <w:r w:rsidR="00B05567">
        <w:rPr>
          <w:rFonts w:ascii="Times New Roman" w:hAnsi="Times New Roman" w:cs="Times New Roman"/>
          <w:sz w:val="24"/>
          <w:szCs w:val="24"/>
        </w:rPr>
        <w:t>Kant</w:t>
      </w:r>
      <w:r w:rsidR="001F75F0">
        <w:rPr>
          <w:rFonts w:ascii="Times New Roman" w:hAnsi="Times New Roman" w:cs="Times New Roman"/>
          <w:sz w:val="24"/>
          <w:szCs w:val="24"/>
        </w:rPr>
        <w:t>ovih stavova</w:t>
      </w:r>
      <w:r w:rsidR="00B05567">
        <w:rPr>
          <w:rFonts w:ascii="Times New Roman" w:hAnsi="Times New Roman" w:cs="Times New Roman"/>
          <w:sz w:val="24"/>
          <w:szCs w:val="24"/>
        </w:rPr>
        <w:t xml:space="preserve"> da najveća opasnost po dobru volju</w:t>
      </w:r>
      <w:r w:rsidR="001F75F0">
        <w:rPr>
          <w:rFonts w:ascii="Times New Roman" w:hAnsi="Times New Roman" w:cs="Times New Roman"/>
          <w:sz w:val="24"/>
          <w:szCs w:val="24"/>
        </w:rPr>
        <w:t xml:space="preserve"> u etičkom prirodnom stanju</w:t>
      </w:r>
      <w:r w:rsidR="00B05567">
        <w:rPr>
          <w:rFonts w:ascii="Times New Roman" w:hAnsi="Times New Roman" w:cs="Times New Roman"/>
          <w:sz w:val="24"/>
          <w:szCs w:val="24"/>
        </w:rPr>
        <w:t xml:space="preserve"> leži u</w:t>
      </w:r>
      <w:r w:rsidR="005A1491">
        <w:rPr>
          <w:rFonts w:ascii="Times New Roman" w:hAnsi="Times New Roman" w:cs="Times New Roman"/>
          <w:sz w:val="24"/>
          <w:szCs w:val="24"/>
        </w:rPr>
        <w:t xml:space="preserve"> samom životu u zajednici i da</w:t>
      </w:r>
      <w:r w:rsidR="00B05567">
        <w:rPr>
          <w:rFonts w:ascii="Times New Roman" w:hAnsi="Times New Roman" w:cs="Times New Roman"/>
          <w:sz w:val="24"/>
          <w:szCs w:val="24"/>
        </w:rPr>
        <w:t xml:space="preserve"> unutrašnji sukobi koji se u pojedincima zbivaju u naporu osvajanja vrline ne bi imali tako radikalne posledice da čovek nije okružen drugim ljudima sa kojima se neprest</w:t>
      </w:r>
      <w:r w:rsidR="005A1491">
        <w:rPr>
          <w:rFonts w:ascii="Times New Roman" w:hAnsi="Times New Roman" w:cs="Times New Roman"/>
          <w:sz w:val="24"/>
          <w:szCs w:val="24"/>
        </w:rPr>
        <w:t xml:space="preserve">ano poredi, ona zaključuje da </w:t>
      </w:r>
      <w:r w:rsidR="001F75F0">
        <w:rPr>
          <w:rFonts w:ascii="Times New Roman" w:hAnsi="Times New Roman" w:cs="Times New Roman"/>
          <w:sz w:val="24"/>
          <w:szCs w:val="24"/>
        </w:rPr>
        <w:t xml:space="preserve">je </w:t>
      </w:r>
      <w:r w:rsidR="005A1491">
        <w:rPr>
          <w:rFonts w:ascii="Times New Roman" w:hAnsi="Times New Roman" w:cs="Times New Roman"/>
          <w:sz w:val="24"/>
          <w:szCs w:val="24"/>
        </w:rPr>
        <w:t>u</w:t>
      </w:r>
      <w:r w:rsidR="001F75F0">
        <w:rPr>
          <w:rFonts w:ascii="Times New Roman" w:hAnsi="Times New Roman" w:cs="Times New Roman"/>
          <w:sz w:val="24"/>
          <w:szCs w:val="24"/>
        </w:rPr>
        <w:t>zrok sukoba to što je ličnost, kao rezultat konstantne komparacije, tretirana od strane drugih ljudi kao manje vredna</w:t>
      </w:r>
      <w:r w:rsidR="00B05567">
        <w:rPr>
          <w:rFonts w:ascii="Times New Roman" w:hAnsi="Times New Roman" w:cs="Times New Roman"/>
          <w:sz w:val="24"/>
          <w:szCs w:val="24"/>
        </w:rPr>
        <w:t>.</w:t>
      </w:r>
      <w:r w:rsidR="007906F0">
        <w:rPr>
          <w:rFonts w:ascii="Times New Roman" w:hAnsi="Times New Roman" w:cs="Times New Roman"/>
          <w:sz w:val="24"/>
          <w:szCs w:val="24"/>
        </w:rPr>
        <w:t xml:space="preserve"> P</w:t>
      </w:r>
      <w:r w:rsidR="00B05567">
        <w:rPr>
          <w:rFonts w:ascii="Times New Roman" w:hAnsi="Times New Roman" w:cs="Times New Roman"/>
          <w:sz w:val="24"/>
          <w:szCs w:val="24"/>
        </w:rPr>
        <w:t>rezir koji prati one koji se u društvu percipiraju kao inferiorni</w:t>
      </w:r>
      <w:r w:rsidR="005A1491">
        <w:rPr>
          <w:rFonts w:ascii="Times New Roman" w:hAnsi="Times New Roman" w:cs="Times New Roman"/>
          <w:sz w:val="24"/>
          <w:szCs w:val="24"/>
        </w:rPr>
        <w:t xml:space="preserve"> provocira sukobe</w:t>
      </w:r>
      <w:r w:rsidR="00B05567">
        <w:rPr>
          <w:rFonts w:ascii="Times New Roman" w:hAnsi="Times New Roman" w:cs="Times New Roman"/>
          <w:sz w:val="24"/>
          <w:szCs w:val="24"/>
        </w:rPr>
        <w:t xml:space="preserve">, jer se svodi na uskraćivanje dostojanstva ličnosti i ograničavanje njene slobode. </w:t>
      </w:r>
      <w:r w:rsidR="007906F0">
        <w:rPr>
          <w:rFonts w:ascii="Times New Roman" w:hAnsi="Times New Roman" w:cs="Times New Roman"/>
          <w:sz w:val="24"/>
          <w:szCs w:val="24"/>
          <w:lang w:val="de-AT"/>
        </w:rPr>
        <w:t>S tim u vezi</w:t>
      </w:r>
      <w:r w:rsidR="00B05567">
        <w:rPr>
          <w:rFonts w:ascii="Times New Roman" w:hAnsi="Times New Roman" w:cs="Times New Roman"/>
          <w:sz w:val="24"/>
          <w:szCs w:val="24"/>
          <w:lang w:val="de-AT"/>
        </w:rPr>
        <w:t xml:space="preserve"> autorka</w:t>
      </w:r>
      <w:r>
        <w:rPr>
          <w:rFonts w:ascii="Times New Roman" w:hAnsi="Times New Roman" w:cs="Times New Roman"/>
          <w:sz w:val="24"/>
          <w:szCs w:val="24"/>
          <w:lang w:val="de-AT"/>
        </w:rPr>
        <w:t xml:space="preserve"> brani </w:t>
      </w:r>
      <w:r w:rsidR="007906F0">
        <w:rPr>
          <w:rFonts w:ascii="Times New Roman" w:hAnsi="Times New Roman" w:cs="Times New Roman"/>
          <w:sz w:val="24"/>
          <w:szCs w:val="24"/>
          <w:lang w:val="de-AT"/>
        </w:rPr>
        <w:t>tezu</w:t>
      </w:r>
      <w:r>
        <w:rPr>
          <w:rFonts w:ascii="Times New Roman" w:hAnsi="Times New Roman" w:cs="Times New Roman"/>
          <w:sz w:val="24"/>
          <w:szCs w:val="24"/>
          <w:lang w:val="de-AT"/>
        </w:rPr>
        <w:t xml:space="preserve"> da </w:t>
      </w:r>
      <w:r w:rsidR="00B05567">
        <w:rPr>
          <w:rFonts w:ascii="Times New Roman" w:hAnsi="Times New Roman" w:cs="Times New Roman"/>
          <w:sz w:val="24"/>
          <w:szCs w:val="24"/>
        </w:rPr>
        <w:t>Kantovi stavovi</w:t>
      </w:r>
      <w:r>
        <w:rPr>
          <w:rFonts w:ascii="Times New Roman" w:hAnsi="Times New Roman" w:cs="Times New Roman"/>
          <w:sz w:val="24"/>
          <w:szCs w:val="24"/>
        </w:rPr>
        <w:t xml:space="preserve"> o neophodnosti konstitucije carstva vrline nema</w:t>
      </w:r>
      <w:r w:rsidR="00B05567">
        <w:rPr>
          <w:rFonts w:ascii="Times New Roman" w:hAnsi="Times New Roman" w:cs="Times New Roman"/>
          <w:sz w:val="24"/>
          <w:szCs w:val="24"/>
        </w:rPr>
        <w:t>ju</w:t>
      </w:r>
      <w:r>
        <w:rPr>
          <w:rFonts w:ascii="Times New Roman" w:hAnsi="Times New Roman" w:cs="Times New Roman"/>
          <w:sz w:val="24"/>
          <w:szCs w:val="24"/>
        </w:rPr>
        <w:t xml:space="preserve"> za cilj sam</w:t>
      </w:r>
      <w:r w:rsidR="00B05567">
        <w:rPr>
          <w:rFonts w:ascii="Times New Roman" w:hAnsi="Times New Roman" w:cs="Times New Roman"/>
          <w:sz w:val="24"/>
          <w:szCs w:val="24"/>
        </w:rPr>
        <w:t>o da pokažu</w:t>
      </w:r>
      <w:r>
        <w:rPr>
          <w:rFonts w:ascii="Times New Roman" w:hAnsi="Times New Roman" w:cs="Times New Roman"/>
          <w:sz w:val="24"/>
          <w:szCs w:val="24"/>
        </w:rPr>
        <w:t xml:space="preserve"> da </w:t>
      </w:r>
      <w:r w:rsidR="007906F0">
        <w:rPr>
          <w:rFonts w:ascii="Times New Roman" w:hAnsi="Times New Roman" w:cs="Times New Roman"/>
          <w:sz w:val="24"/>
          <w:szCs w:val="24"/>
        </w:rPr>
        <w:t>je takva zajednica nužna radi efikasnije</w:t>
      </w:r>
      <w:r>
        <w:rPr>
          <w:rFonts w:ascii="Times New Roman" w:hAnsi="Times New Roman" w:cs="Times New Roman"/>
          <w:sz w:val="24"/>
          <w:szCs w:val="24"/>
        </w:rPr>
        <w:t xml:space="preserve"> borbe sa radikal</w:t>
      </w:r>
      <w:r w:rsidR="00C41ADF">
        <w:rPr>
          <w:rFonts w:ascii="Times New Roman" w:hAnsi="Times New Roman" w:cs="Times New Roman"/>
          <w:sz w:val="24"/>
          <w:szCs w:val="24"/>
        </w:rPr>
        <w:t>nim zlom</w:t>
      </w:r>
      <w:r>
        <w:rPr>
          <w:rFonts w:ascii="Times New Roman" w:hAnsi="Times New Roman" w:cs="Times New Roman"/>
          <w:sz w:val="24"/>
          <w:szCs w:val="24"/>
        </w:rPr>
        <w:t>, već da ostanak ljudi u etičkom prirodnom stanju višestruko uvećava mogućnost sukoba među njima, da može rezultirati ratom i ugroziti sva dostignuća juridički uspostavljenog mira, prvenstveno dostignuti kulturni i civilizacijski stupanj napretka naroda.</w:t>
      </w:r>
      <w:r w:rsidR="001F75F0">
        <w:rPr>
          <w:rFonts w:ascii="Times New Roman" w:hAnsi="Times New Roman" w:cs="Times New Roman"/>
          <w:sz w:val="24"/>
          <w:szCs w:val="24"/>
        </w:rPr>
        <w:t xml:space="preserve"> Iako smatra da je napredak </w:t>
      </w:r>
      <w:r w:rsidR="00124D7F">
        <w:rPr>
          <w:rFonts w:ascii="Times New Roman" w:hAnsi="Times New Roman" w:cs="Times New Roman"/>
          <w:sz w:val="24"/>
          <w:szCs w:val="24"/>
        </w:rPr>
        <w:t xml:space="preserve">kulture i civilizacijskog stupnja naroda uslov obuhvatnije moralizacije čovečanstva, ona </w:t>
      </w:r>
      <w:r w:rsidR="001F75F0">
        <w:rPr>
          <w:rFonts w:ascii="Times New Roman" w:hAnsi="Times New Roman" w:cs="Times New Roman"/>
          <w:sz w:val="24"/>
          <w:szCs w:val="24"/>
        </w:rPr>
        <w:t xml:space="preserve">ipak </w:t>
      </w:r>
      <w:r w:rsidR="00124D7F">
        <w:rPr>
          <w:rFonts w:ascii="Times New Roman" w:hAnsi="Times New Roman" w:cs="Times New Roman"/>
          <w:sz w:val="24"/>
          <w:szCs w:val="24"/>
        </w:rPr>
        <w:t>naglašava da takav napredak ne rezultira nužno napretkom moraliteta.</w:t>
      </w:r>
    </w:p>
    <w:p w:rsidR="007575FD" w:rsidRDefault="00302535" w:rsidP="001570C8">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Peto poglavlje ove doktorske disertacije („Vaspitanje čovečanstva“) obuhvata</w:t>
      </w:r>
      <w:r w:rsidR="001F75F0">
        <w:rPr>
          <w:rFonts w:ascii="Times New Roman" w:hAnsi="Times New Roman" w:cs="Times New Roman"/>
          <w:sz w:val="24"/>
          <w:szCs w:val="24"/>
        </w:rPr>
        <w:t xml:space="preserve"> različite</w:t>
      </w:r>
      <w:r w:rsidR="009031B0">
        <w:rPr>
          <w:rFonts w:ascii="Times New Roman" w:hAnsi="Times New Roman" w:cs="Times New Roman"/>
          <w:sz w:val="24"/>
          <w:szCs w:val="24"/>
        </w:rPr>
        <w:t xml:space="preserve"> teme</w:t>
      </w:r>
      <w:r>
        <w:rPr>
          <w:rFonts w:ascii="Times New Roman" w:hAnsi="Times New Roman" w:cs="Times New Roman"/>
          <w:sz w:val="24"/>
          <w:szCs w:val="24"/>
        </w:rPr>
        <w:t xml:space="preserve"> </w:t>
      </w:r>
      <w:r w:rsidR="00C41ADF">
        <w:rPr>
          <w:rFonts w:ascii="Times New Roman" w:hAnsi="Times New Roman" w:cs="Times New Roman"/>
          <w:sz w:val="24"/>
          <w:szCs w:val="24"/>
        </w:rPr>
        <w:t xml:space="preserve">povezane pojmom vaspitanja u </w:t>
      </w:r>
      <w:r>
        <w:rPr>
          <w:rFonts w:ascii="Times New Roman" w:hAnsi="Times New Roman" w:cs="Times New Roman"/>
          <w:sz w:val="24"/>
          <w:szCs w:val="24"/>
        </w:rPr>
        <w:t xml:space="preserve">širem smislu. Autorka </w:t>
      </w:r>
      <w:r w:rsidR="006D2CDD">
        <w:rPr>
          <w:rFonts w:ascii="Times New Roman" w:hAnsi="Times New Roman" w:cs="Times New Roman"/>
          <w:sz w:val="24"/>
          <w:szCs w:val="24"/>
          <w:lang w:val="de-AT"/>
        </w:rPr>
        <w:t>ističe</w:t>
      </w:r>
      <w:r w:rsidR="006E722C">
        <w:rPr>
          <w:rFonts w:ascii="Times New Roman" w:hAnsi="Times New Roman" w:cs="Times New Roman"/>
          <w:sz w:val="24"/>
          <w:szCs w:val="24"/>
          <w:lang w:val="de-AT"/>
        </w:rPr>
        <w:t xml:space="preserve"> da bilo koju vrstu napretka čovečanstva Kant tumači kao razvijanje postojećih potencijala ljudskog bića, a kada govori o moralnom napretku čovečanstva, realizacija potencijala odnosi se na moć žudnje. Ona</w:t>
      </w:r>
      <w:r w:rsidR="00D32737">
        <w:rPr>
          <w:rFonts w:ascii="Times New Roman" w:hAnsi="Times New Roman" w:cs="Times New Roman"/>
          <w:sz w:val="24"/>
          <w:szCs w:val="24"/>
          <w:lang w:val="de-AT"/>
        </w:rPr>
        <w:t xml:space="preserve"> </w:t>
      </w:r>
      <w:r w:rsidR="00D32737">
        <w:rPr>
          <w:rFonts w:ascii="Times New Roman" w:hAnsi="Times New Roman" w:cs="Times New Roman"/>
          <w:sz w:val="24"/>
          <w:szCs w:val="24"/>
        </w:rPr>
        <w:t>najpre izlaže Kantovu teoriju o prvobitnim sklonostima</w:t>
      </w:r>
      <w:r w:rsidR="009031B0">
        <w:rPr>
          <w:rFonts w:ascii="Times New Roman" w:hAnsi="Times New Roman" w:cs="Times New Roman"/>
          <w:sz w:val="24"/>
          <w:szCs w:val="24"/>
        </w:rPr>
        <w:t xml:space="preserve"> ljudskog bića</w:t>
      </w:r>
      <w:r w:rsidR="00D32737">
        <w:rPr>
          <w:rFonts w:ascii="Times New Roman" w:hAnsi="Times New Roman" w:cs="Times New Roman"/>
          <w:sz w:val="24"/>
          <w:szCs w:val="24"/>
        </w:rPr>
        <w:t>, tvreći da je realizacija potencijala moći žudnje</w:t>
      </w:r>
      <w:r w:rsidR="006E722C">
        <w:rPr>
          <w:rFonts w:ascii="Times New Roman" w:hAnsi="Times New Roman" w:cs="Times New Roman"/>
          <w:sz w:val="24"/>
          <w:szCs w:val="24"/>
          <w:lang w:val="de-AT"/>
        </w:rPr>
        <w:t xml:space="preserve"> moguća ako se otklone negativni uticaji patoloških sklonosti na prirodne svrhe i funkcije urođenih predispozicija i ukoliko se one maksimalno iskoriste</w:t>
      </w:r>
      <w:r>
        <w:rPr>
          <w:rFonts w:ascii="Times New Roman" w:hAnsi="Times New Roman" w:cs="Times New Roman"/>
          <w:sz w:val="24"/>
          <w:szCs w:val="24"/>
        </w:rPr>
        <w:t xml:space="preserve">. </w:t>
      </w:r>
      <w:r w:rsidR="006D2CDD">
        <w:rPr>
          <w:rFonts w:ascii="Times New Roman" w:hAnsi="Times New Roman" w:cs="Times New Roman"/>
          <w:sz w:val="24"/>
          <w:szCs w:val="24"/>
        </w:rPr>
        <w:t>Z</w:t>
      </w:r>
      <w:r>
        <w:rPr>
          <w:rFonts w:ascii="Times New Roman" w:hAnsi="Times New Roman" w:cs="Times New Roman"/>
          <w:sz w:val="24"/>
          <w:szCs w:val="24"/>
        </w:rPr>
        <w:t>atim prikazuje Kantovu viziju najranije ljudske istorije, koju, na osnovu analogije između čoveka i čovečanstva, razvojnih faza kroz koje oni prolaze do zrelosti,</w:t>
      </w:r>
      <w:r w:rsidR="006D2CDD">
        <w:rPr>
          <w:rFonts w:ascii="Times New Roman" w:hAnsi="Times New Roman" w:cs="Times New Roman"/>
          <w:sz w:val="24"/>
          <w:szCs w:val="24"/>
        </w:rPr>
        <w:t xml:space="preserve"> ona</w:t>
      </w:r>
      <w:r>
        <w:rPr>
          <w:rFonts w:ascii="Times New Roman" w:hAnsi="Times New Roman" w:cs="Times New Roman"/>
          <w:sz w:val="24"/>
          <w:szCs w:val="24"/>
        </w:rPr>
        <w:t xml:space="preserve"> tumači kao detinjstvo čovečanstva. Osnovni ciljevi odgoja čovečanstva u ovoj fazi su disciplinovanje divljaštva posredstvom zakona i suzbijanje sirovosti posredstvom kult</w:t>
      </w:r>
      <w:r w:rsidR="006D2CDD">
        <w:rPr>
          <w:rFonts w:ascii="Times New Roman" w:hAnsi="Times New Roman" w:cs="Times New Roman"/>
          <w:sz w:val="24"/>
          <w:szCs w:val="24"/>
        </w:rPr>
        <w:t>ure. Autorka</w:t>
      </w:r>
      <w:r w:rsidR="009031B0">
        <w:rPr>
          <w:rFonts w:ascii="Times New Roman" w:hAnsi="Times New Roman" w:cs="Times New Roman"/>
          <w:sz w:val="24"/>
          <w:szCs w:val="24"/>
        </w:rPr>
        <w:t xml:space="preserve"> tvrdi da se </w:t>
      </w:r>
      <w:r w:rsidR="009031B0">
        <w:rPr>
          <w:rFonts w:ascii="Times New Roman" w:hAnsi="Times New Roman" w:cs="Times New Roman"/>
          <w:sz w:val="24"/>
          <w:szCs w:val="24"/>
        </w:rPr>
        <w:lastRenderedPageBreak/>
        <w:t>i</w:t>
      </w:r>
      <w:r>
        <w:rPr>
          <w:rFonts w:ascii="Times New Roman" w:hAnsi="Times New Roman" w:cs="Times New Roman"/>
          <w:sz w:val="24"/>
          <w:szCs w:val="24"/>
        </w:rPr>
        <w:t>z ugla em</w:t>
      </w:r>
      <w:r w:rsidR="009031B0">
        <w:rPr>
          <w:rFonts w:ascii="Times New Roman" w:hAnsi="Times New Roman" w:cs="Times New Roman"/>
          <w:sz w:val="24"/>
          <w:szCs w:val="24"/>
        </w:rPr>
        <w:t>pirijskog razvoja moraliteta, koji se može pratiti samo kroz razvoj</w:t>
      </w:r>
      <w:r>
        <w:rPr>
          <w:rFonts w:ascii="Times New Roman" w:hAnsi="Times New Roman" w:cs="Times New Roman"/>
          <w:sz w:val="24"/>
          <w:szCs w:val="24"/>
        </w:rPr>
        <w:t xml:space="preserve"> javnog prava, najranija istorija</w:t>
      </w:r>
      <w:r w:rsidR="009031B0">
        <w:rPr>
          <w:rFonts w:ascii="Times New Roman" w:hAnsi="Times New Roman" w:cs="Times New Roman"/>
          <w:sz w:val="24"/>
          <w:szCs w:val="24"/>
        </w:rPr>
        <w:t xml:space="preserve"> treba razumeti kao opis prirodnog stanja i da se o</w:t>
      </w:r>
      <w:r>
        <w:rPr>
          <w:rFonts w:ascii="Times New Roman" w:hAnsi="Times New Roman" w:cs="Times New Roman"/>
          <w:sz w:val="24"/>
          <w:szCs w:val="24"/>
        </w:rPr>
        <w:t>snivanjem drža</w:t>
      </w:r>
      <w:r w:rsidR="009031B0">
        <w:rPr>
          <w:rFonts w:ascii="Times New Roman" w:hAnsi="Times New Roman" w:cs="Times New Roman"/>
          <w:sz w:val="24"/>
          <w:szCs w:val="24"/>
        </w:rPr>
        <w:t>va i javnog prava čovečanstvo</w:t>
      </w:r>
      <w:r>
        <w:rPr>
          <w:rFonts w:ascii="Times New Roman" w:hAnsi="Times New Roman" w:cs="Times New Roman"/>
          <w:sz w:val="24"/>
          <w:szCs w:val="24"/>
        </w:rPr>
        <w:t xml:space="preserve"> disciplinuje. U trećem delu ovog poglavlja </w:t>
      </w:r>
      <w:r w:rsidR="00564321">
        <w:rPr>
          <w:rFonts w:ascii="Times New Roman" w:hAnsi="Times New Roman" w:cs="Times New Roman"/>
          <w:sz w:val="24"/>
          <w:szCs w:val="24"/>
        </w:rPr>
        <w:t xml:space="preserve">autorka tumači </w:t>
      </w:r>
      <w:r>
        <w:rPr>
          <w:rFonts w:ascii="Times New Roman" w:hAnsi="Times New Roman" w:cs="Times New Roman"/>
          <w:sz w:val="24"/>
          <w:szCs w:val="24"/>
        </w:rPr>
        <w:t>Kantovu filozofiju vaspit</w:t>
      </w:r>
      <w:r w:rsidR="00564321">
        <w:rPr>
          <w:rFonts w:ascii="Times New Roman" w:hAnsi="Times New Roman" w:cs="Times New Roman"/>
          <w:sz w:val="24"/>
          <w:szCs w:val="24"/>
        </w:rPr>
        <w:t>an</w:t>
      </w:r>
      <w:r w:rsidR="008271FE">
        <w:rPr>
          <w:rFonts w:ascii="Times New Roman" w:hAnsi="Times New Roman" w:cs="Times New Roman"/>
          <w:sz w:val="24"/>
          <w:szCs w:val="24"/>
        </w:rPr>
        <w:t>ja</w:t>
      </w:r>
      <w:r w:rsidR="009031B0">
        <w:rPr>
          <w:rFonts w:ascii="Times New Roman" w:hAnsi="Times New Roman" w:cs="Times New Roman"/>
          <w:sz w:val="24"/>
          <w:szCs w:val="24"/>
        </w:rPr>
        <w:t xml:space="preserve"> u užem smislu, posredstvom analize njenih osnovnih ciljeva</w:t>
      </w:r>
      <w:r w:rsidR="008271FE">
        <w:rPr>
          <w:rFonts w:ascii="Times New Roman" w:hAnsi="Times New Roman" w:cs="Times New Roman"/>
          <w:sz w:val="24"/>
          <w:szCs w:val="24"/>
        </w:rPr>
        <w:t xml:space="preserve"> </w:t>
      </w:r>
      <w:r w:rsidR="009031B0">
        <w:rPr>
          <w:rFonts w:ascii="Times New Roman" w:hAnsi="Times New Roman" w:cs="Times New Roman"/>
          <w:sz w:val="24"/>
          <w:szCs w:val="24"/>
        </w:rPr>
        <w:t>(</w:t>
      </w:r>
      <w:r w:rsidR="008271FE">
        <w:rPr>
          <w:rFonts w:ascii="Times New Roman" w:hAnsi="Times New Roman" w:cs="Times New Roman"/>
          <w:sz w:val="24"/>
          <w:szCs w:val="24"/>
        </w:rPr>
        <w:t>disciplinovanja, kultivacije, civilizovanja i moralizovanja</w:t>
      </w:r>
      <w:r w:rsidR="009031B0">
        <w:rPr>
          <w:rFonts w:ascii="Times New Roman" w:hAnsi="Times New Roman" w:cs="Times New Roman"/>
          <w:sz w:val="24"/>
          <w:szCs w:val="24"/>
        </w:rPr>
        <w:t>), argumentujući u prilog tezi</w:t>
      </w:r>
      <w:r w:rsidR="000C530C">
        <w:rPr>
          <w:rFonts w:ascii="Times New Roman" w:hAnsi="Times New Roman" w:cs="Times New Roman"/>
          <w:sz w:val="24"/>
          <w:szCs w:val="24"/>
        </w:rPr>
        <w:t xml:space="preserve"> da bi vaspitanje koje Kant predlaže</w:t>
      </w:r>
      <w:r w:rsidR="009031B0">
        <w:rPr>
          <w:rFonts w:ascii="Times New Roman" w:hAnsi="Times New Roman" w:cs="Times New Roman"/>
          <w:sz w:val="24"/>
          <w:szCs w:val="24"/>
        </w:rPr>
        <w:t xml:space="preserve"> </w:t>
      </w:r>
      <w:r w:rsidR="000C530C">
        <w:rPr>
          <w:rFonts w:ascii="Times New Roman" w:hAnsi="Times New Roman" w:cs="Times New Roman"/>
          <w:sz w:val="24"/>
          <w:szCs w:val="24"/>
        </w:rPr>
        <w:t>stvorilo najpovoljnije uslove i višestruko uvećalo verovatnoću uspešnog ishoda razvoja moraliteta na nivou čovečanstva</w:t>
      </w:r>
      <w:r w:rsidR="009031B0">
        <w:rPr>
          <w:rFonts w:ascii="Times New Roman" w:hAnsi="Times New Roman" w:cs="Times New Roman"/>
          <w:sz w:val="24"/>
          <w:szCs w:val="24"/>
        </w:rPr>
        <w:t>, pored toga što ne bi nužno dovelo do moraliteta svakog čoveka</w:t>
      </w:r>
      <w:r w:rsidR="000C530C">
        <w:rPr>
          <w:rFonts w:ascii="Times New Roman" w:hAnsi="Times New Roman" w:cs="Times New Roman"/>
          <w:sz w:val="24"/>
          <w:szCs w:val="24"/>
        </w:rPr>
        <w:t>.</w:t>
      </w:r>
      <w:r w:rsidR="00115E1C">
        <w:rPr>
          <w:rFonts w:ascii="Times New Roman" w:hAnsi="Times New Roman" w:cs="Times New Roman"/>
          <w:sz w:val="24"/>
          <w:szCs w:val="24"/>
        </w:rPr>
        <w:t xml:space="preserve"> </w:t>
      </w:r>
      <w:r w:rsidR="00C65F38">
        <w:rPr>
          <w:rFonts w:ascii="Times New Roman" w:hAnsi="Times New Roman" w:cs="Times New Roman"/>
          <w:sz w:val="24"/>
          <w:szCs w:val="24"/>
        </w:rPr>
        <w:t>Četvrti deo ovog poglavlja posvećen je analizi obrazovnog aspekta prosvetitel</w:t>
      </w:r>
      <w:r w:rsidR="001570C8">
        <w:rPr>
          <w:rFonts w:ascii="Times New Roman" w:hAnsi="Times New Roman" w:cs="Times New Roman"/>
          <w:sz w:val="24"/>
          <w:szCs w:val="24"/>
        </w:rPr>
        <w:t>jstva</w:t>
      </w:r>
      <w:r w:rsidR="004E414C">
        <w:rPr>
          <w:rFonts w:ascii="Times New Roman" w:hAnsi="Times New Roman" w:cs="Times New Roman"/>
          <w:sz w:val="24"/>
          <w:szCs w:val="24"/>
        </w:rPr>
        <w:t>.</w:t>
      </w:r>
      <w:r w:rsidR="001570C8">
        <w:rPr>
          <w:rFonts w:ascii="Times New Roman" w:hAnsi="Times New Roman" w:cs="Times New Roman"/>
          <w:sz w:val="24"/>
          <w:szCs w:val="24"/>
        </w:rPr>
        <w:t xml:space="preserve"> Uzimajući u obzir</w:t>
      </w:r>
      <w:r w:rsidR="004E414C">
        <w:rPr>
          <w:rFonts w:ascii="Times New Roman" w:hAnsi="Times New Roman" w:cs="Times New Roman"/>
          <w:sz w:val="24"/>
          <w:szCs w:val="24"/>
        </w:rPr>
        <w:t xml:space="preserve"> </w:t>
      </w:r>
      <w:r w:rsidR="001570C8">
        <w:rPr>
          <w:rFonts w:ascii="Times New Roman" w:hAnsi="Times New Roman" w:cs="Times New Roman"/>
          <w:sz w:val="24"/>
          <w:szCs w:val="24"/>
        </w:rPr>
        <w:t>nesavršenu dužnost ljudi da budu savršeni, a</w:t>
      </w:r>
      <w:r w:rsidR="004E414C">
        <w:rPr>
          <w:rFonts w:ascii="Times New Roman" w:hAnsi="Times New Roman" w:cs="Times New Roman"/>
          <w:sz w:val="24"/>
          <w:szCs w:val="24"/>
        </w:rPr>
        <w:t xml:space="preserve">utorka tvrdi da se vaspitanje ne okončava onda kada ljudi dostignu uzrast u kome postaju vlastiti gospodari, već da </w:t>
      </w:r>
      <w:r w:rsidR="001570C8">
        <w:rPr>
          <w:rFonts w:ascii="Times New Roman" w:hAnsi="Times New Roman" w:cs="Times New Roman"/>
          <w:sz w:val="24"/>
          <w:szCs w:val="24"/>
        </w:rPr>
        <w:t>ta dužnost zahteva od svakog čoveka</w:t>
      </w:r>
      <w:r w:rsidR="00E2798B">
        <w:rPr>
          <w:rFonts w:ascii="Times New Roman" w:hAnsi="Times New Roman" w:cs="Times New Roman"/>
          <w:sz w:val="24"/>
          <w:szCs w:val="24"/>
        </w:rPr>
        <w:t xml:space="preserve"> konstantno </w:t>
      </w:r>
      <w:r w:rsidR="004E414C">
        <w:rPr>
          <w:rFonts w:ascii="Times New Roman" w:hAnsi="Times New Roman" w:cs="Times New Roman"/>
          <w:sz w:val="24"/>
          <w:szCs w:val="24"/>
        </w:rPr>
        <w:t>prosvećivanje.</w:t>
      </w:r>
      <w:r w:rsidR="004E414C" w:rsidRPr="00E8365D">
        <w:rPr>
          <w:rFonts w:ascii="Times New Roman" w:hAnsi="Times New Roman" w:cs="Times New Roman"/>
          <w:sz w:val="24"/>
          <w:szCs w:val="24"/>
        </w:rPr>
        <w:t xml:space="preserve"> </w:t>
      </w:r>
      <w:r w:rsidR="002476A7">
        <w:rPr>
          <w:rFonts w:ascii="Times New Roman" w:hAnsi="Times New Roman" w:cs="Times New Roman"/>
          <w:sz w:val="24"/>
          <w:szCs w:val="24"/>
        </w:rPr>
        <w:t>Ona takođe naglašava da z</w:t>
      </w:r>
      <w:r w:rsidR="004E414C">
        <w:rPr>
          <w:rFonts w:ascii="Times New Roman" w:hAnsi="Times New Roman" w:cs="Times New Roman"/>
          <w:sz w:val="24"/>
          <w:szCs w:val="24"/>
        </w:rPr>
        <w:t>abrana prinude da se imaju određene svrhe ili da se živi na način na koji to neko drugi hoće, koju zahteva sloboda, podrazumeva to da se odrasli ljudi ne smeju prevaspitavati i usrećiv</w:t>
      </w:r>
      <w:r w:rsidR="00E2798B">
        <w:rPr>
          <w:rFonts w:ascii="Times New Roman" w:hAnsi="Times New Roman" w:cs="Times New Roman"/>
          <w:sz w:val="24"/>
          <w:szCs w:val="24"/>
        </w:rPr>
        <w:t>ati,</w:t>
      </w:r>
      <w:r w:rsidR="004E414C">
        <w:rPr>
          <w:rFonts w:ascii="Times New Roman" w:hAnsi="Times New Roman" w:cs="Times New Roman"/>
          <w:sz w:val="24"/>
          <w:szCs w:val="24"/>
        </w:rPr>
        <w:t xml:space="preserve"> niti im se sme zabraniti da javno upotrebljavaju um. </w:t>
      </w:r>
      <w:r w:rsidR="006D2CDD">
        <w:rPr>
          <w:rFonts w:ascii="Times New Roman" w:hAnsi="Times New Roman" w:cs="Times New Roman"/>
          <w:sz w:val="24"/>
          <w:szCs w:val="24"/>
        </w:rPr>
        <w:t>I</w:t>
      </w:r>
      <w:r w:rsidR="001570C8">
        <w:rPr>
          <w:rFonts w:ascii="Times New Roman" w:hAnsi="Times New Roman" w:cs="Times New Roman"/>
          <w:sz w:val="24"/>
          <w:szCs w:val="24"/>
        </w:rPr>
        <w:t>ako tvrdi da je</w:t>
      </w:r>
      <w:r w:rsidR="004E414C">
        <w:rPr>
          <w:rFonts w:ascii="Times New Roman" w:hAnsi="Times New Roman" w:cs="Times New Roman"/>
          <w:sz w:val="24"/>
          <w:szCs w:val="24"/>
        </w:rPr>
        <w:t xml:space="preserve"> </w:t>
      </w:r>
      <w:r w:rsidR="00E2798B">
        <w:rPr>
          <w:rFonts w:ascii="Times New Roman" w:hAnsi="Times New Roman" w:cs="Times New Roman"/>
          <w:sz w:val="24"/>
          <w:szCs w:val="24"/>
        </w:rPr>
        <w:t xml:space="preserve">dostizanje stanja </w:t>
      </w:r>
      <w:r w:rsidR="001570C8">
        <w:rPr>
          <w:rFonts w:ascii="Times New Roman" w:hAnsi="Times New Roman" w:cs="Times New Roman"/>
          <w:sz w:val="24"/>
          <w:szCs w:val="24"/>
        </w:rPr>
        <w:t xml:space="preserve">prosvećenosti pojedinca </w:t>
      </w:r>
      <w:r w:rsidR="004E414C">
        <w:rPr>
          <w:rFonts w:ascii="Times New Roman" w:hAnsi="Times New Roman" w:cs="Times New Roman"/>
          <w:sz w:val="24"/>
          <w:szCs w:val="24"/>
        </w:rPr>
        <w:t>uslov mogućnosti napredovanja čovečan</w:t>
      </w:r>
      <w:r w:rsidR="002476A7">
        <w:rPr>
          <w:rFonts w:ascii="Times New Roman" w:hAnsi="Times New Roman" w:cs="Times New Roman"/>
          <w:sz w:val="24"/>
          <w:szCs w:val="24"/>
        </w:rPr>
        <w:t>stva ka</w:t>
      </w:r>
      <w:r w:rsidR="004E414C">
        <w:rPr>
          <w:rFonts w:ascii="Times New Roman" w:hAnsi="Times New Roman" w:cs="Times New Roman"/>
          <w:sz w:val="24"/>
          <w:szCs w:val="24"/>
        </w:rPr>
        <w:t xml:space="preserve"> krajnjoj svrsi</w:t>
      </w:r>
      <w:r w:rsidR="002476A7">
        <w:rPr>
          <w:rFonts w:ascii="Times New Roman" w:hAnsi="Times New Roman" w:cs="Times New Roman"/>
          <w:sz w:val="24"/>
          <w:szCs w:val="24"/>
        </w:rPr>
        <w:t xml:space="preserve"> stvaranja prirode</w:t>
      </w:r>
      <w:r w:rsidR="004E414C">
        <w:rPr>
          <w:rFonts w:ascii="Times New Roman" w:hAnsi="Times New Roman" w:cs="Times New Roman"/>
          <w:sz w:val="24"/>
          <w:szCs w:val="24"/>
        </w:rPr>
        <w:t xml:space="preserve">, </w:t>
      </w:r>
      <w:r w:rsidR="00E2798B">
        <w:rPr>
          <w:rFonts w:ascii="Times New Roman" w:hAnsi="Times New Roman" w:cs="Times New Roman"/>
          <w:sz w:val="24"/>
          <w:szCs w:val="24"/>
        </w:rPr>
        <w:t>autorka</w:t>
      </w:r>
      <w:r w:rsidR="001570C8">
        <w:rPr>
          <w:rFonts w:ascii="Times New Roman" w:hAnsi="Times New Roman" w:cs="Times New Roman"/>
          <w:sz w:val="24"/>
          <w:szCs w:val="24"/>
        </w:rPr>
        <w:t xml:space="preserve"> misli da to</w:t>
      </w:r>
      <w:r w:rsidR="004E414C">
        <w:rPr>
          <w:rFonts w:ascii="Times New Roman" w:hAnsi="Times New Roman" w:cs="Times New Roman"/>
          <w:sz w:val="24"/>
          <w:szCs w:val="24"/>
        </w:rPr>
        <w:t xml:space="preserve"> ipak nije dovoljan uslov</w:t>
      </w:r>
      <w:r w:rsidR="00153AB1">
        <w:rPr>
          <w:rFonts w:ascii="Times New Roman" w:hAnsi="Times New Roman" w:cs="Times New Roman"/>
          <w:sz w:val="24"/>
          <w:szCs w:val="24"/>
        </w:rPr>
        <w:t>, je</w:t>
      </w:r>
      <w:r w:rsidR="00E2798B">
        <w:rPr>
          <w:rFonts w:ascii="Times New Roman" w:hAnsi="Times New Roman" w:cs="Times New Roman"/>
          <w:sz w:val="24"/>
          <w:szCs w:val="24"/>
        </w:rPr>
        <w:t>r je za prosvećeno doba –</w:t>
      </w:r>
      <w:r w:rsidR="004E414C">
        <w:rPr>
          <w:rFonts w:ascii="Times New Roman" w:hAnsi="Times New Roman" w:cs="Times New Roman"/>
          <w:sz w:val="24"/>
          <w:szCs w:val="24"/>
        </w:rPr>
        <w:t xml:space="preserve"> čovečanstvo na određenom stupnju razvoja, neophodno obuhvatnije socijalno posvećivanje</w:t>
      </w:r>
      <w:r w:rsidR="00153AB1">
        <w:rPr>
          <w:rFonts w:ascii="Times New Roman" w:hAnsi="Times New Roman" w:cs="Times New Roman"/>
          <w:sz w:val="24"/>
          <w:szCs w:val="24"/>
        </w:rPr>
        <w:t xml:space="preserve">, čiji je preduslov sloboda javnog govora. </w:t>
      </w:r>
    </w:p>
    <w:p w:rsidR="007A2451" w:rsidRDefault="007575FD" w:rsidP="007A2451">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Šesto poglavlje („Nauka o pravu“) posvećeno je detaljnoj analizi Kantove pravne teorije, kako njenog transcendentalnog, tako i empirijskog dela</w:t>
      </w:r>
      <w:r w:rsidR="00300C71">
        <w:rPr>
          <w:rFonts w:ascii="Times New Roman" w:hAnsi="Times New Roman" w:cs="Times New Roman"/>
          <w:sz w:val="24"/>
          <w:szCs w:val="24"/>
        </w:rPr>
        <w:t xml:space="preserve"> – empirijskih pravnih principa i filozofije politike</w:t>
      </w:r>
      <w:r w:rsidR="002F4DCD">
        <w:rPr>
          <w:rFonts w:ascii="Times New Roman" w:hAnsi="Times New Roman" w:cs="Times New Roman"/>
          <w:sz w:val="24"/>
          <w:szCs w:val="24"/>
        </w:rPr>
        <w:t>. Ono se sastoji</w:t>
      </w:r>
      <w:r w:rsidR="00300C71">
        <w:rPr>
          <w:rFonts w:ascii="Times New Roman" w:hAnsi="Times New Roman" w:cs="Times New Roman"/>
          <w:sz w:val="24"/>
          <w:szCs w:val="24"/>
        </w:rPr>
        <w:t xml:space="preserve"> iz</w:t>
      </w:r>
      <w:r w:rsidR="002F4DCD">
        <w:rPr>
          <w:rFonts w:ascii="Times New Roman" w:hAnsi="Times New Roman" w:cs="Times New Roman"/>
          <w:sz w:val="24"/>
          <w:szCs w:val="24"/>
        </w:rPr>
        <w:t xml:space="preserve"> osam manjih, povezanih tematskih celina</w:t>
      </w:r>
      <w:r w:rsidR="000D4558">
        <w:rPr>
          <w:rFonts w:ascii="Times New Roman" w:hAnsi="Times New Roman" w:cs="Times New Roman"/>
          <w:sz w:val="24"/>
          <w:szCs w:val="24"/>
        </w:rPr>
        <w:t xml:space="preserve">, u kojima je na obuhvatan i sistematičan način prikazano Kantovo shvatanje tri forme juridičkog javnog prava. Nakon objašnjenja osnovnih pojmova i distinkcija metafizičkih načela nauke o pravu, autorka </w:t>
      </w:r>
      <w:r w:rsidR="00B74A59">
        <w:rPr>
          <w:rFonts w:ascii="Times New Roman" w:hAnsi="Times New Roman" w:cs="Times New Roman"/>
          <w:sz w:val="24"/>
          <w:szCs w:val="24"/>
        </w:rPr>
        <w:t>izla</w:t>
      </w:r>
      <w:r w:rsidR="000D4558">
        <w:rPr>
          <w:rFonts w:ascii="Times New Roman" w:hAnsi="Times New Roman" w:cs="Times New Roman"/>
          <w:sz w:val="24"/>
          <w:szCs w:val="24"/>
        </w:rPr>
        <w:t>že njegovo shvatanje prirodnog stanja, prava koja u tom stanju postoje i razloge koje nudi za stav da je izlazak iz prirodnog stanja dužnost ljudi, a u jednom specifičnom smislu i država, pa i ljudskog roda prema sebi samom. T</w:t>
      </w:r>
      <w:r w:rsidR="00C41ADF">
        <w:rPr>
          <w:rFonts w:ascii="Times New Roman" w:hAnsi="Times New Roman" w:cs="Times New Roman"/>
          <w:sz w:val="24"/>
          <w:szCs w:val="24"/>
        </w:rPr>
        <w:t>a dužnost je</w:t>
      </w:r>
      <w:r w:rsidR="000D4558">
        <w:rPr>
          <w:rFonts w:ascii="Times New Roman" w:hAnsi="Times New Roman" w:cs="Times New Roman"/>
          <w:sz w:val="24"/>
          <w:szCs w:val="24"/>
        </w:rPr>
        <w:t xml:space="preserve"> zasnovana na Kantovom stavu da je prirodno stanje stanje rata, ali ne u empirijskom</w:t>
      </w:r>
      <w:r w:rsidR="00B74A59">
        <w:rPr>
          <w:rFonts w:ascii="Times New Roman" w:hAnsi="Times New Roman" w:cs="Times New Roman"/>
          <w:sz w:val="24"/>
          <w:szCs w:val="24"/>
        </w:rPr>
        <w:t>, već u apriornom smislu</w:t>
      </w:r>
      <w:r w:rsidR="000D4558">
        <w:rPr>
          <w:rFonts w:ascii="Times New Roman" w:hAnsi="Times New Roman" w:cs="Times New Roman"/>
          <w:sz w:val="24"/>
          <w:szCs w:val="24"/>
        </w:rPr>
        <w:t>.</w:t>
      </w:r>
      <w:r w:rsidR="008F676D">
        <w:rPr>
          <w:rFonts w:ascii="Times New Roman" w:hAnsi="Times New Roman" w:cs="Times New Roman"/>
          <w:sz w:val="24"/>
          <w:szCs w:val="24"/>
        </w:rPr>
        <w:t xml:space="preserve"> Ona detaljno analizira psihološku slobodu u njenoj spoljašnjoj upotrebi, nazivajući je i juridičkom slobodom, jer se na tako shvaćenoj slobodi –</w:t>
      </w:r>
      <w:r w:rsidR="007975AA">
        <w:rPr>
          <w:rFonts w:ascii="Times New Roman" w:hAnsi="Times New Roman" w:cs="Times New Roman"/>
          <w:sz w:val="24"/>
          <w:szCs w:val="24"/>
        </w:rPr>
        <w:t xml:space="preserve"> jedinom prirođenom</w:t>
      </w:r>
      <w:r w:rsidR="008F676D">
        <w:rPr>
          <w:rFonts w:ascii="Times New Roman" w:hAnsi="Times New Roman" w:cs="Times New Roman"/>
          <w:sz w:val="24"/>
          <w:szCs w:val="24"/>
        </w:rPr>
        <w:t xml:space="preserve"> pravu, koje u jednom sp</w:t>
      </w:r>
      <w:r w:rsidR="00C41ADF">
        <w:rPr>
          <w:rFonts w:ascii="Times New Roman" w:hAnsi="Times New Roman" w:cs="Times New Roman"/>
          <w:sz w:val="24"/>
          <w:szCs w:val="24"/>
        </w:rPr>
        <w:t>ecifičnom smislu</w:t>
      </w:r>
      <w:r w:rsidR="008F676D">
        <w:rPr>
          <w:rFonts w:ascii="Times New Roman" w:hAnsi="Times New Roman" w:cs="Times New Roman"/>
          <w:sz w:val="24"/>
          <w:szCs w:val="24"/>
        </w:rPr>
        <w:t xml:space="preserve"> zahteva i svojinsko pravo, zasniva čitava </w:t>
      </w:r>
      <w:r w:rsidR="00CA44B0">
        <w:rPr>
          <w:rFonts w:ascii="Times New Roman" w:hAnsi="Times New Roman" w:cs="Times New Roman"/>
          <w:sz w:val="24"/>
          <w:szCs w:val="24"/>
        </w:rPr>
        <w:t xml:space="preserve">Kantova </w:t>
      </w:r>
      <w:r w:rsidR="008F676D">
        <w:rPr>
          <w:rFonts w:ascii="Times New Roman" w:hAnsi="Times New Roman" w:cs="Times New Roman"/>
          <w:sz w:val="24"/>
          <w:szCs w:val="24"/>
        </w:rPr>
        <w:t>metaf</w:t>
      </w:r>
      <w:r w:rsidR="00CA44B0">
        <w:rPr>
          <w:rFonts w:ascii="Times New Roman" w:hAnsi="Times New Roman" w:cs="Times New Roman"/>
          <w:sz w:val="24"/>
          <w:szCs w:val="24"/>
        </w:rPr>
        <w:t>izika prava</w:t>
      </w:r>
      <w:r w:rsidR="008F676D">
        <w:rPr>
          <w:rFonts w:ascii="Times New Roman" w:hAnsi="Times New Roman" w:cs="Times New Roman"/>
          <w:sz w:val="24"/>
          <w:szCs w:val="24"/>
        </w:rPr>
        <w:t>.</w:t>
      </w:r>
      <w:r w:rsidR="00B74A59">
        <w:rPr>
          <w:rFonts w:ascii="Times New Roman" w:hAnsi="Times New Roman" w:cs="Times New Roman"/>
          <w:sz w:val="24"/>
          <w:szCs w:val="24"/>
        </w:rPr>
        <w:t xml:space="preserve"> U okviru analize državnog javnog prava Jelena Govedarica insistira na ključnoj ulozi koju</w:t>
      </w:r>
      <w:r w:rsidR="008F676D">
        <w:rPr>
          <w:rFonts w:ascii="Times New Roman" w:hAnsi="Times New Roman" w:cs="Times New Roman"/>
          <w:sz w:val="24"/>
          <w:szCs w:val="24"/>
        </w:rPr>
        <w:t xml:space="preserve"> imaju</w:t>
      </w:r>
      <w:r w:rsidR="00B74A59">
        <w:rPr>
          <w:rFonts w:ascii="Times New Roman" w:hAnsi="Times New Roman" w:cs="Times New Roman"/>
          <w:sz w:val="24"/>
          <w:szCs w:val="24"/>
        </w:rPr>
        <w:t xml:space="preserve"> republikanski pr</w:t>
      </w:r>
      <w:r w:rsidR="008F676D">
        <w:rPr>
          <w:rFonts w:ascii="Times New Roman" w:hAnsi="Times New Roman" w:cs="Times New Roman"/>
          <w:sz w:val="24"/>
          <w:szCs w:val="24"/>
        </w:rPr>
        <w:t>incip i repre</w:t>
      </w:r>
      <w:r w:rsidR="00CA44B0">
        <w:rPr>
          <w:rFonts w:ascii="Times New Roman" w:hAnsi="Times New Roman" w:cs="Times New Roman"/>
          <w:sz w:val="24"/>
          <w:szCs w:val="24"/>
        </w:rPr>
        <w:t>zentacija za približavanje</w:t>
      </w:r>
      <w:r w:rsidR="008F676D">
        <w:rPr>
          <w:rFonts w:ascii="Times New Roman" w:hAnsi="Times New Roman" w:cs="Times New Roman"/>
          <w:sz w:val="24"/>
          <w:szCs w:val="24"/>
        </w:rPr>
        <w:t xml:space="preserve"> idealu večno</w:t>
      </w:r>
      <w:r w:rsidR="00252168">
        <w:rPr>
          <w:rFonts w:ascii="Times New Roman" w:hAnsi="Times New Roman" w:cs="Times New Roman"/>
          <w:sz w:val="24"/>
          <w:szCs w:val="24"/>
        </w:rPr>
        <w:t>g mira</w:t>
      </w:r>
      <w:r w:rsidR="00CA44B0">
        <w:rPr>
          <w:rFonts w:ascii="Times New Roman" w:hAnsi="Times New Roman" w:cs="Times New Roman"/>
          <w:sz w:val="24"/>
          <w:szCs w:val="24"/>
        </w:rPr>
        <w:t>. Princip republikanizma, kao princip podele vlasti,</w:t>
      </w:r>
      <w:r w:rsidR="00252168">
        <w:rPr>
          <w:rFonts w:ascii="Times New Roman" w:hAnsi="Times New Roman" w:cs="Times New Roman"/>
          <w:sz w:val="24"/>
          <w:szCs w:val="24"/>
        </w:rPr>
        <w:t xml:space="preserve"> tvrdi ona</w:t>
      </w:r>
      <w:r w:rsidR="00CA44B0">
        <w:rPr>
          <w:rFonts w:ascii="Times New Roman" w:hAnsi="Times New Roman" w:cs="Times New Roman"/>
          <w:sz w:val="24"/>
          <w:szCs w:val="24"/>
        </w:rPr>
        <w:t xml:space="preserve">, svoj osnov ima u slobodi, jer ako narodu pripada zakonodavna vlast – a mora mu pripadati da bi sloboda, kao autonomija naroda bila </w:t>
      </w:r>
      <w:r w:rsidR="00CA44B0">
        <w:rPr>
          <w:rFonts w:ascii="Times New Roman" w:hAnsi="Times New Roman" w:cs="Times New Roman"/>
          <w:sz w:val="24"/>
          <w:szCs w:val="24"/>
        </w:rPr>
        <w:lastRenderedPageBreak/>
        <w:t>očuvana – onda mu ne mogu pripadati i ostale dve grane vlasti, jer bi u suprotnom svako bio sudija u vlastitom sporu. Iz istog razloga je neophodno zadovoljiti princip reprezentacije: podela vlasti je u državi nužna, a jedini način da iste osobe nemaju svu vlast u svojim rukama je da se zadovolji princip reprezentacije.</w:t>
      </w:r>
      <w:r w:rsidR="00252168">
        <w:rPr>
          <w:rFonts w:ascii="Times New Roman" w:hAnsi="Times New Roman" w:cs="Times New Roman"/>
          <w:sz w:val="24"/>
          <w:szCs w:val="24"/>
        </w:rPr>
        <w:t xml:space="preserve"> U okviru druge forme javnog prava, autorka naglašava z</w:t>
      </w:r>
      <w:r w:rsidR="00244026">
        <w:rPr>
          <w:rFonts w:ascii="Times New Roman" w:hAnsi="Times New Roman" w:cs="Times New Roman"/>
          <w:sz w:val="24"/>
          <w:szCs w:val="24"/>
        </w:rPr>
        <w:t>načaj analogije</w:t>
      </w:r>
      <w:r w:rsidR="00252168">
        <w:rPr>
          <w:rFonts w:ascii="Times New Roman" w:hAnsi="Times New Roman" w:cs="Times New Roman"/>
          <w:sz w:val="24"/>
          <w:szCs w:val="24"/>
        </w:rPr>
        <w:t xml:space="preserve"> između ljudi i država u prirodnom stanju za razumevanje Kantovih stavova o međunarodnom javnom pravu, analizira nekoliko modela </w:t>
      </w:r>
      <w:r w:rsidR="006D2CDD">
        <w:rPr>
          <w:rFonts w:ascii="Times New Roman" w:hAnsi="Times New Roman" w:cs="Times New Roman"/>
          <w:sz w:val="24"/>
          <w:szCs w:val="24"/>
        </w:rPr>
        <w:t>međunarodnog uređenja koje je on</w:t>
      </w:r>
      <w:r w:rsidR="00244026">
        <w:rPr>
          <w:rFonts w:ascii="Times New Roman" w:hAnsi="Times New Roman" w:cs="Times New Roman"/>
          <w:sz w:val="24"/>
          <w:szCs w:val="24"/>
        </w:rPr>
        <w:t xml:space="preserve"> </w:t>
      </w:r>
      <w:r w:rsidR="00252168">
        <w:rPr>
          <w:rFonts w:ascii="Times New Roman" w:hAnsi="Times New Roman" w:cs="Times New Roman"/>
          <w:sz w:val="24"/>
          <w:szCs w:val="24"/>
        </w:rPr>
        <w:t xml:space="preserve">afirmisao i nudi interpretaciju koja izmiruje njegove naizgled kontradiktorne stavove o savezu naroda i svetskoj državi. </w:t>
      </w:r>
      <w:r w:rsidR="00953C4E">
        <w:rPr>
          <w:rFonts w:ascii="Times New Roman" w:hAnsi="Times New Roman" w:cs="Times New Roman"/>
          <w:sz w:val="24"/>
          <w:szCs w:val="24"/>
        </w:rPr>
        <w:t>Ona pokazuje na koji način</w:t>
      </w:r>
      <w:r w:rsidR="00C41ADF">
        <w:rPr>
          <w:rFonts w:ascii="Times New Roman" w:hAnsi="Times New Roman" w:cs="Times New Roman"/>
          <w:sz w:val="24"/>
          <w:szCs w:val="24"/>
        </w:rPr>
        <w:t xml:space="preserve"> principi međunarodnog</w:t>
      </w:r>
      <w:r w:rsidR="00252168">
        <w:rPr>
          <w:rFonts w:ascii="Times New Roman" w:hAnsi="Times New Roman" w:cs="Times New Roman"/>
          <w:sz w:val="24"/>
          <w:szCs w:val="24"/>
        </w:rPr>
        <w:t xml:space="preserve"> prava</w:t>
      </w:r>
      <w:r w:rsidR="00953C4E">
        <w:rPr>
          <w:rFonts w:ascii="Times New Roman" w:hAnsi="Times New Roman" w:cs="Times New Roman"/>
          <w:sz w:val="24"/>
          <w:szCs w:val="24"/>
        </w:rPr>
        <w:t xml:space="preserve"> </w:t>
      </w:r>
      <w:r w:rsidR="008E0D69">
        <w:rPr>
          <w:rFonts w:ascii="Times New Roman" w:hAnsi="Times New Roman" w:cs="Times New Roman"/>
          <w:sz w:val="24"/>
          <w:szCs w:val="24"/>
        </w:rPr>
        <w:t>zabranjuju intervencionizam i tvrdi da</w:t>
      </w:r>
      <w:r w:rsidR="00252168">
        <w:rPr>
          <w:rFonts w:ascii="Times New Roman" w:hAnsi="Times New Roman" w:cs="Times New Roman"/>
          <w:sz w:val="24"/>
          <w:szCs w:val="24"/>
        </w:rPr>
        <w:t xml:space="preserve"> </w:t>
      </w:r>
      <w:r w:rsidR="008E0D69">
        <w:rPr>
          <w:rFonts w:ascii="Times New Roman" w:hAnsi="Times New Roman" w:cs="Times New Roman"/>
          <w:sz w:val="24"/>
          <w:szCs w:val="24"/>
        </w:rPr>
        <w:t xml:space="preserve">principi </w:t>
      </w:r>
      <w:r w:rsidR="00252168">
        <w:rPr>
          <w:rFonts w:ascii="Times New Roman" w:hAnsi="Times New Roman" w:cs="Times New Roman"/>
          <w:sz w:val="24"/>
          <w:szCs w:val="24"/>
        </w:rPr>
        <w:t>kosmopolitsko</w:t>
      </w:r>
      <w:r w:rsidR="008E0D69">
        <w:rPr>
          <w:rFonts w:ascii="Times New Roman" w:hAnsi="Times New Roman" w:cs="Times New Roman"/>
          <w:sz w:val="24"/>
          <w:szCs w:val="24"/>
        </w:rPr>
        <w:t>g prava zabranjuju</w:t>
      </w:r>
      <w:r w:rsidR="00252168">
        <w:rPr>
          <w:rFonts w:ascii="Times New Roman" w:hAnsi="Times New Roman" w:cs="Times New Roman"/>
          <w:sz w:val="24"/>
          <w:szCs w:val="24"/>
        </w:rPr>
        <w:t xml:space="preserve"> kolonizaciju</w:t>
      </w:r>
      <w:r w:rsidR="008E0D69">
        <w:rPr>
          <w:rFonts w:ascii="Times New Roman" w:hAnsi="Times New Roman" w:cs="Times New Roman"/>
          <w:sz w:val="24"/>
          <w:szCs w:val="24"/>
        </w:rPr>
        <w:t>,</w:t>
      </w:r>
      <w:r w:rsidR="00252168">
        <w:rPr>
          <w:rFonts w:ascii="Times New Roman" w:hAnsi="Times New Roman" w:cs="Times New Roman"/>
          <w:sz w:val="24"/>
          <w:szCs w:val="24"/>
        </w:rPr>
        <w:t xml:space="preserve"> šti</w:t>
      </w:r>
      <w:r w:rsidR="008E0D69">
        <w:rPr>
          <w:rFonts w:ascii="Times New Roman" w:hAnsi="Times New Roman" w:cs="Times New Roman"/>
          <w:sz w:val="24"/>
          <w:szCs w:val="24"/>
        </w:rPr>
        <w:t>teći</w:t>
      </w:r>
      <w:r w:rsidR="00252168">
        <w:rPr>
          <w:rFonts w:ascii="Times New Roman" w:hAnsi="Times New Roman" w:cs="Times New Roman"/>
          <w:sz w:val="24"/>
          <w:szCs w:val="24"/>
        </w:rPr>
        <w:t xml:space="preserve"> pokušaj ljudi da sa stanovnicima drugih država ili zajednicama ljudi koji žive u prirodnom stanju uspostave neku formu komunikaci</w:t>
      </w:r>
      <w:r w:rsidR="008E0D69">
        <w:rPr>
          <w:rFonts w:ascii="Times New Roman" w:hAnsi="Times New Roman" w:cs="Times New Roman"/>
          <w:sz w:val="24"/>
          <w:szCs w:val="24"/>
        </w:rPr>
        <w:t>je. Kosmopolitsko pravo</w:t>
      </w:r>
      <w:r w:rsidR="002E127F">
        <w:rPr>
          <w:rFonts w:ascii="Times New Roman" w:hAnsi="Times New Roman" w:cs="Times New Roman"/>
          <w:sz w:val="24"/>
          <w:szCs w:val="24"/>
        </w:rPr>
        <w:t xml:space="preserve"> </w:t>
      </w:r>
      <w:r w:rsidR="00252168">
        <w:rPr>
          <w:rFonts w:ascii="Times New Roman" w:hAnsi="Times New Roman" w:cs="Times New Roman"/>
          <w:sz w:val="24"/>
          <w:szCs w:val="24"/>
        </w:rPr>
        <w:t>takođe garantuje minimalni obim slobode izbeglicama i prognanim licima na teritoriji država u kojima su se našli spasavajući vlastiti život.</w:t>
      </w:r>
      <w:r w:rsidR="002E127F">
        <w:rPr>
          <w:rFonts w:ascii="Times New Roman" w:hAnsi="Times New Roman" w:cs="Times New Roman"/>
          <w:sz w:val="24"/>
          <w:szCs w:val="24"/>
        </w:rPr>
        <w:t xml:space="preserve"> U poslednjem poglavlju </w:t>
      </w:r>
      <w:r w:rsidR="00D32737">
        <w:rPr>
          <w:rFonts w:ascii="Times New Roman" w:hAnsi="Times New Roman" w:cs="Times New Roman"/>
          <w:sz w:val="24"/>
          <w:szCs w:val="24"/>
        </w:rPr>
        <w:t>autorka</w:t>
      </w:r>
      <w:r w:rsidR="002E127F">
        <w:rPr>
          <w:rFonts w:ascii="Times New Roman" w:hAnsi="Times New Roman" w:cs="Times New Roman"/>
          <w:sz w:val="24"/>
          <w:szCs w:val="24"/>
        </w:rPr>
        <w:t xml:space="preserve"> brani tezu da</w:t>
      </w:r>
      <w:r w:rsidR="00252168">
        <w:rPr>
          <w:rFonts w:ascii="Times New Roman" w:hAnsi="Times New Roman" w:cs="Times New Roman"/>
          <w:sz w:val="24"/>
          <w:szCs w:val="24"/>
        </w:rPr>
        <w:t xml:space="preserve"> Kantova politička filozofija svoje ishodište ima u</w:t>
      </w:r>
      <w:r w:rsidR="00244026">
        <w:rPr>
          <w:rFonts w:ascii="Times New Roman" w:hAnsi="Times New Roman" w:cs="Times New Roman"/>
          <w:sz w:val="24"/>
          <w:szCs w:val="24"/>
        </w:rPr>
        <w:t xml:space="preserve"> etici, iako samo pravo</w:t>
      </w:r>
      <w:r w:rsidR="002E127F">
        <w:rPr>
          <w:rFonts w:ascii="Times New Roman" w:hAnsi="Times New Roman" w:cs="Times New Roman"/>
          <w:sz w:val="24"/>
          <w:szCs w:val="24"/>
        </w:rPr>
        <w:t xml:space="preserve"> mora od nje ostati odvojeno. Ona tvr</w:t>
      </w:r>
      <w:r w:rsidR="008E0D69">
        <w:rPr>
          <w:rFonts w:ascii="Times New Roman" w:hAnsi="Times New Roman" w:cs="Times New Roman"/>
          <w:sz w:val="24"/>
          <w:szCs w:val="24"/>
        </w:rPr>
        <w:t>di da</w:t>
      </w:r>
      <w:r w:rsidR="002E127F">
        <w:rPr>
          <w:rFonts w:ascii="Times New Roman" w:hAnsi="Times New Roman" w:cs="Times New Roman"/>
          <w:sz w:val="24"/>
          <w:szCs w:val="24"/>
        </w:rPr>
        <w:t xml:space="preserve"> e</w:t>
      </w:r>
      <w:r w:rsidR="008E0D69">
        <w:rPr>
          <w:rFonts w:ascii="Times New Roman" w:hAnsi="Times New Roman" w:cs="Times New Roman"/>
          <w:sz w:val="24"/>
          <w:szCs w:val="24"/>
        </w:rPr>
        <w:t>tika i pravo</w:t>
      </w:r>
      <w:r w:rsidR="00252168">
        <w:rPr>
          <w:rFonts w:ascii="Times New Roman" w:hAnsi="Times New Roman" w:cs="Times New Roman"/>
          <w:sz w:val="24"/>
          <w:szCs w:val="24"/>
        </w:rPr>
        <w:t xml:space="preserve"> sv</w:t>
      </w:r>
      <w:r w:rsidR="00C41ADF">
        <w:rPr>
          <w:rFonts w:ascii="Times New Roman" w:hAnsi="Times New Roman" w:cs="Times New Roman"/>
          <w:sz w:val="24"/>
          <w:szCs w:val="24"/>
        </w:rPr>
        <w:t>oj puni smisao u ostvarenju</w:t>
      </w:r>
      <w:r w:rsidR="00252168">
        <w:rPr>
          <w:rFonts w:ascii="Times New Roman" w:hAnsi="Times New Roman" w:cs="Times New Roman"/>
          <w:sz w:val="24"/>
          <w:szCs w:val="24"/>
        </w:rPr>
        <w:t xml:space="preserve"> potencijala ljudskog bića imaju jedino u uzajam</w:t>
      </w:r>
      <w:r w:rsidR="008E0D69">
        <w:rPr>
          <w:rFonts w:ascii="Times New Roman" w:hAnsi="Times New Roman" w:cs="Times New Roman"/>
          <w:sz w:val="24"/>
          <w:szCs w:val="24"/>
        </w:rPr>
        <w:t>noj zavisnosti, jer je</w:t>
      </w:r>
      <w:r w:rsidR="00252168">
        <w:rPr>
          <w:rFonts w:ascii="Times New Roman" w:hAnsi="Times New Roman" w:cs="Times New Roman"/>
          <w:sz w:val="24"/>
          <w:szCs w:val="24"/>
        </w:rPr>
        <w:t xml:space="preserve"> polazna tačka moralnog napretka čovečanstva valjano juridičko javno pravo, koje se ne može zamisliti bez dobre volje „moralnih političara“, a k</w:t>
      </w:r>
      <w:r w:rsidR="007975AA">
        <w:rPr>
          <w:rFonts w:ascii="Times New Roman" w:hAnsi="Times New Roman" w:cs="Times New Roman"/>
          <w:sz w:val="24"/>
          <w:szCs w:val="24"/>
        </w:rPr>
        <w:t>rajnja tačka</w:t>
      </w:r>
      <w:r w:rsidR="00252168">
        <w:rPr>
          <w:rFonts w:ascii="Times New Roman" w:hAnsi="Times New Roman" w:cs="Times New Roman"/>
          <w:sz w:val="24"/>
          <w:szCs w:val="24"/>
        </w:rPr>
        <w:t xml:space="preserve"> javno etičko pravo carstva vrline. </w:t>
      </w:r>
    </w:p>
    <w:p w:rsidR="00AE4580" w:rsidRDefault="007A2451" w:rsidP="007A2451">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U zaključnim razmatranjima autorka </w:t>
      </w:r>
      <w:r w:rsidR="00D32737">
        <w:rPr>
          <w:rFonts w:ascii="Times New Roman" w:hAnsi="Times New Roman" w:cs="Times New Roman"/>
          <w:sz w:val="24"/>
          <w:szCs w:val="24"/>
        </w:rPr>
        <w:t>tvdi</w:t>
      </w:r>
      <w:r>
        <w:rPr>
          <w:rFonts w:ascii="Times New Roman" w:hAnsi="Times New Roman" w:cs="Times New Roman"/>
          <w:sz w:val="24"/>
          <w:szCs w:val="24"/>
        </w:rPr>
        <w:t xml:space="preserve"> da je prvi nužni uslov slobode, a samim tim i moralnog napretka čovečanstva, mir, </w:t>
      </w:r>
      <w:r w:rsidR="0019793C">
        <w:rPr>
          <w:rFonts w:ascii="Times New Roman" w:hAnsi="Times New Roman" w:cs="Times New Roman"/>
          <w:sz w:val="24"/>
          <w:szCs w:val="24"/>
        </w:rPr>
        <w:t>argumentujući u prilog tezi</w:t>
      </w:r>
      <w:r>
        <w:rPr>
          <w:rFonts w:ascii="Times New Roman" w:hAnsi="Times New Roman" w:cs="Times New Roman"/>
          <w:sz w:val="24"/>
          <w:szCs w:val="24"/>
        </w:rPr>
        <w:t xml:space="preserve"> da u </w:t>
      </w:r>
      <w:r w:rsidR="00D32737">
        <w:rPr>
          <w:rFonts w:ascii="Times New Roman" w:hAnsi="Times New Roman" w:cs="Times New Roman"/>
          <w:sz w:val="24"/>
          <w:szCs w:val="24"/>
        </w:rPr>
        <w:t>Kantovom shvatanju mira treba</w:t>
      </w:r>
      <w:r>
        <w:rPr>
          <w:rFonts w:ascii="Times New Roman" w:hAnsi="Times New Roman" w:cs="Times New Roman"/>
          <w:sz w:val="24"/>
          <w:szCs w:val="24"/>
        </w:rPr>
        <w:t xml:space="preserve"> razlikovati tri stupnja: primirje, trajni i večni mir. Trajni mir u njenoj interpretaciji </w:t>
      </w:r>
      <w:r w:rsidR="0019793C">
        <w:rPr>
          <w:rFonts w:ascii="Times New Roman" w:hAnsi="Times New Roman" w:cs="Times New Roman"/>
          <w:sz w:val="24"/>
          <w:szCs w:val="24"/>
        </w:rPr>
        <w:t>je</w:t>
      </w:r>
      <w:r w:rsidR="00244026">
        <w:rPr>
          <w:rFonts w:ascii="Times New Roman" w:hAnsi="Times New Roman" w:cs="Times New Roman"/>
          <w:sz w:val="24"/>
          <w:szCs w:val="24"/>
        </w:rPr>
        <w:t xml:space="preserve"> moguć</w:t>
      </w:r>
      <w:r w:rsidR="001F2FFD">
        <w:rPr>
          <w:rFonts w:ascii="Times New Roman" w:hAnsi="Times New Roman" w:cs="Times New Roman"/>
          <w:sz w:val="24"/>
          <w:szCs w:val="24"/>
        </w:rPr>
        <w:t xml:space="preserve"> jedino pod uslovom uspostavljanja svetske federativne republike, u kojoj bi autonomija svih naroda i sloboda svakog građanina bila očuvana</w:t>
      </w:r>
      <w:r w:rsidR="00D32737">
        <w:rPr>
          <w:rFonts w:ascii="Times New Roman" w:hAnsi="Times New Roman" w:cs="Times New Roman"/>
          <w:sz w:val="24"/>
          <w:szCs w:val="24"/>
        </w:rPr>
        <w:t xml:space="preserve">, dok </w:t>
      </w:r>
      <w:r w:rsidR="001F2FFD">
        <w:rPr>
          <w:rFonts w:ascii="Times New Roman" w:hAnsi="Times New Roman" w:cs="Times New Roman"/>
          <w:sz w:val="24"/>
          <w:szCs w:val="24"/>
        </w:rPr>
        <w:t xml:space="preserve">pojam večnog mira odgovara idealnom stanju u odnosima među ljudima i narodima koje </w:t>
      </w:r>
      <w:r w:rsidR="007975AA">
        <w:rPr>
          <w:rFonts w:ascii="Times New Roman" w:hAnsi="Times New Roman" w:cs="Times New Roman"/>
          <w:sz w:val="24"/>
          <w:szCs w:val="24"/>
        </w:rPr>
        <w:t>se zamišlja u carstvu</w:t>
      </w:r>
      <w:r w:rsidR="001F2FFD">
        <w:rPr>
          <w:rFonts w:ascii="Times New Roman" w:hAnsi="Times New Roman" w:cs="Times New Roman"/>
          <w:sz w:val="24"/>
          <w:szCs w:val="24"/>
        </w:rPr>
        <w:t xml:space="preserve"> vrline. Iako je večni mir ideal, neostvarljiv u ovom svetu, autorka tvrdi da on ima objektivnu praktičku realnost, te da</w:t>
      </w:r>
      <w:r w:rsidR="006D2CDD">
        <w:rPr>
          <w:rFonts w:ascii="Times New Roman" w:hAnsi="Times New Roman" w:cs="Times New Roman"/>
          <w:sz w:val="24"/>
          <w:szCs w:val="24"/>
        </w:rPr>
        <w:t xml:space="preserve"> ljudi i narodi imaju</w:t>
      </w:r>
      <w:r w:rsidR="001F2FFD">
        <w:rPr>
          <w:rFonts w:ascii="Times New Roman" w:hAnsi="Times New Roman" w:cs="Times New Roman"/>
          <w:sz w:val="24"/>
          <w:szCs w:val="24"/>
        </w:rPr>
        <w:t xml:space="preserve"> dužn</w:t>
      </w:r>
      <w:r w:rsidR="006D2CDD">
        <w:rPr>
          <w:rFonts w:ascii="Times New Roman" w:hAnsi="Times New Roman" w:cs="Times New Roman"/>
          <w:sz w:val="24"/>
          <w:szCs w:val="24"/>
        </w:rPr>
        <w:t>ost</w:t>
      </w:r>
      <w:r w:rsidR="0019793C">
        <w:rPr>
          <w:rFonts w:ascii="Times New Roman" w:hAnsi="Times New Roman" w:cs="Times New Roman"/>
          <w:sz w:val="24"/>
          <w:szCs w:val="24"/>
        </w:rPr>
        <w:t xml:space="preserve"> da mu se</w:t>
      </w:r>
      <w:r w:rsidR="001F2FFD">
        <w:rPr>
          <w:rFonts w:ascii="Times New Roman" w:hAnsi="Times New Roman" w:cs="Times New Roman"/>
          <w:sz w:val="24"/>
          <w:szCs w:val="24"/>
        </w:rPr>
        <w:t xml:space="preserve"> uvek približavaju. </w:t>
      </w:r>
      <w:r w:rsidR="00252168">
        <w:rPr>
          <w:rFonts w:ascii="Times New Roman" w:hAnsi="Times New Roman" w:cs="Times New Roman"/>
          <w:sz w:val="24"/>
          <w:szCs w:val="24"/>
        </w:rPr>
        <w:t xml:space="preserve">  </w:t>
      </w:r>
      <w:r w:rsidR="00CA44B0">
        <w:rPr>
          <w:rFonts w:ascii="Times New Roman" w:hAnsi="Times New Roman" w:cs="Times New Roman"/>
          <w:sz w:val="24"/>
          <w:szCs w:val="24"/>
        </w:rPr>
        <w:t xml:space="preserve"> </w:t>
      </w:r>
      <w:r w:rsidR="009A5934">
        <w:rPr>
          <w:rFonts w:ascii="Times New Roman" w:hAnsi="Times New Roman" w:cs="Times New Roman"/>
          <w:sz w:val="24"/>
          <w:szCs w:val="24"/>
        </w:rPr>
        <w:t xml:space="preserve"> </w:t>
      </w:r>
      <w:r w:rsidR="008F676D">
        <w:rPr>
          <w:rFonts w:ascii="Times New Roman" w:hAnsi="Times New Roman" w:cs="Times New Roman"/>
          <w:sz w:val="24"/>
          <w:szCs w:val="24"/>
        </w:rPr>
        <w:t xml:space="preserve"> </w:t>
      </w:r>
      <w:r w:rsidR="00101CA3">
        <w:rPr>
          <w:rFonts w:ascii="Times New Roman" w:hAnsi="Times New Roman" w:cs="Times New Roman"/>
          <w:sz w:val="24"/>
          <w:szCs w:val="24"/>
        </w:rPr>
        <w:t xml:space="preserve"> </w:t>
      </w:r>
    </w:p>
    <w:p w:rsidR="0065570D" w:rsidRDefault="0065570D" w:rsidP="00AA4950">
      <w:pPr>
        <w:spacing w:after="0" w:line="360" w:lineRule="auto"/>
        <w:ind w:firstLine="567"/>
        <w:jc w:val="both"/>
        <w:rPr>
          <w:rFonts w:ascii="Times New Roman" w:hAnsi="Times New Roman" w:cs="Times New Roman"/>
          <w:sz w:val="24"/>
          <w:szCs w:val="24"/>
        </w:rPr>
      </w:pPr>
    </w:p>
    <w:p w:rsidR="00AE4580" w:rsidRDefault="00AE4580" w:rsidP="00875866">
      <w:pPr>
        <w:spacing w:before="100" w:after="100" w:line="360" w:lineRule="auto"/>
        <w:jc w:val="both"/>
      </w:pPr>
      <w:r>
        <w:rPr>
          <w:rFonts w:ascii="Times" w:hAnsi="Times" w:cs="Times"/>
          <w:b/>
          <w:sz w:val="24"/>
        </w:rPr>
        <w:tab/>
        <w:t>•</w:t>
      </w:r>
      <w:r>
        <w:rPr>
          <w:rFonts w:ascii="Times" w:hAnsi="Times" w:cs="Times"/>
          <w:b/>
          <w:sz w:val="24"/>
        </w:rPr>
        <w:tab/>
        <w:t xml:space="preserve">Ostvareni rezultati i naučni doprinos disertacije </w:t>
      </w:r>
    </w:p>
    <w:p w:rsidR="00AE4580" w:rsidRDefault="001D1498" w:rsidP="00AA4950">
      <w:pPr>
        <w:spacing w:before="240" w:line="360" w:lineRule="auto"/>
        <w:ind w:firstLine="567"/>
        <w:jc w:val="both"/>
        <w:rPr>
          <w:rFonts w:ascii="Times New Roman" w:hAnsi="Times New Roman" w:cs="Times New Roman"/>
          <w:sz w:val="24"/>
          <w:szCs w:val="24"/>
        </w:rPr>
      </w:pPr>
      <w:r>
        <w:rPr>
          <w:rFonts w:ascii="Times New Roman" w:hAnsi="Times New Roman" w:cs="Times New Roman"/>
          <w:sz w:val="24"/>
          <w:szCs w:val="24"/>
        </w:rPr>
        <w:t>Disertaci</w:t>
      </w:r>
      <w:r w:rsidR="00EE6251">
        <w:rPr>
          <w:rFonts w:ascii="Times New Roman" w:hAnsi="Times New Roman" w:cs="Times New Roman"/>
          <w:sz w:val="24"/>
          <w:szCs w:val="24"/>
        </w:rPr>
        <w:t xml:space="preserve">ja Jelene Govedarice doprinosi boljem razumevanju opsega Kantove filozofije javnog prava, prevashodno time što ukazuje da se javno pravo ne odnosi samo na juridički domen moralne filozofije, već u jednom specifičnom smislu obuhvata i Kantovo etičko učenje. Dok Kantovo shvatanje etičkog javnog prava </w:t>
      </w:r>
      <w:r w:rsidR="00FB1400">
        <w:rPr>
          <w:rFonts w:ascii="Times New Roman" w:hAnsi="Times New Roman" w:cs="Times New Roman"/>
          <w:sz w:val="24"/>
          <w:szCs w:val="24"/>
        </w:rPr>
        <w:t xml:space="preserve">do sada </w:t>
      </w:r>
      <w:r w:rsidR="00EE6251">
        <w:rPr>
          <w:rFonts w:ascii="Times New Roman" w:hAnsi="Times New Roman" w:cs="Times New Roman"/>
          <w:sz w:val="24"/>
          <w:szCs w:val="24"/>
        </w:rPr>
        <w:t>na našem jeziku nije sistematično ni detaljno analizirano, o njegov</w:t>
      </w:r>
      <w:r w:rsidR="00FB1400">
        <w:rPr>
          <w:rFonts w:ascii="Times New Roman" w:hAnsi="Times New Roman" w:cs="Times New Roman"/>
          <w:sz w:val="24"/>
          <w:szCs w:val="24"/>
        </w:rPr>
        <w:t>o</w:t>
      </w:r>
      <w:r w:rsidR="00EE6251">
        <w:rPr>
          <w:rFonts w:ascii="Times New Roman" w:hAnsi="Times New Roman" w:cs="Times New Roman"/>
          <w:sz w:val="24"/>
          <w:szCs w:val="24"/>
        </w:rPr>
        <w:t>j pravnoj i polit</w:t>
      </w:r>
      <w:r w:rsidR="00875866">
        <w:rPr>
          <w:rFonts w:ascii="Times New Roman" w:hAnsi="Times New Roman" w:cs="Times New Roman"/>
          <w:sz w:val="24"/>
          <w:szCs w:val="24"/>
        </w:rPr>
        <w:t>ičkoj filozofiji pisali su mnogi</w:t>
      </w:r>
      <w:r w:rsidR="00EE6251">
        <w:rPr>
          <w:rFonts w:ascii="Times New Roman" w:hAnsi="Times New Roman" w:cs="Times New Roman"/>
          <w:sz w:val="24"/>
          <w:szCs w:val="24"/>
        </w:rPr>
        <w:t xml:space="preserve"> </w:t>
      </w:r>
      <w:r w:rsidR="00EE6251">
        <w:rPr>
          <w:rFonts w:ascii="Times New Roman" w:hAnsi="Times New Roman" w:cs="Times New Roman"/>
          <w:sz w:val="24"/>
          <w:szCs w:val="24"/>
        </w:rPr>
        <w:lastRenderedPageBreak/>
        <w:t xml:space="preserve">autori. Doprinos </w:t>
      </w:r>
      <w:r w:rsidR="00DD2B3A">
        <w:rPr>
          <w:rFonts w:ascii="Times New Roman" w:hAnsi="Times New Roman" w:cs="Times New Roman"/>
          <w:sz w:val="24"/>
          <w:szCs w:val="24"/>
        </w:rPr>
        <w:t xml:space="preserve">ove disertacije </w:t>
      </w:r>
      <w:r w:rsidR="00EE6251">
        <w:rPr>
          <w:rFonts w:ascii="Times New Roman" w:hAnsi="Times New Roman" w:cs="Times New Roman"/>
          <w:sz w:val="24"/>
          <w:szCs w:val="24"/>
        </w:rPr>
        <w:t xml:space="preserve">razumevanju Kantove filozofije javnog juridičkog prava ogleda se u sistematičnoj i detaljnoj analizi ove teme, </w:t>
      </w:r>
      <w:r w:rsidR="003D5D59">
        <w:rPr>
          <w:rFonts w:ascii="Times New Roman" w:hAnsi="Times New Roman" w:cs="Times New Roman"/>
          <w:sz w:val="24"/>
          <w:szCs w:val="24"/>
        </w:rPr>
        <w:t>argumenovanom i dosled</w:t>
      </w:r>
      <w:r w:rsidR="00224635">
        <w:rPr>
          <w:rFonts w:ascii="Times New Roman" w:hAnsi="Times New Roman" w:cs="Times New Roman"/>
          <w:sz w:val="24"/>
          <w:szCs w:val="24"/>
        </w:rPr>
        <w:t>nom afirmisanju orginalnih teza,</w:t>
      </w:r>
      <w:r w:rsidR="003D5D59">
        <w:rPr>
          <w:rFonts w:ascii="Times New Roman" w:hAnsi="Times New Roman" w:cs="Times New Roman"/>
          <w:sz w:val="24"/>
          <w:szCs w:val="24"/>
        </w:rPr>
        <w:t xml:space="preserve"> </w:t>
      </w:r>
      <w:r w:rsidR="00EE6251">
        <w:rPr>
          <w:rFonts w:ascii="Times New Roman" w:hAnsi="Times New Roman" w:cs="Times New Roman"/>
          <w:sz w:val="24"/>
          <w:szCs w:val="24"/>
        </w:rPr>
        <w:t xml:space="preserve">kao i u autorkinom nastojanju da ovaj deo sistema Kantove kritičke filozofije poveže sa ostalima, </w:t>
      </w:r>
      <w:r w:rsidR="00A40FCD">
        <w:rPr>
          <w:rFonts w:ascii="Times New Roman" w:hAnsi="Times New Roman" w:cs="Times New Roman"/>
          <w:sz w:val="24"/>
          <w:szCs w:val="24"/>
        </w:rPr>
        <w:t xml:space="preserve">i to </w:t>
      </w:r>
      <w:r w:rsidR="00EE6251">
        <w:rPr>
          <w:rFonts w:ascii="Times New Roman" w:hAnsi="Times New Roman" w:cs="Times New Roman"/>
          <w:sz w:val="24"/>
          <w:szCs w:val="24"/>
        </w:rPr>
        <w:t>ne samo sa njegovom filozofijo</w:t>
      </w:r>
      <w:r w:rsidR="00DD2B3A">
        <w:rPr>
          <w:rFonts w:ascii="Times New Roman" w:hAnsi="Times New Roman" w:cs="Times New Roman"/>
          <w:sz w:val="24"/>
          <w:szCs w:val="24"/>
        </w:rPr>
        <w:t>m istorije</w:t>
      </w:r>
      <w:r w:rsidR="00EE6251">
        <w:rPr>
          <w:rFonts w:ascii="Times New Roman" w:hAnsi="Times New Roman" w:cs="Times New Roman"/>
          <w:sz w:val="24"/>
          <w:szCs w:val="24"/>
        </w:rPr>
        <w:t>, već i sa njegovom etikom, antropologijo</w:t>
      </w:r>
      <w:r w:rsidR="00A40FCD">
        <w:rPr>
          <w:rFonts w:ascii="Times New Roman" w:hAnsi="Times New Roman" w:cs="Times New Roman"/>
          <w:sz w:val="24"/>
          <w:szCs w:val="24"/>
        </w:rPr>
        <w:t xml:space="preserve">m, filozofijom vaspitanja, pa čak i epistemologijom. Povrh toga, ova disertacija tumači retko tematizovane delove Kantove filozofije, poput njegove pedagoške teorije, vizije najranije istorije, teorije o prvobitnim sklonostima ljudske prirode, i daje doprinos razumevanju Kantove teorije delanja. </w:t>
      </w:r>
    </w:p>
    <w:p w:rsidR="001D1498" w:rsidRDefault="001D1498" w:rsidP="003E3551">
      <w:pPr>
        <w:spacing w:after="0" w:line="360" w:lineRule="auto"/>
        <w:ind w:firstLine="567"/>
        <w:jc w:val="both"/>
        <w:rPr>
          <w:rFonts w:ascii="Times New Roman" w:hAnsi="Times New Roman" w:cs="Times New Roman"/>
          <w:sz w:val="24"/>
          <w:szCs w:val="24"/>
        </w:rPr>
      </w:pPr>
    </w:p>
    <w:p w:rsidR="00AE4580" w:rsidRDefault="00AE4580" w:rsidP="006D2CDD">
      <w:pPr>
        <w:jc w:val="both"/>
      </w:pPr>
      <w:r>
        <w:rPr>
          <w:rFonts w:ascii="Times" w:hAnsi="Times" w:cs="Times"/>
          <w:b/>
          <w:sz w:val="24"/>
        </w:rPr>
        <w:tab/>
        <w:t>•</w:t>
      </w:r>
      <w:r>
        <w:rPr>
          <w:rFonts w:ascii="Times" w:hAnsi="Times" w:cs="Times"/>
          <w:b/>
          <w:sz w:val="24"/>
        </w:rPr>
        <w:tab/>
        <w:t>Zaključak</w:t>
      </w:r>
    </w:p>
    <w:p w:rsidR="00AE4580" w:rsidRDefault="003252E2" w:rsidP="00224635">
      <w:pPr>
        <w:spacing w:after="0" w:line="360" w:lineRule="auto"/>
        <w:ind w:firstLine="567"/>
        <w:jc w:val="both"/>
        <w:rPr>
          <w:rFonts w:ascii="Times New Roman" w:hAnsi="Times New Roman" w:cs="Times New Roman"/>
          <w:sz w:val="24"/>
          <w:szCs w:val="24"/>
          <w:lang w:val="en-US"/>
        </w:rPr>
      </w:pPr>
      <w:r w:rsidRPr="003252E2">
        <w:rPr>
          <w:rFonts w:ascii="Times New Roman" w:hAnsi="Times New Roman" w:cs="Times New Roman"/>
          <w:sz w:val="24"/>
          <w:szCs w:val="24"/>
          <w:lang w:val="en-US"/>
        </w:rPr>
        <w:t>Na osnovu</w:t>
      </w:r>
      <w:r>
        <w:rPr>
          <w:rFonts w:ascii="Times New Roman" w:hAnsi="Times New Roman" w:cs="Times New Roman"/>
          <w:sz w:val="24"/>
          <w:szCs w:val="24"/>
          <w:lang w:val="en-US"/>
        </w:rPr>
        <w:t xml:space="preserve"> uvida u doktorsku disertaciju </w:t>
      </w:r>
      <w:r>
        <w:rPr>
          <w:rFonts w:ascii="Times New Roman" w:hAnsi="Times New Roman" w:cs="Times New Roman"/>
          <w:i/>
          <w:sz w:val="24"/>
          <w:szCs w:val="24"/>
          <w:lang w:val="en-US"/>
        </w:rPr>
        <w:t>Ka transcendentalnom zasnivanju javnog prava</w:t>
      </w:r>
      <w:r>
        <w:rPr>
          <w:rFonts w:ascii="Times New Roman" w:hAnsi="Times New Roman" w:cs="Times New Roman"/>
          <w:sz w:val="24"/>
          <w:szCs w:val="24"/>
          <w:lang w:val="en-US"/>
        </w:rPr>
        <w:t xml:space="preserve"> doktorantkinje</w:t>
      </w:r>
      <w:r w:rsidRPr="003252E2">
        <w:rPr>
          <w:rFonts w:ascii="Times New Roman" w:hAnsi="Times New Roman" w:cs="Times New Roman"/>
          <w:sz w:val="24"/>
          <w:szCs w:val="24"/>
          <w:lang w:val="en-US"/>
        </w:rPr>
        <w:t xml:space="preserve"> </w:t>
      </w:r>
      <w:r>
        <w:rPr>
          <w:rFonts w:ascii="Times New Roman" w:hAnsi="Times New Roman" w:cs="Times New Roman"/>
          <w:sz w:val="24"/>
          <w:szCs w:val="24"/>
          <w:lang w:val="en-US"/>
        </w:rPr>
        <w:t>Jelena Govedarica</w:t>
      </w:r>
      <w:r w:rsidRPr="003252E2">
        <w:rPr>
          <w:rFonts w:ascii="Times New Roman" w:hAnsi="Times New Roman" w:cs="Times New Roman"/>
          <w:sz w:val="24"/>
          <w:szCs w:val="24"/>
          <w:lang w:val="en-US"/>
        </w:rPr>
        <w:t xml:space="preserve"> može se konstatovati da ovaj rad ispunjava sve formalne uslove. Disertacija na studio</w:t>
      </w:r>
      <w:r w:rsidR="00780CC8">
        <w:rPr>
          <w:rFonts w:ascii="Times New Roman" w:hAnsi="Times New Roman" w:cs="Times New Roman"/>
          <w:sz w:val="24"/>
          <w:szCs w:val="24"/>
          <w:lang w:val="en-US"/>
        </w:rPr>
        <w:t>zan</w:t>
      </w:r>
      <w:r w:rsidR="003D5D59">
        <w:rPr>
          <w:rFonts w:ascii="Times New Roman" w:hAnsi="Times New Roman" w:cs="Times New Roman"/>
          <w:sz w:val="24"/>
          <w:szCs w:val="24"/>
          <w:lang w:val="en-US"/>
        </w:rPr>
        <w:t>, obuhvatan</w:t>
      </w:r>
      <w:r w:rsidR="00780CC8">
        <w:rPr>
          <w:rFonts w:ascii="Times New Roman" w:hAnsi="Times New Roman" w:cs="Times New Roman"/>
          <w:sz w:val="24"/>
          <w:szCs w:val="24"/>
          <w:lang w:val="en-US"/>
        </w:rPr>
        <w:t xml:space="preserve"> i detaljan</w:t>
      </w:r>
      <w:r w:rsidRPr="003252E2">
        <w:rPr>
          <w:rFonts w:ascii="Times New Roman" w:hAnsi="Times New Roman" w:cs="Times New Roman"/>
          <w:sz w:val="24"/>
          <w:szCs w:val="24"/>
          <w:lang w:val="en-US"/>
        </w:rPr>
        <w:t xml:space="preserve"> način</w:t>
      </w:r>
      <w:r>
        <w:rPr>
          <w:rFonts w:ascii="Times New Roman" w:hAnsi="Times New Roman" w:cs="Times New Roman"/>
          <w:sz w:val="24"/>
          <w:szCs w:val="24"/>
          <w:lang w:val="en-US"/>
        </w:rPr>
        <w:t xml:space="preserve"> interpretira Kantovo shvatanje javnog juridičkog i etičkog prava, uslove mogućnosti moralnog napretka pojedinaca i čovečanstva, te</w:t>
      </w:r>
      <w:r w:rsidRPr="003252E2">
        <w:rPr>
          <w:rFonts w:ascii="Times New Roman" w:hAnsi="Times New Roman" w:cs="Times New Roman"/>
          <w:sz w:val="24"/>
          <w:szCs w:val="24"/>
          <w:lang w:val="en-US"/>
        </w:rPr>
        <w:t xml:space="preserve"> kao takava</w:t>
      </w:r>
      <w:r w:rsidR="00780CC8">
        <w:rPr>
          <w:rFonts w:ascii="Times New Roman" w:hAnsi="Times New Roman" w:cs="Times New Roman"/>
          <w:sz w:val="24"/>
          <w:szCs w:val="24"/>
          <w:lang w:val="en-US"/>
        </w:rPr>
        <w:t xml:space="preserve"> predstavlja obuhvatnu interpretaciju Kantove filozofije morala. </w:t>
      </w:r>
      <w:r w:rsidR="00780CC8">
        <w:rPr>
          <w:rFonts w:ascii="Times" w:hAnsi="Times" w:cs="Times"/>
          <w:sz w:val="24"/>
        </w:rPr>
        <w:t xml:space="preserve">Uz to </w:t>
      </w:r>
      <w:r w:rsidR="00780CC8" w:rsidRPr="000F7902">
        <w:rPr>
          <w:rFonts w:ascii="Times" w:hAnsi="Times" w:cs="Times"/>
          <w:sz w:val="24"/>
        </w:rPr>
        <w:t>on</w:t>
      </w:r>
      <w:r w:rsidR="00780CC8">
        <w:rPr>
          <w:rFonts w:ascii="Times" w:hAnsi="Times" w:cs="Times"/>
          <w:sz w:val="24"/>
        </w:rPr>
        <w:t>a zadovoljava i sadržinske zahteve koji se odnose na temeljnu i celovitu obradu postavljene teme,</w:t>
      </w:r>
      <w:r w:rsidR="006647B3">
        <w:rPr>
          <w:rFonts w:ascii="Times" w:hAnsi="Times" w:cs="Times"/>
          <w:sz w:val="24"/>
        </w:rPr>
        <w:t xml:space="preserve"> primerenost metodskog pristupa razmatranoj problematici,</w:t>
      </w:r>
      <w:r w:rsidR="00780CC8">
        <w:rPr>
          <w:rFonts w:ascii="Times" w:hAnsi="Times" w:cs="Times"/>
          <w:sz w:val="24"/>
        </w:rPr>
        <w:t xml:space="preserve"> poznavanje i korišćenje relevantne literature. </w:t>
      </w:r>
      <w:r w:rsidR="003D5D59" w:rsidRPr="003D5D59">
        <w:rPr>
          <w:rFonts w:ascii="Times" w:hAnsi="Times" w:cs="Times"/>
          <w:sz w:val="24"/>
        </w:rPr>
        <w:t>Disertacija</w:t>
      </w:r>
      <w:r w:rsidR="003D5D59" w:rsidRPr="003252E2">
        <w:rPr>
          <w:rFonts w:ascii="Times New Roman" w:hAnsi="Times New Roman" w:cs="Times New Roman"/>
          <w:sz w:val="24"/>
          <w:szCs w:val="24"/>
          <w:lang w:val="en-US"/>
        </w:rPr>
        <w:t xml:space="preserve"> </w:t>
      </w:r>
      <w:r w:rsidR="003D5D59" w:rsidRPr="003D5D59">
        <w:rPr>
          <w:rFonts w:ascii="Times" w:hAnsi="Times" w:cs="Times"/>
          <w:sz w:val="24"/>
        </w:rPr>
        <w:t>je plod samost</w:t>
      </w:r>
      <w:r w:rsidR="003D5D59">
        <w:rPr>
          <w:rFonts w:ascii="Times" w:hAnsi="Times" w:cs="Times"/>
          <w:sz w:val="24"/>
        </w:rPr>
        <w:t>alnog istraživačkog rada</w:t>
      </w:r>
      <w:r w:rsidR="003D5D59" w:rsidRPr="003D5D59">
        <w:rPr>
          <w:rFonts w:ascii="Times" w:hAnsi="Times" w:cs="Times"/>
          <w:sz w:val="24"/>
        </w:rPr>
        <w:t xml:space="preserve"> </w:t>
      </w:r>
      <w:r w:rsidR="00130250">
        <w:rPr>
          <w:rFonts w:ascii="Times" w:hAnsi="Times" w:cs="Times"/>
          <w:sz w:val="24"/>
        </w:rPr>
        <w:t xml:space="preserve">autorke </w:t>
      </w:r>
      <w:r w:rsidR="003D5D59" w:rsidRPr="003D5D59">
        <w:rPr>
          <w:rFonts w:ascii="Times" w:hAnsi="Times" w:cs="Times"/>
          <w:sz w:val="24"/>
        </w:rPr>
        <w:t>i predstavlja originalno naučno delo</w:t>
      </w:r>
      <w:r w:rsidR="00DD2B3A">
        <w:rPr>
          <w:rFonts w:ascii="Times New Roman" w:hAnsi="Times New Roman" w:cs="Times New Roman"/>
          <w:sz w:val="24"/>
          <w:szCs w:val="24"/>
          <w:lang w:val="en-US"/>
        </w:rPr>
        <w:t>, zbog čega</w:t>
      </w:r>
      <w:r w:rsidRPr="003252E2">
        <w:rPr>
          <w:rFonts w:ascii="Times New Roman" w:hAnsi="Times New Roman" w:cs="Times New Roman"/>
          <w:sz w:val="24"/>
          <w:szCs w:val="24"/>
          <w:lang w:val="en-US"/>
        </w:rPr>
        <w:t xml:space="preserve"> </w:t>
      </w:r>
      <w:r w:rsidR="003D5D59">
        <w:rPr>
          <w:rFonts w:ascii="Times New Roman" w:hAnsi="Times New Roman" w:cs="Times New Roman"/>
          <w:sz w:val="24"/>
          <w:szCs w:val="24"/>
          <w:lang w:val="en-US"/>
        </w:rPr>
        <w:t>predlaže</w:t>
      </w:r>
      <w:r w:rsidR="002911BC">
        <w:rPr>
          <w:rFonts w:ascii="Times New Roman" w:hAnsi="Times New Roman" w:cs="Times New Roman"/>
          <w:sz w:val="24"/>
          <w:szCs w:val="24"/>
          <w:lang w:val="en-US"/>
        </w:rPr>
        <w:t>mo</w:t>
      </w:r>
      <w:r w:rsidRPr="003252E2">
        <w:rPr>
          <w:rFonts w:ascii="Times New Roman" w:hAnsi="Times New Roman" w:cs="Times New Roman"/>
          <w:sz w:val="24"/>
          <w:szCs w:val="24"/>
          <w:lang w:val="en-US"/>
        </w:rPr>
        <w:t xml:space="preserve"> Nastavno–naučnom veću Filozofskog fakulteta u Beogradu da donese odluku kojom se odobrava usmena odbrana ove disertacije.</w:t>
      </w:r>
    </w:p>
    <w:p w:rsidR="00FB1400" w:rsidRDefault="00FB1400" w:rsidP="00224635">
      <w:pPr>
        <w:spacing w:after="0" w:line="360" w:lineRule="auto"/>
        <w:ind w:firstLine="567"/>
        <w:jc w:val="both"/>
        <w:rPr>
          <w:rFonts w:ascii="Times New Roman" w:hAnsi="Times New Roman" w:cs="Times New Roman"/>
          <w:sz w:val="24"/>
          <w:szCs w:val="24"/>
          <w:lang w:val="en-US"/>
        </w:rPr>
      </w:pPr>
    </w:p>
    <w:p w:rsidR="00AE4580" w:rsidRDefault="00AE4580" w:rsidP="00EB4A20"/>
    <w:p w:rsidR="00AE4580" w:rsidRDefault="00AE4580" w:rsidP="00C62948">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U Beogradu, 0</w:t>
      </w:r>
      <w:r w:rsidR="005069AC">
        <w:rPr>
          <w:rFonts w:ascii="Times New Roman" w:hAnsi="Times New Roman" w:cs="Times New Roman"/>
          <w:sz w:val="24"/>
          <w:szCs w:val="24"/>
          <w:lang w:val="sr-Cyrl-BA"/>
        </w:rPr>
        <w:t>7</w:t>
      </w:r>
      <w:r>
        <w:rPr>
          <w:rFonts w:ascii="Times New Roman" w:hAnsi="Times New Roman" w:cs="Times New Roman"/>
          <w:sz w:val="24"/>
          <w:szCs w:val="24"/>
        </w:rPr>
        <w:t>.10.2020.</w:t>
      </w:r>
    </w:p>
    <w:p w:rsidR="00C62948" w:rsidRPr="00AE4580" w:rsidRDefault="00C62948" w:rsidP="00C62948">
      <w:pPr>
        <w:jc w:val="right"/>
        <w:rPr>
          <w:rFonts w:ascii="Times New Roman" w:hAnsi="Times New Roman" w:cs="Times New Roman"/>
          <w:sz w:val="24"/>
          <w:szCs w:val="24"/>
        </w:rPr>
      </w:pPr>
      <w:r w:rsidRPr="00AE4580">
        <w:rPr>
          <w:rFonts w:ascii="Times New Roman" w:hAnsi="Times New Roman" w:cs="Times New Roman"/>
          <w:sz w:val="24"/>
          <w:szCs w:val="24"/>
        </w:rPr>
        <w:t>Članovi komisije:</w:t>
      </w:r>
    </w:p>
    <w:p w:rsidR="00C62948" w:rsidRPr="00AE4580" w:rsidRDefault="00C62948" w:rsidP="00C62948">
      <w:pPr>
        <w:spacing w:after="0" w:line="360" w:lineRule="auto"/>
        <w:ind w:firstLine="567"/>
        <w:jc w:val="both"/>
        <w:rPr>
          <w:rFonts w:ascii="Times New Roman" w:hAnsi="Times New Roman" w:cs="Times New Roman"/>
          <w:sz w:val="24"/>
          <w:szCs w:val="24"/>
        </w:rPr>
      </w:pPr>
    </w:p>
    <w:p w:rsidR="00AE4580" w:rsidRDefault="00C62948" w:rsidP="00AE4580">
      <w:pPr>
        <w:spacing w:after="0"/>
        <w:jc w:val="right"/>
        <w:rPr>
          <w:rFonts w:ascii="Times New Roman" w:hAnsi="Times New Roman" w:cs="Times New Roman"/>
          <w:sz w:val="24"/>
          <w:szCs w:val="24"/>
        </w:rPr>
      </w:pPr>
      <w:r>
        <w:rPr>
          <w:rFonts w:ascii="Times New Roman" w:hAnsi="Times New Roman" w:cs="Times New Roman"/>
          <w:sz w:val="24"/>
          <w:szCs w:val="24"/>
        </w:rPr>
        <w:t>D</w:t>
      </w:r>
      <w:r w:rsidR="00AE4580">
        <w:rPr>
          <w:rFonts w:ascii="Times New Roman" w:hAnsi="Times New Roman" w:cs="Times New Roman"/>
          <w:sz w:val="24"/>
          <w:szCs w:val="24"/>
        </w:rPr>
        <w:t>r Jovan Babić, redovni profesor</w:t>
      </w:r>
      <w:r>
        <w:rPr>
          <w:rFonts w:ascii="Times New Roman" w:hAnsi="Times New Roman" w:cs="Times New Roman"/>
          <w:sz w:val="24"/>
          <w:szCs w:val="24"/>
        </w:rPr>
        <w:t>, mentor</w:t>
      </w:r>
      <w:r w:rsidR="00AE4580">
        <w:rPr>
          <w:rFonts w:ascii="Times New Roman" w:hAnsi="Times New Roman" w:cs="Times New Roman"/>
          <w:sz w:val="24"/>
          <w:szCs w:val="24"/>
        </w:rPr>
        <w:t xml:space="preserve"> </w:t>
      </w:r>
    </w:p>
    <w:p w:rsidR="00AE4580" w:rsidRDefault="00AE4580" w:rsidP="00AE4580">
      <w:pPr>
        <w:jc w:val="right"/>
        <w:rPr>
          <w:rFonts w:ascii="Times New Roman" w:hAnsi="Times New Roman" w:cs="Times New Roman"/>
          <w:sz w:val="24"/>
          <w:szCs w:val="24"/>
        </w:rPr>
      </w:pPr>
      <w:r>
        <w:rPr>
          <w:rFonts w:ascii="Times New Roman" w:hAnsi="Times New Roman" w:cs="Times New Roman"/>
          <w:sz w:val="24"/>
          <w:szCs w:val="24"/>
        </w:rPr>
        <w:t>Filozofski fakultet Univerziteta u Beogradu</w:t>
      </w:r>
    </w:p>
    <w:p w:rsidR="00AE4580" w:rsidRDefault="00AE4580" w:rsidP="00AE4580">
      <w:pPr>
        <w:jc w:val="right"/>
        <w:rPr>
          <w:rFonts w:ascii="Times New Roman" w:hAnsi="Times New Roman" w:cs="Times New Roman"/>
          <w:sz w:val="24"/>
          <w:szCs w:val="24"/>
        </w:rPr>
      </w:pPr>
    </w:p>
    <w:p w:rsidR="00AE4580" w:rsidRDefault="00C62948" w:rsidP="00AE4580">
      <w:pPr>
        <w:spacing w:after="0"/>
        <w:jc w:val="right"/>
        <w:rPr>
          <w:rFonts w:ascii="Times New Roman" w:hAnsi="Times New Roman" w:cs="Times New Roman"/>
          <w:sz w:val="24"/>
          <w:szCs w:val="24"/>
        </w:rPr>
      </w:pPr>
      <w:r>
        <w:rPr>
          <w:rFonts w:ascii="Times New Roman" w:hAnsi="Times New Roman" w:cs="Times New Roman"/>
          <w:sz w:val="24"/>
          <w:szCs w:val="24"/>
        </w:rPr>
        <w:t>D</w:t>
      </w:r>
      <w:r w:rsidR="00AE4580">
        <w:rPr>
          <w:rFonts w:ascii="Times New Roman" w:hAnsi="Times New Roman" w:cs="Times New Roman"/>
          <w:sz w:val="24"/>
          <w:szCs w:val="24"/>
        </w:rPr>
        <w:t>r Nenad Cekić, redovni profesor</w:t>
      </w:r>
    </w:p>
    <w:p w:rsidR="00AE4580" w:rsidRDefault="00AE4580" w:rsidP="00AE4580">
      <w:pPr>
        <w:jc w:val="right"/>
        <w:rPr>
          <w:rFonts w:ascii="Times New Roman" w:hAnsi="Times New Roman" w:cs="Times New Roman"/>
          <w:sz w:val="24"/>
          <w:szCs w:val="24"/>
        </w:rPr>
      </w:pPr>
      <w:r>
        <w:rPr>
          <w:rFonts w:ascii="Times New Roman" w:hAnsi="Times New Roman" w:cs="Times New Roman"/>
          <w:sz w:val="24"/>
          <w:szCs w:val="24"/>
        </w:rPr>
        <w:t>Filozofski fakultet Univerziteta u Beogradu</w:t>
      </w:r>
    </w:p>
    <w:p w:rsidR="00AE4580" w:rsidRDefault="00AE4580" w:rsidP="00AE4580">
      <w:pPr>
        <w:jc w:val="right"/>
        <w:rPr>
          <w:rFonts w:ascii="Times New Roman" w:hAnsi="Times New Roman" w:cs="Times New Roman"/>
          <w:sz w:val="24"/>
          <w:szCs w:val="24"/>
        </w:rPr>
      </w:pPr>
    </w:p>
    <w:p w:rsidR="00AE4580" w:rsidRDefault="00AE4580" w:rsidP="00AE4580">
      <w:pPr>
        <w:jc w:val="right"/>
        <w:rPr>
          <w:rFonts w:ascii="Times New Roman" w:hAnsi="Times New Roman" w:cs="Times New Roman"/>
          <w:sz w:val="24"/>
          <w:szCs w:val="24"/>
        </w:rPr>
      </w:pPr>
    </w:p>
    <w:p w:rsidR="00AE4580" w:rsidRDefault="00C62948" w:rsidP="00AE4580">
      <w:pPr>
        <w:spacing w:after="0"/>
        <w:jc w:val="right"/>
        <w:rPr>
          <w:rFonts w:ascii="Times New Roman" w:hAnsi="Times New Roman" w:cs="Times New Roman"/>
          <w:sz w:val="24"/>
          <w:szCs w:val="24"/>
        </w:rPr>
      </w:pPr>
      <w:r>
        <w:rPr>
          <w:rFonts w:ascii="Times New Roman" w:hAnsi="Times New Roman" w:cs="Times New Roman"/>
          <w:sz w:val="24"/>
          <w:szCs w:val="24"/>
        </w:rPr>
        <w:t>D</w:t>
      </w:r>
      <w:r w:rsidR="00AE4580">
        <w:rPr>
          <w:rFonts w:ascii="Times New Roman" w:hAnsi="Times New Roman" w:cs="Times New Roman"/>
          <w:sz w:val="24"/>
          <w:szCs w:val="24"/>
        </w:rPr>
        <w:t>r Aleksandar Dobrijević, docent</w:t>
      </w:r>
    </w:p>
    <w:p w:rsidR="00AE4580" w:rsidRDefault="00AE4580" w:rsidP="00AE4580">
      <w:pPr>
        <w:jc w:val="right"/>
        <w:rPr>
          <w:rFonts w:ascii="Times New Roman" w:hAnsi="Times New Roman" w:cs="Times New Roman"/>
          <w:sz w:val="24"/>
          <w:szCs w:val="24"/>
        </w:rPr>
      </w:pPr>
      <w:r>
        <w:rPr>
          <w:rFonts w:ascii="Times New Roman" w:hAnsi="Times New Roman" w:cs="Times New Roman"/>
          <w:sz w:val="24"/>
          <w:szCs w:val="24"/>
        </w:rPr>
        <w:t>Filozofski fakultet Univerziteta u Beogradu</w:t>
      </w:r>
    </w:p>
    <w:p w:rsidR="00AE4580" w:rsidRDefault="00AE4580" w:rsidP="00AE4580">
      <w:pPr>
        <w:jc w:val="right"/>
        <w:rPr>
          <w:rFonts w:ascii="Times New Roman" w:hAnsi="Times New Roman" w:cs="Times New Roman"/>
          <w:sz w:val="24"/>
          <w:szCs w:val="24"/>
        </w:rPr>
      </w:pPr>
    </w:p>
    <w:p w:rsidR="00AE4580" w:rsidRDefault="00C62948" w:rsidP="00AE4580">
      <w:pPr>
        <w:spacing w:after="0"/>
        <w:jc w:val="right"/>
        <w:rPr>
          <w:rFonts w:ascii="Times New Roman" w:hAnsi="Times New Roman" w:cs="Times New Roman"/>
          <w:sz w:val="24"/>
          <w:szCs w:val="24"/>
        </w:rPr>
      </w:pPr>
      <w:r>
        <w:rPr>
          <w:rFonts w:ascii="Times New Roman" w:hAnsi="Times New Roman" w:cs="Times New Roman"/>
          <w:sz w:val="24"/>
          <w:szCs w:val="24"/>
        </w:rPr>
        <w:t>D</w:t>
      </w:r>
      <w:r w:rsidR="00AE4580">
        <w:rPr>
          <w:rFonts w:ascii="Times New Roman" w:hAnsi="Times New Roman" w:cs="Times New Roman"/>
          <w:sz w:val="24"/>
          <w:szCs w:val="24"/>
        </w:rPr>
        <w:t>r Iva Draškić Vićanović, redovni profesor</w:t>
      </w:r>
    </w:p>
    <w:p w:rsidR="00AE4580" w:rsidRDefault="00AE4580" w:rsidP="00AE4580">
      <w:pPr>
        <w:jc w:val="right"/>
        <w:rPr>
          <w:rFonts w:ascii="Times New Roman" w:hAnsi="Times New Roman" w:cs="Times New Roman"/>
          <w:sz w:val="24"/>
          <w:szCs w:val="24"/>
        </w:rPr>
      </w:pPr>
      <w:r>
        <w:rPr>
          <w:rFonts w:ascii="Times New Roman" w:hAnsi="Times New Roman" w:cs="Times New Roman"/>
          <w:sz w:val="24"/>
          <w:szCs w:val="24"/>
        </w:rPr>
        <w:t>Filološki fakultet Univerziteta u Beogradu</w:t>
      </w:r>
    </w:p>
    <w:p w:rsidR="00AE4580" w:rsidRDefault="00AE4580" w:rsidP="00AE4580">
      <w:pPr>
        <w:jc w:val="right"/>
        <w:rPr>
          <w:rFonts w:ascii="Times New Roman" w:hAnsi="Times New Roman" w:cs="Times New Roman"/>
          <w:sz w:val="24"/>
          <w:szCs w:val="24"/>
        </w:rPr>
      </w:pPr>
    </w:p>
    <w:p w:rsidR="00AE4580" w:rsidRDefault="00AE4580" w:rsidP="00AE4580">
      <w:pPr>
        <w:jc w:val="right"/>
        <w:rPr>
          <w:rFonts w:ascii="Times New Roman" w:hAnsi="Times New Roman" w:cs="Times New Roman"/>
          <w:sz w:val="24"/>
          <w:szCs w:val="24"/>
        </w:rPr>
      </w:pPr>
    </w:p>
    <w:p w:rsidR="00AE4580" w:rsidRPr="00EB4A20" w:rsidRDefault="00AE4580" w:rsidP="00AE4580">
      <w:pPr>
        <w:spacing w:line="360" w:lineRule="auto"/>
        <w:ind w:firstLine="567"/>
        <w:jc w:val="right"/>
        <w:rPr>
          <w:rFonts w:ascii="Times New Roman" w:hAnsi="Times New Roman" w:cs="Times New Roman"/>
          <w:sz w:val="24"/>
          <w:szCs w:val="24"/>
        </w:rPr>
      </w:pPr>
    </w:p>
    <w:sectPr w:rsidR="00AE4580" w:rsidRPr="00EB4A20" w:rsidSect="00872750">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550" w:rsidRDefault="006B1550" w:rsidP="00DD4800">
      <w:pPr>
        <w:spacing w:after="0" w:line="240" w:lineRule="auto"/>
      </w:pPr>
      <w:r>
        <w:separator/>
      </w:r>
    </w:p>
  </w:endnote>
  <w:endnote w:type="continuationSeparator" w:id="0">
    <w:p w:rsidR="006B1550" w:rsidRDefault="006B1550" w:rsidP="00DD48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0678376"/>
      <w:docPartObj>
        <w:docPartGallery w:val="Page Numbers (Bottom of Page)"/>
        <w:docPartUnique/>
      </w:docPartObj>
    </w:sdtPr>
    <w:sdtContent>
      <w:p w:rsidR="006D2CDD" w:rsidRDefault="00841026">
        <w:pPr>
          <w:pStyle w:val="Footer"/>
          <w:jc w:val="right"/>
        </w:pPr>
        <w:fldSimple w:instr=" PAGE   \* MERGEFORMAT ">
          <w:r w:rsidR="00C62948">
            <w:t>8</w:t>
          </w:r>
        </w:fldSimple>
      </w:p>
    </w:sdtContent>
  </w:sdt>
  <w:p w:rsidR="006D2CDD" w:rsidRDefault="006D2C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550" w:rsidRDefault="006B1550" w:rsidP="00DD4800">
      <w:pPr>
        <w:spacing w:after="0" w:line="240" w:lineRule="auto"/>
      </w:pPr>
      <w:r>
        <w:separator/>
      </w:r>
    </w:p>
  </w:footnote>
  <w:footnote w:type="continuationSeparator" w:id="0">
    <w:p w:rsidR="006B1550" w:rsidRDefault="006B1550" w:rsidP="00DD480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footnotePr>
    <w:footnote w:id="-1"/>
    <w:footnote w:id="0"/>
  </w:footnotePr>
  <w:endnotePr>
    <w:endnote w:id="-1"/>
    <w:endnote w:id="0"/>
  </w:endnotePr>
  <w:compat/>
  <w:rsids>
    <w:rsidRoot w:val="00EB4A20"/>
    <w:rsid w:val="00021ED7"/>
    <w:rsid w:val="0002540C"/>
    <w:rsid w:val="0002719D"/>
    <w:rsid w:val="0003031D"/>
    <w:rsid w:val="000426C5"/>
    <w:rsid w:val="000508E8"/>
    <w:rsid w:val="000561B7"/>
    <w:rsid w:val="0009293C"/>
    <w:rsid w:val="000953C5"/>
    <w:rsid w:val="0009591D"/>
    <w:rsid w:val="00097FC1"/>
    <w:rsid w:val="000B518B"/>
    <w:rsid w:val="000C530C"/>
    <w:rsid w:val="000C5DF8"/>
    <w:rsid w:val="000D159E"/>
    <w:rsid w:val="000D4558"/>
    <w:rsid w:val="000D543D"/>
    <w:rsid w:val="000D7A55"/>
    <w:rsid w:val="000F4165"/>
    <w:rsid w:val="000F70D1"/>
    <w:rsid w:val="00101CA3"/>
    <w:rsid w:val="0010796E"/>
    <w:rsid w:val="00115E1C"/>
    <w:rsid w:val="00117FCB"/>
    <w:rsid w:val="001227FF"/>
    <w:rsid w:val="00124D7F"/>
    <w:rsid w:val="0012622A"/>
    <w:rsid w:val="00130250"/>
    <w:rsid w:val="00135736"/>
    <w:rsid w:val="00153AB1"/>
    <w:rsid w:val="00153AF3"/>
    <w:rsid w:val="00154882"/>
    <w:rsid w:val="001570C8"/>
    <w:rsid w:val="00160496"/>
    <w:rsid w:val="001704C3"/>
    <w:rsid w:val="001712DF"/>
    <w:rsid w:val="001743E6"/>
    <w:rsid w:val="0019793C"/>
    <w:rsid w:val="001A6F01"/>
    <w:rsid w:val="001B67C6"/>
    <w:rsid w:val="001C095F"/>
    <w:rsid w:val="001D1498"/>
    <w:rsid w:val="001D2BC8"/>
    <w:rsid w:val="001D4428"/>
    <w:rsid w:val="001F0010"/>
    <w:rsid w:val="001F15A1"/>
    <w:rsid w:val="001F2FFD"/>
    <w:rsid w:val="001F75F0"/>
    <w:rsid w:val="00206C3B"/>
    <w:rsid w:val="0022198F"/>
    <w:rsid w:val="00222851"/>
    <w:rsid w:val="00223F2B"/>
    <w:rsid w:val="00224635"/>
    <w:rsid w:val="00234718"/>
    <w:rsid w:val="00236ECA"/>
    <w:rsid w:val="00237CC7"/>
    <w:rsid w:val="00244026"/>
    <w:rsid w:val="002476A7"/>
    <w:rsid w:val="00252168"/>
    <w:rsid w:val="00267B44"/>
    <w:rsid w:val="002911BC"/>
    <w:rsid w:val="002A5897"/>
    <w:rsid w:val="002B42CD"/>
    <w:rsid w:val="002B682C"/>
    <w:rsid w:val="002E127F"/>
    <w:rsid w:val="002F4DCD"/>
    <w:rsid w:val="00300C71"/>
    <w:rsid w:val="00302535"/>
    <w:rsid w:val="0030521C"/>
    <w:rsid w:val="0031505E"/>
    <w:rsid w:val="00320E3F"/>
    <w:rsid w:val="003252E2"/>
    <w:rsid w:val="003323C5"/>
    <w:rsid w:val="00333DAD"/>
    <w:rsid w:val="00335307"/>
    <w:rsid w:val="00337E81"/>
    <w:rsid w:val="00337F44"/>
    <w:rsid w:val="00352714"/>
    <w:rsid w:val="00354868"/>
    <w:rsid w:val="00377D90"/>
    <w:rsid w:val="00387295"/>
    <w:rsid w:val="003B1464"/>
    <w:rsid w:val="003D5D59"/>
    <w:rsid w:val="003E3551"/>
    <w:rsid w:val="0040571E"/>
    <w:rsid w:val="00414DF1"/>
    <w:rsid w:val="00436708"/>
    <w:rsid w:val="00443AAC"/>
    <w:rsid w:val="00445E3C"/>
    <w:rsid w:val="00465A8E"/>
    <w:rsid w:val="0047365E"/>
    <w:rsid w:val="00474ED0"/>
    <w:rsid w:val="00476301"/>
    <w:rsid w:val="0048124A"/>
    <w:rsid w:val="004836E2"/>
    <w:rsid w:val="00493160"/>
    <w:rsid w:val="0049370A"/>
    <w:rsid w:val="004A14CD"/>
    <w:rsid w:val="004A3E92"/>
    <w:rsid w:val="004A597A"/>
    <w:rsid w:val="004A7A2A"/>
    <w:rsid w:val="004B7D97"/>
    <w:rsid w:val="004C03D1"/>
    <w:rsid w:val="004C253A"/>
    <w:rsid w:val="004D0AC3"/>
    <w:rsid w:val="004D5A20"/>
    <w:rsid w:val="004E414C"/>
    <w:rsid w:val="00502E88"/>
    <w:rsid w:val="005069AC"/>
    <w:rsid w:val="0051081B"/>
    <w:rsid w:val="005112AF"/>
    <w:rsid w:val="0051165D"/>
    <w:rsid w:val="0051530A"/>
    <w:rsid w:val="00531E67"/>
    <w:rsid w:val="00534D8B"/>
    <w:rsid w:val="005444D0"/>
    <w:rsid w:val="00564321"/>
    <w:rsid w:val="005A0F96"/>
    <w:rsid w:val="005A1491"/>
    <w:rsid w:val="005A59A5"/>
    <w:rsid w:val="005D2760"/>
    <w:rsid w:val="005E402C"/>
    <w:rsid w:val="005F51FC"/>
    <w:rsid w:val="00611E77"/>
    <w:rsid w:val="00613724"/>
    <w:rsid w:val="00627D08"/>
    <w:rsid w:val="0065277B"/>
    <w:rsid w:val="0065570D"/>
    <w:rsid w:val="00655F09"/>
    <w:rsid w:val="00660E56"/>
    <w:rsid w:val="006647B3"/>
    <w:rsid w:val="0067167A"/>
    <w:rsid w:val="00675450"/>
    <w:rsid w:val="006B1550"/>
    <w:rsid w:val="006B2247"/>
    <w:rsid w:val="006C013F"/>
    <w:rsid w:val="006D2CDD"/>
    <w:rsid w:val="006E5C38"/>
    <w:rsid w:val="006E722C"/>
    <w:rsid w:val="00700FE4"/>
    <w:rsid w:val="00705EC2"/>
    <w:rsid w:val="00711D95"/>
    <w:rsid w:val="00713A84"/>
    <w:rsid w:val="007404DE"/>
    <w:rsid w:val="007575FD"/>
    <w:rsid w:val="00780CC8"/>
    <w:rsid w:val="007854B8"/>
    <w:rsid w:val="007906F0"/>
    <w:rsid w:val="007975AA"/>
    <w:rsid w:val="007A2451"/>
    <w:rsid w:val="007D0A6D"/>
    <w:rsid w:val="00817AFB"/>
    <w:rsid w:val="008271FE"/>
    <w:rsid w:val="00833ECB"/>
    <w:rsid w:val="00841026"/>
    <w:rsid w:val="00843199"/>
    <w:rsid w:val="0085367A"/>
    <w:rsid w:val="0086271E"/>
    <w:rsid w:val="008628ED"/>
    <w:rsid w:val="00872750"/>
    <w:rsid w:val="00875866"/>
    <w:rsid w:val="00886488"/>
    <w:rsid w:val="008C06BF"/>
    <w:rsid w:val="008C4D15"/>
    <w:rsid w:val="008D05C4"/>
    <w:rsid w:val="008E0D69"/>
    <w:rsid w:val="008E48F0"/>
    <w:rsid w:val="008F3020"/>
    <w:rsid w:val="008F676D"/>
    <w:rsid w:val="00902820"/>
    <w:rsid w:val="009031B0"/>
    <w:rsid w:val="0090324B"/>
    <w:rsid w:val="00906B6E"/>
    <w:rsid w:val="00933C4C"/>
    <w:rsid w:val="00943F8C"/>
    <w:rsid w:val="00953C4E"/>
    <w:rsid w:val="00955DB5"/>
    <w:rsid w:val="00962447"/>
    <w:rsid w:val="00964900"/>
    <w:rsid w:val="00976C8E"/>
    <w:rsid w:val="00984EF8"/>
    <w:rsid w:val="00991D92"/>
    <w:rsid w:val="009A5934"/>
    <w:rsid w:val="009A6099"/>
    <w:rsid w:val="009B440E"/>
    <w:rsid w:val="009D0B25"/>
    <w:rsid w:val="009D5602"/>
    <w:rsid w:val="009F4D13"/>
    <w:rsid w:val="009F51CC"/>
    <w:rsid w:val="00A02E05"/>
    <w:rsid w:val="00A22B0C"/>
    <w:rsid w:val="00A40FCD"/>
    <w:rsid w:val="00A5454F"/>
    <w:rsid w:val="00A6136C"/>
    <w:rsid w:val="00A713DF"/>
    <w:rsid w:val="00A83BC0"/>
    <w:rsid w:val="00A94313"/>
    <w:rsid w:val="00A9602B"/>
    <w:rsid w:val="00AA4950"/>
    <w:rsid w:val="00AB5FBB"/>
    <w:rsid w:val="00AC0BEB"/>
    <w:rsid w:val="00AC4871"/>
    <w:rsid w:val="00AE3857"/>
    <w:rsid w:val="00AE44F7"/>
    <w:rsid w:val="00AE4580"/>
    <w:rsid w:val="00AE5112"/>
    <w:rsid w:val="00AF4423"/>
    <w:rsid w:val="00B05567"/>
    <w:rsid w:val="00B1393F"/>
    <w:rsid w:val="00B343EE"/>
    <w:rsid w:val="00B40CBF"/>
    <w:rsid w:val="00B424C8"/>
    <w:rsid w:val="00B45A88"/>
    <w:rsid w:val="00B6758E"/>
    <w:rsid w:val="00B74A59"/>
    <w:rsid w:val="00BA1CE9"/>
    <w:rsid w:val="00BA2D04"/>
    <w:rsid w:val="00BB49D3"/>
    <w:rsid w:val="00BB7A54"/>
    <w:rsid w:val="00BD0747"/>
    <w:rsid w:val="00BD279C"/>
    <w:rsid w:val="00BF65F4"/>
    <w:rsid w:val="00C107BA"/>
    <w:rsid w:val="00C31BB0"/>
    <w:rsid w:val="00C41ADF"/>
    <w:rsid w:val="00C430B9"/>
    <w:rsid w:val="00C47836"/>
    <w:rsid w:val="00C56BE6"/>
    <w:rsid w:val="00C62948"/>
    <w:rsid w:val="00C65F38"/>
    <w:rsid w:val="00C765EA"/>
    <w:rsid w:val="00C80764"/>
    <w:rsid w:val="00C811E1"/>
    <w:rsid w:val="00C95670"/>
    <w:rsid w:val="00CA1881"/>
    <w:rsid w:val="00CA202D"/>
    <w:rsid w:val="00CA44B0"/>
    <w:rsid w:val="00CC1930"/>
    <w:rsid w:val="00CD0A60"/>
    <w:rsid w:val="00CF0CCF"/>
    <w:rsid w:val="00CF2A6C"/>
    <w:rsid w:val="00D32737"/>
    <w:rsid w:val="00D5374E"/>
    <w:rsid w:val="00D727E2"/>
    <w:rsid w:val="00D73AA8"/>
    <w:rsid w:val="00D83D7B"/>
    <w:rsid w:val="00DB3F2C"/>
    <w:rsid w:val="00DD2B3A"/>
    <w:rsid w:val="00DD4800"/>
    <w:rsid w:val="00DF7F6D"/>
    <w:rsid w:val="00E00BA3"/>
    <w:rsid w:val="00E06241"/>
    <w:rsid w:val="00E2798B"/>
    <w:rsid w:val="00E44004"/>
    <w:rsid w:val="00E44BB8"/>
    <w:rsid w:val="00E470B9"/>
    <w:rsid w:val="00E47CCB"/>
    <w:rsid w:val="00E54F09"/>
    <w:rsid w:val="00E61279"/>
    <w:rsid w:val="00E61723"/>
    <w:rsid w:val="00E7693A"/>
    <w:rsid w:val="00EA6E0A"/>
    <w:rsid w:val="00EB4A20"/>
    <w:rsid w:val="00ED19F3"/>
    <w:rsid w:val="00EE1387"/>
    <w:rsid w:val="00EE30F6"/>
    <w:rsid w:val="00EE6251"/>
    <w:rsid w:val="00EE7264"/>
    <w:rsid w:val="00F00DB0"/>
    <w:rsid w:val="00F043C5"/>
    <w:rsid w:val="00F55936"/>
    <w:rsid w:val="00F672D7"/>
    <w:rsid w:val="00F90584"/>
    <w:rsid w:val="00FB10C3"/>
    <w:rsid w:val="00FB1400"/>
    <w:rsid w:val="00FC21BB"/>
    <w:rsid w:val="00FC518A"/>
    <w:rsid w:val="00FE2476"/>
    <w:rsid w:val="00FE69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750"/>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D4800"/>
    <w:pPr>
      <w:spacing w:after="0" w:line="240" w:lineRule="auto"/>
    </w:pPr>
    <w:rPr>
      <w:sz w:val="20"/>
      <w:szCs w:val="20"/>
    </w:rPr>
  </w:style>
  <w:style w:type="character" w:customStyle="1" w:styleId="FootnoteTextChar">
    <w:name w:val="Footnote Text Char"/>
    <w:basedOn w:val="DefaultParagraphFont"/>
    <w:link w:val="FootnoteText"/>
    <w:uiPriority w:val="99"/>
    <w:rsid w:val="00DD4800"/>
    <w:rPr>
      <w:noProof/>
      <w:sz w:val="20"/>
      <w:szCs w:val="20"/>
    </w:rPr>
  </w:style>
  <w:style w:type="character" w:styleId="FootnoteReference">
    <w:name w:val="footnote reference"/>
    <w:basedOn w:val="DefaultParagraphFont"/>
    <w:uiPriority w:val="99"/>
    <w:unhideWhenUsed/>
    <w:rsid w:val="00DD4800"/>
    <w:rPr>
      <w:vertAlign w:val="superscript"/>
    </w:rPr>
  </w:style>
  <w:style w:type="paragraph" w:styleId="Header">
    <w:name w:val="header"/>
    <w:basedOn w:val="Normal"/>
    <w:link w:val="HeaderChar"/>
    <w:uiPriority w:val="99"/>
    <w:semiHidden/>
    <w:unhideWhenUsed/>
    <w:rsid w:val="006D2CD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D2CDD"/>
    <w:rPr>
      <w:noProof/>
    </w:rPr>
  </w:style>
  <w:style w:type="paragraph" w:styleId="Footer">
    <w:name w:val="footer"/>
    <w:basedOn w:val="Normal"/>
    <w:link w:val="FooterChar"/>
    <w:uiPriority w:val="99"/>
    <w:unhideWhenUsed/>
    <w:rsid w:val="006D2C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2CDD"/>
    <w:rPr>
      <w:noProo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F20305-5DCC-4C64-8EC6-0B12F7EB7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3213</Words>
  <Characters>18317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Govedarica</dc:creator>
  <cp:lastModifiedBy>Korisnici</cp:lastModifiedBy>
  <cp:revision>3</cp:revision>
  <dcterms:created xsi:type="dcterms:W3CDTF">2020-10-06T07:58:00Z</dcterms:created>
  <dcterms:modified xsi:type="dcterms:W3CDTF">2020-10-06T07:59:00Z</dcterms:modified>
</cp:coreProperties>
</file>