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ABF" w:rsidRDefault="00FB0A15">
      <w:pPr>
        <w:rPr>
          <w:rFonts w:asciiTheme="majorBidi" w:hAnsiTheme="majorBidi" w:cstheme="majorBidi"/>
          <w:sz w:val="24"/>
          <w:szCs w:val="24"/>
        </w:rPr>
      </w:pPr>
      <w:bookmarkStart w:id="0" w:name="_GoBack"/>
      <w:bookmarkEnd w:id="0"/>
      <w:r>
        <w:rPr>
          <w:rFonts w:asciiTheme="majorBidi" w:hAnsiTheme="majorBidi" w:cstheme="majorBidi"/>
          <w:sz w:val="24"/>
          <w:szCs w:val="24"/>
        </w:rPr>
        <w:t xml:space="preserve">IZBORNOM VEĆU </w:t>
      </w:r>
    </w:p>
    <w:p w:rsidR="00FB0A15" w:rsidRDefault="00FB0A15">
      <w:pPr>
        <w:rPr>
          <w:rFonts w:asciiTheme="majorBidi" w:hAnsiTheme="majorBidi" w:cstheme="majorBidi"/>
          <w:sz w:val="24"/>
          <w:szCs w:val="24"/>
        </w:rPr>
      </w:pPr>
      <w:r>
        <w:rPr>
          <w:rFonts w:asciiTheme="majorBidi" w:hAnsiTheme="majorBidi" w:cstheme="majorBidi"/>
          <w:sz w:val="24"/>
          <w:szCs w:val="24"/>
        </w:rPr>
        <w:t>FILOZOFSKOG FAKULTETA</w:t>
      </w:r>
    </w:p>
    <w:p w:rsidR="00FB0A15" w:rsidRDefault="00FB0A15">
      <w:pPr>
        <w:rPr>
          <w:rFonts w:asciiTheme="majorBidi" w:hAnsiTheme="majorBidi" w:cstheme="majorBidi"/>
          <w:sz w:val="24"/>
          <w:szCs w:val="24"/>
        </w:rPr>
      </w:pPr>
      <w:r>
        <w:rPr>
          <w:rFonts w:asciiTheme="majorBidi" w:hAnsiTheme="majorBidi" w:cstheme="majorBidi"/>
          <w:sz w:val="24"/>
          <w:szCs w:val="24"/>
        </w:rPr>
        <w:t>UNIVERZITETA U BEOGRADU</w:t>
      </w:r>
    </w:p>
    <w:p w:rsidR="00FB0A15" w:rsidRDefault="00FB0A15">
      <w:pPr>
        <w:rPr>
          <w:rFonts w:asciiTheme="majorBidi" w:hAnsiTheme="majorBidi" w:cstheme="majorBidi"/>
          <w:sz w:val="24"/>
          <w:szCs w:val="24"/>
        </w:rPr>
      </w:pPr>
    </w:p>
    <w:p w:rsidR="00FB0A15" w:rsidRDefault="00FB0A15" w:rsidP="00392975">
      <w:pPr>
        <w:jc w:val="both"/>
        <w:rPr>
          <w:rFonts w:asciiTheme="majorBidi" w:hAnsiTheme="majorBidi" w:cstheme="majorBidi"/>
          <w:sz w:val="24"/>
          <w:szCs w:val="24"/>
        </w:rPr>
      </w:pPr>
      <w:r>
        <w:rPr>
          <w:rFonts w:asciiTheme="majorBidi" w:hAnsiTheme="majorBidi" w:cstheme="majorBidi"/>
          <w:sz w:val="24"/>
          <w:szCs w:val="24"/>
        </w:rPr>
        <w:t xml:space="preserve">Odlukom Izbornog </w:t>
      </w:r>
      <w:r w:rsidR="003D7058">
        <w:rPr>
          <w:rFonts w:asciiTheme="majorBidi" w:hAnsiTheme="majorBidi" w:cstheme="majorBidi"/>
          <w:sz w:val="24"/>
          <w:szCs w:val="24"/>
        </w:rPr>
        <w:t>veća Filozofskog fakulteta od 26.12</w:t>
      </w:r>
      <w:r>
        <w:rPr>
          <w:rFonts w:asciiTheme="majorBidi" w:hAnsiTheme="majorBidi" w:cstheme="majorBidi"/>
          <w:sz w:val="24"/>
          <w:szCs w:val="24"/>
        </w:rPr>
        <w:t>.20</w:t>
      </w:r>
      <w:r w:rsidR="003D7058">
        <w:rPr>
          <w:rFonts w:asciiTheme="majorBidi" w:hAnsiTheme="majorBidi" w:cstheme="majorBidi"/>
          <w:sz w:val="24"/>
          <w:szCs w:val="24"/>
        </w:rPr>
        <w:t>19</w:t>
      </w:r>
      <w:r w:rsidR="00A827E0">
        <w:rPr>
          <w:rFonts w:asciiTheme="majorBidi" w:hAnsiTheme="majorBidi" w:cstheme="majorBidi"/>
          <w:sz w:val="24"/>
          <w:szCs w:val="24"/>
        </w:rPr>
        <w:t>. izabrani smo u stručnu komis</w:t>
      </w:r>
      <w:r>
        <w:rPr>
          <w:rFonts w:asciiTheme="majorBidi" w:hAnsiTheme="majorBidi" w:cstheme="majorBidi"/>
          <w:sz w:val="24"/>
          <w:szCs w:val="24"/>
        </w:rPr>
        <w:t>iju za pripremu izveštaja o kandidatima prijavljenim na konkurs za izbor u zvanje i radno mesto</w:t>
      </w:r>
      <w:r w:rsidR="00CE17D1">
        <w:rPr>
          <w:rFonts w:asciiTheme="majorBidi" w:hAnsiTheme="majorBidi" w:cstheme="majorBidi"/>
          <w:sz w:val="24"/>
          <w:szCs w:val="24"/>
        </w:rPr>
        <w:t xml:space="preserve"> docenta za užu naučnu oblast OPŠTA FILOZOFIJA – težište istraživanja Filozofija nauke, sa punim radnim vremenom, na određeno vreme od pet godina (reizbor). Na konkurs objavljen 1</w:t>
      </w:r>
      <w:r w:rsidR="003D7058">
        <w:rPr>
          <w:rFonts w:asciiTheme="majorBidi" w:hAnsiTheme="majorBidi" w:cstheme="majorBidi"/>
          <w:sz w:val="24"/>
          <w:szCs w:val="24"/>
        </w:rPr>
        <w:t>5.1.2020</w:t>
      </w:r>
      <w:r w:rsidR="00CE17D1">
        <w:rPr>
          <w:rFonts w:asciiTheme="majorBidi" w:hAnsiTheme="majorBidi" w:cstheme="majorBidi"/>
          <w:sz w:val="24"/>
          <w:szCs w:val="24"/>
        </w:rPr>
        <w:t>. u listu „Poslovi“ prijavi</w:t>
      </w:r>
      <w:r w:rsidR="00392975">
        <w:rPr>
          <w:rFonts w:asciiTheme="majorBidi" w:hAnsiTheme="majorBidi" w:cstheme="majorBidi"/>
          <w:sz w:val="24"/>
          <w:szCs w:val="24"/>
        </w:rPr>
        <w:t xml:space="preserve">la se samo jedna </w:t>
      </w:r>
      <w:r w:rsidR="00CE17D1">
        <w:rPr>
          <w:rFonts w:asciiTheme="majorBidi" w:hAnsiTheme="majorBidi" w:cstheme="majorBidi"/>
          <w:sz w:val="24"/>
          <w:szCs w:val="24"/>
        </w:rPr>
        <w:t>kandidat</w:t>
      </w:r>
      <w:r w:rsidR="00392975">
        <w:rPr>
          <w:rFonts w:asciiTheme="majorBidi" w:hAnsiTheme="majorBidi" w:cstheme="majorBidi"/>
          <w:sz w:val="24"/>
          <w:szCs w:val="24"/>
        </w:rPr>
        <w:t>kinja</w:t>
      </w:r>
      <w:r w:rsidR="00CE17D1">
        <w:rPr>
          <w:rFonts w:asciiTheme="majorBidi" w:hAnsiTheme="majorBidi" w:cstheme="majorBidi"/>
          <w:sz w:val="24"/>
          <w:szCs w:val="24"/>
        </w:rPr>
        <w:t>, docent</w:t>
      </w:r>
      <w:r w:rsidR="0080110B">
        <w:rPr>
          <w:rFonts w:asciiTheme="majorBidi" w:hAnsiTheme="majorBidi" w:cstheme="majorBidi"/>
          <w:sz w:val="24"/>
          <w:szCs w:val="24"/>
        </w:rPr>
        <w:t>kinja</w:t>
      </w:r>
      <w:r w:rsidR="00CE17D1">
        <w:rPr>
          <w:rFonts w:asciiTheme="majorBidi" w:hAnsiTheme="majorBidi" w:cstheme="majorBidi"/>
          <w:sz w:val="24"/>
          <w:szCs w:val="24"/>
        </w:rPr>
        <w:t xml:space="preserve"> dr Eva Kamerer. Na osnovu uvida u njenu biografiju, bibliografiju i sadržaj naučnih radova, imamo čast da Veću podnesemo sledeći izveštaj.</w:t>
      </w:r>
    </w:p>
    <w:p w:rsidR="00CE17D1" w:rsidRDefault="00CE17D1" w:rsidP="00FB0A15">
      <w:pPr>
        <w:jc w:val="both"/>
        <w:rPr>
          <w:rFonts w:asciiTheme="majorBidi" w:hAnsiTheme="majorBidi" w:cstheme="majorBidi"/>
          <w:sz w:val="24"/>
          <w:szCs w:val="24"/>
        </w:rPr>
      </w:pPr>
    </w:p>
    <w:p w:rsidR="00CE17D1" w:rsidRPr="00CE17D1" w:rsidRDefault="00CE17D1" w:rsidP="00CE17D1">
      <w:pPr>
        <w:pStyle w:val="ListParagraph"/>
        <w:numPr>
          <w:ilvl w:val="0"/>
          <w:numId w:val="3"/>
        </w:numPr>
        <w:jc w:val="both"/>
        <w:rPr>
          <w:rFonts w:asciiTheme="majorBidi" w:hAnsiTheme="majorBidi" w:cstheme="majorBidi"/>
          <w:b/>
          <w:bCs/>
          <w:sz w:val="24"/>
          <w:szCs w:val="24"/>
        </w:rPr>
      </w:pPr>
      <w:r w:rsidRPr="00CE17D1">
        <w:rPr>
          <w:rFonts w:asciiTheme="majorBidi" w:hAnsiTheme="majorBidi" w:cstheme="majorBidi"/>
          <w:b/>
          <w:bCs/>
          <w:sz w:val="24"/>
          <w:szCs w:val="24"/>
        </w:rPr>
        <w:t>Osnovni biografski podaci</w:t>
      </w:r>
    </w:p>
    <w:p w:rsidR="00CE17D1" w:rsidRPr="00CE17D1" w:rsidRDefault="00CE17D1" w:rsidP="00392975">
      <w:pPr>
        <w:jc w:val="both"/>
        <w:rPr>
          <w:rFonts w:ascii="Times New Roman" w:hAnsi="Times New Roman"/>
          <w:sz w:val="24"/>
          <w:szCs w:val="24"/>
          <w:lang w:val="sr-Latn-CS"/>
        </w:rPr>
      </w:pPr>
      <w:r w:rsidRPr="00CE17D1">
        <w:rPr>
          <w:rFonts w:ascii="Times New Roman" w:hAnsi="Times New Roman"/>
          <w:sz w:val="24"/>
          <w:szCs w:val="24"/>
          <w:lang w:val="sl-SI"/>
        </w:rPr>
        <w:t xml:space="preserve">Dr Eva </w:t>
      </w:r>
      <w:r w:rsidRPr="00CE17D1">
        <w:rPr>
          <w:rFonts w:ascii="Times New Roman" w:hAnsi="Times New Roman"/>
          <w:sz w:val="24"/>
          <w:szCs w:val="24"/>
          <w:lang w:val="sr-Latn-CS"/>
        </w:rPr>
        <w:t xml:space="preserve">(Rudolf) Kamerer, rođena </w:t>
      </w:r>
      <w:r w:rsidR="00392975">
        <w:rPr>
          <w:rFonts w:ascii="Times New Roman" w:hAnsi="Times New Roman"/>
          <w:sz w:val="24"/>
          <w:szCs w:val="24"/>
          <w:lang w:val="sr-Latn-CS"/>
        </w:rPr>
        <w:t>je 27.11.1965. u Beogradu.</w:t>
      </w:r>
      <w:r w:rsidRPr="00CE17D1">
        <w:rPr>
          <w:rFonts w:ascii="Times New Roman" w:hAnsi="Times New Roman"/>
          <w:sz w:val="24"/>
          <w:szCs w:val="24"/>
          <w:lang w:val="sr-Latn-CS"/>
        </w:rPr>
        <w:t xml:space="preserve"> Osnovnu i srednju školu završila je u Somboru. 1984. god</w:t>
      </w:r>
      <w:r w:rsidR="00624DE4">
        <w:rPr>
          <w:rFonts w:ascii="Times New Roman" w:hAnsi="Times New Roman"/>
          <w:sz w:val="24"/>
          <w:szCs w:val="24"/>
          <w:lang w:val="sr-Latn-CS"/>
        </w:rPr>
        <w:t>ine</w:t>
      </w:r>
      <w:r w:rsidRPr="00CE17D1">
        <w:rPr>
          <w:rFonts w:ascii="Times New Roman" w:hAnsi="Times New Roman"/>
          <w:sz w:val="24"/>
          <w:szCs w:val="24"/>
          <w:lang w:val="sr-Latn-CS"/>
        </w:rPr>
        <w:t xml:space="preserve"> upisala je studije filozofije na Filozofskom fakultetu u Beogradu, diplomirala je 1990. 1994. godine diplomirala </w:t>
      </w:r>
      <w:r w:rsidR="00624DE4">
        <w:rPr>
          <w:rFonts w:ascii="Times New Roman" w:hAnsi="Times New Roman"/>
          <w:sz w:val="24"/>
          <w:szCs w:val="24"/>
          <w:lang w:val="sr-Latn-CS"/>
        </w:rPr>
        <w:t xml:space="preserve">je </w:t>
      </w:r>
      <w:r w:rsidRPr="00CE17D1">
        <w:rPr>
          <w:rFonts w:ascii="Times New Roman" w:hAnsi="Times New Roman"/>
          <w:sz w:val="24"/>
          <w:szCs w:val="24"/>
          <w:lang w:val="sr-Latn-CS"/>
        </w:rPr>
        <w:t>na Grupi za nemački jezik i književnost na Filološkom fakultetu u Beogradu. Magistarske studije upisala</w:t>
      </w:r>
      <w:r w:rsidR="00624DE4">
        <w:rPr>
          <w:rFonts w:ascii="Times New Roman" w:hAnsi="Times New Roman"/>
          <w:sz w:val="24"/>
          <w:szCs w:val="24"/>
          <w:lang w:val="sr-Latn-CS"/>
        </w:rPr>
        <w:t xml:space="preserve"> je</w:t>
      </w:r>
      <w:r w:rsidR="00392975">
        <w:rPr>
          <w:rFonts w:ascii="Times New Roman" w:hAnsi="Times New Roman"/>
          <w:sz w:val="24"/>
          <w:szCs w:val="24"/>
          <w:lang w:val="sr-Latn-CS"/>
        </w:rPr>
        <w:t xml:space="preserve"> školske 1990/91. na Odeljenju</w:t>
      </w:r>
      <w:r w:rsidRPr="00CE17D1">
        <w:rPr>
          <w:rFonts w:ascii="Times New Roman" w:hAnsi="Times New Roman"/>
          <w:sz w:val="24"/>
          <w:szCs w:val="24"/>
          <w:lang w:val="sr-Latn-CS"/>
        </w:rPr>
        <w:t xml:space="preserve"> za filozofiju Filozofskog fakulteta u Beogradu. Magistrirala 1999. (</w:t>
      </w:r>
      <w:r w:rsidRPr="00CE17D1">
        <w:rPr>
          <w:rFonts w:ascii="Times New Roman" w:hAnsi="Times New Roman"/>
          <w:i/>
          <w:sz w:val="24"/>
          <w:szCs w:val="24"/>
          <w:lang w:val="sr-Latn-CS"/>
        </w:rPr>
        <w:t>Apsolutno</w:t>
      </w:r>
      <w:r w:rsidR="00624DE4">
        <w:rPr>
          <w:rFonts w:ascii="Times New Roman" w:hAnsi="Times New Roman"/>
          <w:i/>
          <w:sz w:val="24"/>
          <w:szCs w:val="24"/>
          <w:lang w:val="sr-Latn-CS"/>
        </w:rPr>
        <w:t xml:space="preserve"> znanje i granice refleksije. Sr</w:t>
      </w:r>
      <w:r w:rsidRPr="00CE17D1">
        <w:rPr>
          <w:rFonts w:ascii="Times New Roman" w:hAnsi="Times New Roman"/>
          <w:i/>
          <w:sz w:val="24"/>
          <w:szCs w:val="24"/>
          <w:lang w:val="sr-Latn-CS"/>
        </w:rPr>
        <w:t>edišnji problemi Fihteovog kasnog učenja o nauci</w:t>
      </w:r>
      <w:r w:rsidR="00624DE4">
        <w:rPr>
          <w:rFonts w:ascii="Times New Roman" w:hAnsi="Times New Roman"/>
          <w:sz w:val="24"/>
          <w:szCs w:val="24"/>
          <w:lang w:val="sr-Latn-CS"/>
        </w:rPr>
        <w:t>)</w:t>
      </w:r>
      <w:r w:rsidRPr="00CE17D1">
        <w:rPr>
          <w:rFonts w:ascii="Times New Roman" w:hAnsi="Times New Roman"/>
          <w:i/>
          <w:sz w:val="24"/>
          <w:szCs w:val="24"/>
          <w:lang w:val="sr-Latn-CS"/>
        </w:rPr>
        <w:t>.</w:t>
      </w:r>
      <w:r w:rsidRPr="00CE17D1">
        <w:rPr>
          <w:rFonts w:ascii="Times New Roman" w:hAnsi="Times New Roman"/>
          <w:sz w:val="24"/>
          <w:szCs w:val="24"/>
          <w:lang w:val="sr-Latn-CS"/>
        </w:rPr>
        <w:t xml:space="preserve"> </w:t>
      </w:r>
      <w:r w:rsidR="00624DE4">
        <w:rPr>
          <w:rFonts w:ascii="Times New Roman" w:hAnsi="Times New Roman"/>
          <w:sz w:val="24"/>
          <w:szCs w:val="24"/>
          <w:lang w:val="sr-Latn-CS"/>
        </w:rPr>
        <w:t xml:space="preserve">Godine </w:t>
      </w:r>
      <w:r w:rsidRPr="00CE17D1">
        <w:rPr>
          <w:rFonts w:ascii="Times New Roman" w:hAnsi="Times New Roman"/>
          <w:sz w:val="24"/>
          <w:szCs w:val="24"/>
          <w:lang w:val="sr-Latn-CS"/>
        </w:rPr>
        <w:t>2009. odbranila je doktorsku tezu na Filozofskom fakultetu u Beogradu (</w:t>
      </w:r>
      <w:r w:rsidRPr="00CE17D1">
        <w:rPr>
          <w:rFonts w:ascii="Times New Roman" w:hAnsi="Times New Roman"/>
          <w:i/>
          <w:sz w:val="24"/>
          <w:szCs w:val="24"/>
          <w:lang w:val="sr-Latn-CS"/>
        </w:rPr>
        <w:t>Teleologija i teleonomija. Klasični filozofski problemi i moderne biološke teorije</w:t>
      </w:r>
      <w:r w:rsidRPr="00CE17D1">
        <w:rPr>
          <w:rFonts w:ascii="Times New Roman" w:hAnsi="Times New Roman"/>
          <w:sz w:val="24"/>
          <w:szCs w:val="24"/>
          <w:lang w:val="sr-Latn-CS"/>
        </w:rPr>
        <w:t xml:space="preserve">). Školsku 1991/92. provela </w:t>
      </w:r>
      <w:r w:rsidR="00624DE4">
        <w:rPr>
          <w:rFonts w:ascii="Times New Roman" w:hAnsi="Times New Roman"/>
          <w:sz w:val="24"/>
          <w:szCs w:val="24"/>
          <w:lang w:val="sr-Latn-CS"/>
        </w:rPr>
        <w:t xml:space="preserve">je </w:t>
      </w:r>
      <w:r w:rsidRPr="00CE17D1">
        <w:rPr>
          <w:rFonts w:ascii="Times New Roman" w:hAnsi="Times New Roman"/>
          <w:sz w:val="24"/>
          <w:szCs w:val="24"/>
          <w:lang w:val="sr-Latn-CS"/>
        </w:rPr>
        <w:t xml:space="preserve">na postdiplomskim studijama na Institutu za filozofiju Univerziteta u Beču kao stipendistkinja Ministarstva za nauku i istraživanje Republike Austrije. Od 1992. do 1994. godine radila </w:t>
      </w:r>
      <w:r w:rsidR="00624DE4">
        <w:rPr>
          <w:rFonts w:ascii="Times New Roman" w:hAnsi="Times New Roman"/>
          <w:sz w:val="24"/>
          <w:szCs w:val="24"/>
          <w:lang w:val="sr-Latn-CS"/>
        </w:rPr>
        <w:t xml:space="preserve">je </w:t>
      </w:r>
      <w:r w:rsidRPr="00CE17D1">
        <w:rPr>
          <w:rFonts w:ascii="Times New Roman" w:hAnsi="Times New Roman"/>
          <w:sz w:val="24"/>
          <w:szCs w:val="24"/>
          <w:lang w:val="sr-Latn-CS"/>
        </w:rPr>
        <w:t>kao istraživač</w:t>
      </w:r>
      <w:r w:rsidR="0080110B">
        <w:rPr>
          <w:rFonts w:ascii="Times New Roman" w:hAnsi="Times New Roman"/>
          <w:sz w:val="24"/>
          <w:szCs w:val="24"/>
          <w:lang w:val="sr-Latn-CS"/>
        </w:rPr>
        <w:t>ica-pripravnica</w:t>
      </w:r>
      <w:r w:rsidRPr="00CE17D1">
        <w:rPr>
          <w:rFonts w:ascii="Times New Roman" w:hAnsi="Times New Roman"/>
          <w:sz w:val="24"/>
          <w:szCs w:val="24"/>
          <w:lang w:val="sr-Latn-CS"/>
        </w:rPr>
        <w:t xml:space="preserve"> na Institutu za filozofiju Filozofskog fakulteta u Beogradu</w:t>
      </w:r>
      <w:r w:rsidR="00624DE4">
        <w:rPr>
          <w:rFonts w:ascii="Times New Roman" w:hAnsi="Times New Roman"/>
          <w:sz w:val="24"/>
          <w:szCs w:val="24"/>
          <w:lang w:val="sr-Latn-CS"/>
        </w:rPr>
        <w:t>, o</w:t>
      </w:r>
      <w:r w:rsidRPr="00CE17D1">
        <w:rPr>
          <w:rFonts w:ascii="Times New Roman" w:hAnsi="Times New Roman"/>
          <w:sz w:val="24"/>
          <w:szCs w:val="24"/>
          <w:lang w:val="sr-Latn-CS"/>
        </w:rPr>
        <w:t>d 1995. do 2009. kao asistent</w:t>
      </w:r>
      <w:r w:rsidR="0080110B">
        <w:rPr>
          <w:rFonts w:ascii="Times New Roman" w:hAnsi="Times New Roman"/>
          <w:sz w:val="24"/>
          <w:szCs w:val="24"/>
          <w:lang w:val="sr-Latn-CS"/>
        </w:rPr>
        <w:t>kinja-pripravnica</w:t>
      </w:r>
      <w:r w:rsidRPr="00CE17D1">
        <w:rPr>
          <w:rFonts w:ascii="Times New Roman" w:hAnsi="Times New Roman"/>
          <w:sz w:val="24"/>
          <w:szCs w:val="24"/>
          <w:lang w:val="sr-Latn-CS"/>
        </w:rPr>
        <w:t>, a zatim kao asistent</w:t>
      </w:r>
      <w:r w:rsidR="0080110B">
        <w:rPr>
          <w:rFonts w:ascii="Times New Roman" w:hAnsi="Times New Roman"/>
          <w:sz w:val="24"/>
          <w:szCs w:val="24"/>
          <w:lang w:val="sr-Latn-CS"/>
        </w:rPr>
        <w:t>kinja</w:t>
      </w:r>
      <w:r w:rsidRPr="00CE17D1">
        <w:rPr>
          <w:rFonts w:ascii="Times New Roman" w:hAnsi="Times New Roman"/>
          <w:sz w:val="24"/>
          <w:szCs w:val="24"/>
          <w:lang w:val="sr-Latn-CS"/>
        </w:rPr>
        <w:t xml:space="preserve"> na odseku za filozofiju Filozofskog fakulteta u Novo</w:t>
      </w:r>
      <w:r w:rsidR="00392975">
        <w:rPr>
          <w:rFonts w:ascii="Times New Roman" w:hAnsi="Times New Roman"/>
          <w:sz w:val="24"/>
          <w:szCs w:val="24"/>
          <w:lang w:val="sr-Latn-CS"/>
        </w:rPr>
        <w:t>m Sadu na predmetima Istorija filozofije i E</w:t>
      </w:r>
      <w:r w:rsidRPr="00CE17D1">
        <w:rPr>
          <w:rFonts w:ascii="Times New Roman" w:hAnsi="Times New Roman"/>
          <w:sz w:val="24"/>
          <w:szCs w:val="24"/>
          <w:lang w:val="sr-Latn-CS"/>
        </w:rPr>
        <w:t>tika. Od 2010. radi kao asistent</w:t>
      </w:r>
      <w:r w:rsidR="0080110B">
        <w:rPr>
          <w:rFonts w:ascii="Times New Roman" w:hAnsi="Times New Roman"/>
          <w:sz w:val="24"/>
          <w:szCs w:val="24"/>
          <w:lang w:val="sr-Latn-CS"/>
        </w:rPr>
        <w:t>kinja</w:t>
      </w:r>
      <w:r w:rsidRPr="00CE17D1">
        <w:rPr>
          <w:rFonts w:ascii="Times New Roman" w:hAnsi="Times New Roman"/>
          <w:sz w:val="24"/>
          <w:szCs w:val="24"/>
          <w:lang w:val="sr-Latn-CS"/>
        </w:rPr>
        <w:t>, a potom kao docent</w:t>
      </w:r>
      <w:r w:rsidR="0080110B">
        <w:rPr>
          <w:rFonts w:ascii="Times New Roman" w:hAnsi="Times New Roman"/>
          <w:sz w:val="24"/>
          <w:szCs w:val="24"/>
          <w:lang w:val="sr-Latn-CS"/>
        </w:rPr>
        <w:t>kinja</w:t>
      </w:r>
      <w:r w:rsidRPr="00CE17D1">
        <w:rPr>
          <w:rFonts w:ascii="Times New Roman" w:hAnsi="Times New Roman"/>
          <w:sz w:val="24"/>
          <w:szCs w:val="24"/>
          <w:lang w:val="sr-Latn-CS"/>
        </w:rPr>
        <w:t xml:space="preserve"> na Odeljenju za filozofiju Filozofskog fakulteta u Beogradu. Glavne oblasti njenog interesovanja su filozofija nauke, filozof</w:t>
      </w:r>
      <w:r w:rsidR="00A85B9D">
        <w:rPr>
          <w:rFonts w:ascii="Times New Roman" w:hAnsi="Times New Roman"/>
          <w:sz w:val="24"/>
          <w:szCs w:val="24"/>
          <w:lang w:val="sr-Latn-CS"/>
        </w:rPr>
        <w:t>ija biologije i filozofija medicine</w:t>
      </w:r>
      <w:r w:rsidRPr="00CE17D1">
        <w:rPr>
          <w:rFonts w:ascii="Times New Roman" w:hAnsi="Times New Roman"/>
          <w:sz w:val="24"/>
          <w:szCs w:val="24"/>
          <w:lang w:val="sr-Latn-CS"/>
        </w:rPr>
        <w:t>.</w:t>
      </w:r>
    </w:p>
    <w:p w:rsidR="00CE17D1" w:rsidRPr="00CE17D1" w:rsidRDefault="00CE17D1" w:rsidP="00CE17D1">
      <w:pPr>
        <w:jc w:val="both"/>
        <w:rPr>
          <w:rFonts w:asciiTheme="majorBidi" w:hAnsiTheme="majorBidi" w:cstheme="majorBidi"/>
          <w:sz w:val="24"/>
          <w:szCs w:val="24"/>
          <w:lang w:val="sr-Latn-CS"/>
        </w:rPr>
      </w:pPr>
    </w:p>
    <w:p w:rsidR="00CE17D1" w:rsidRPr="00CE17D1" w:rsidRDefault="00CE17D1" w:rsidP="00CE17D1">
      <w:pPr>
        <w:pStyle w:val="ListParagraph"/>
        <w:numPr>
          <w:ilvl w:val="0"/>
          <w:numId w:val="3"/>
        </w:numPr>
        <w:jc w:val="both"/>
        <w:rPr>
          <w:rFonts w:ascii="Times New Roman" w:hAnsi="Times New Roman"/>
          <w:sz w:val="24"/>
          <w:szCs w:val="24"/>
          <w:lang w:val="sr-Latn-CS"/>
        </w:rPr>
      </w:pPr>
      <w:r w:rsidRPr="00CE17D1">
        <w:rPr>
          <w:rFonts w:ascii="Times New Roman" w:hAnsi="Times New Roman"/>
          <w:b/>
          <w:bCs/>
          <w:sz w:val="24"/>
          <w:szCs w:val="24"/>
          <w:lang w:val="sr-Latn-CS"/>
        </w:rPr>
        <w:t>Učešće na projektima</w:t>
      </w:r>
    </w:p>
    <w:p w:rsidR="00CE17D1" w:rsidRDefault="0080110B" w:rsidP="00F06DDA">
      <w:pPr>
        <w:jc w:val="both"/>
        <w:rPr>
          <w:rFonts w:ascii="Times New Roman" w:hAnsi="Times New Roman"/>
          <w:sz w:val="24"/>
          <w:szCs w:val="24"/>
          <w:lang w:val="sr-Latn-CS"/>
        </w:rPr>
      </w:pPr>
      <w:r>
        <w:rPr>
          <w:rFonts w:asciiTheme="majorBidi" w:hAnsiTheme="majorBidi" w:cstheme="majorBidi"/>
          <w:sz w:val="24"/>
          <w:szCs w:val="24"/>
          <w:lang w:val="sr-Latn-CS"/>
        </w:rPr>
        <w:t>Dr Eva Kamerer saradnica</w:t>
      </w:r>
      <w:r w:rsidR="00CE17D1">
        <w:rPr>
          <w:rFonts w:asciiTheme="majorBidi" w:hAnsiTheme="majorBidi" w:cstheme="majorBidi"/>
          <w:sz w:val="24"/>
          <w:szCs w:val="24"/>
          <w:lang w:val="sr-Latn-CS"/>
        </w:rPr>
        <w:t xml:space="preserve"> je na </w:t>
      </w:r>
      <w:r w:rsidR="00392975">
        <w:rPr>
          <w:rFonts w:asciiTheme="majorBidi" w:hAnsiTheme="majorBidi" w:cstheme="majorBidi"/>
          <w:sz w:val="24"/>
          <w:szCs w:val="24"/>
          <w:lang w:val="sr-Latn-CS"/>
        </w:rPr>
        <w:t>dva projekta u ciklusu 2011-2019</w:t>
      </w:r>
      <w:r w:rsidR="00CE17D1">
        <w:rPr>
          <w:rFonts w:asciiTheme="majorBidi" w:hAnsiTheme="majorBidi" w:cstheme="majorBidi"/>
          <w:sz w:val="24"/>
          <w:szCs w:val="24"/>
          <w:lang w:val="sr-Latn-CS"/>
        </w:rPr>
        <w:t>. koje finansira Ministarstvo prosvete, nauke i tehnološkog razvoja Republike Srbije: „</w:t>
      </w:r>
      <w:r w:rsidR="00CE17D1" w:rsidRPr="00B660B2">
        <w:rPr>
          <w:rFonts w:ascii="Times New Roman" w:hAnsi="Times New Roman"/>
          <w:sz w:val="24"/>
          <w:szCs w:val="24"/>
          <w:lang w:val="sr-Latn-CS"/>
        </w:rPr>
        <w:t>Dinamički sistemi u prirodi i društvu: filozofski i empirijski aspekti</w:t>
      </w:r>
      <w:r w:rsidR="00CE17D1">
        <w:rPr>
          <w:rFonts w:ascii="Times New Roman" w:hAnsi="Times New Roman"/>
          <w:sz w:val="24"/>
          <w:szCs w:val="24"/>
          <w:lang w:val="sr-Latn-CS"/>
        </w:rPr>
        <w:t>“</w:t>
      </w:r>
      <w:r w:rsidR="00CE17D1" w:rsidRPr="00B660B2">
        <w:rPr>
          <w:rFonts w:ascii="Times New Roman" w:hAnsi="Times New Roman"/>
          <w:sz w:val="24"/>
          <w:szCs w:val="24"/>
          <w:lang w:val="sr-Latn-CS"/>
        </w:rPr>
        <w:t xml:space="preserve"> (</w:t>
      </w:r>
      <w:r w:rsidR="00CE17D1">
        <w:rPr>
          <w:rFonts w:ascii="Times New Roman" w:hAnsi="Times New Roman"/>
          <w:sz w:val="24"/>
          <w:szCs w:val="24"/>
          <w:lang w:val="sr-Latn-CS"/>
        </w:rPr>
        <w:t xml:space="preserve">evidencioni br. 179041), </w:t>
      </w:r>
      <w:r w:rsidR="00F06DDA">
        <w:rPr>
          <w:rFonts w:ascii="Times New Roman" w:hAnsi="Times New Roman"/>
          <w:sz w:val="24"/>
          <w:szCs w:val="24"/>
          <w:lang w:val="sr-Latn-CS"/>
        </w:rPr>
        <w:t xml:space="preserve">čiji rukovodilac je prof. dr Živan Lazović, a nosilac </w:t>
      </w:r>
      <w:r w:rsidR="00CE17D1">
        <w:rPr>
          <w:rFonts w:ascii="Times New Roman" w:hAnsi="Times New Roman"/>
          <w:sz w:val="24"/>
          <w:szCs w:val="24"/>
          <w:lang w:val="sr-Latn-CS"/>
        </w:rPr>
        <w:t>Institut za filozofiju Filozofskog fakulteta u Beogradu</w:t>
      </w:r>
      <w:r>
        <w:rPr>
          <w:rFonts w:ascii="Times New Roman" w:hAnsi="Times New Roman"/>
          <w:sz w:val="24"/>
          <w:szCs w:val="24"/>
          <w:lang w:val="sr-Latn-CS"/>
        </w:rPr>
        <w:t>,</w:t>
      </w:r>
      <w:r w:rsidR="00CE17D1">
        <w:rPr>
          <w:rFonts w:ascii="Times New Roman" w:hAnsi="Times New Roman"/>
          <w:sz w:val="24"/>
          <w:szCs w:val="24"/>
          <w:lang w:val="sr-Latn-CS"/>
        </w:rPr>
        <w:t xml:space="preserve"> i „Bioetički aspekti: </w:t>
      </w:r>
      <w:r w:rsidR="00CE17D1">
        <w:rPr>
          <w:rFonts w:ascii="Times New Roman" w:hAnsi="Times New Roman"/>
          <w:sz w:val="24"/>
          <w:szCs w:val="24"/>
          <w:lang w:val="sr-Latn-CS"/>
        </w:rPr>
        <w:lastRenderedPageBreak/>
        <w:t xml:space="preserve">moralno prihvatljivo u biotehnološki i društveno mogućem“ (br. 41004), čiji je nosilac Institut društvenih nauka u Beogradu. </w:t>
      </w:r>
    </w:p>
    <w:p w:rsidR="00CE17D1" w:rsidRDefault="00CE17D1" w:rsidP="00CE17D1">
      <w:pPr>
        <w:jc w:val="both"/>
        <w:rPr>
          <w:rFonts w:ascii="Times New Roman" w:hAnsi="Times New Roman"/>
          <w:sz w:val="24"/>
          <w:szCs w:val="24"/>
          <w:lang w:val="sr-Latn-CS"/>
        </w:rPr>
      </w:pPr>
    </w:p>
    <w:p w:rsidR="00C42C17" w:rsidRDefault="00C42C17" w:rsidP="00C42C17">
      <w:pPr>
        <w:pStyle w:val="ListParagraph"/>
        <w:numPr>
          <w:ilvl w:val="0"/>
          <w:numId w:val="3"/>
        </w:numPr>
        <w:jc w:val="both"/>
        <w:rPr>
          <w:rFonts w:ascii="Times New Roman" w:hAnsi="Times New Roman"/>
          <w:b/>
          <w:bCs/>
          <w:sz w:val="24"/>
          <w:szCs w:val="24"/>
          <w:lang w:val="sr-Latn-CS"/>
        </w:rPr>
      </w:pPr>
      <w:r w:rsidRPr="00C42C17">
        <w:rPr>
          <w:rFonts w:ascii="Times New Roman" w:hAnsi="Times New Roman"/>
          <w:b/>
          <w:bCs/>
          <w:sz w:val="24"/>
          <w:szCs w:val="24"/>
          <w:lang w:val="sr-Latn-CS"/>
        </w:rPr>
        <w:t>Radovi</w:t>
      </w:r>
    </w:p>
    <w:p w:rsidR="009E76F3" w:rsidRDefault="00D843D6" w:rsidP="00E26367">
      <w:pPr>
        <w:jc w:val="both"/>
        <w:rPr>
          <w:rFonts w:ascii="Times New Roman" w:hAnsi="Times New Roman"/>
          <w:sz w:val="24"/>
          <w:szCs w:val="24"/>
          <w:lang w:val="sr-Latn-CS"/>
        </w:rPr>
      </w:pPr>
      <w:r>
        <w:rPr>
          <w:rFonts w:ascii="Times New Roman" w:hAnsi="Times New Roman"/>
          <w:sz w:val="24"/>
          <w:szCs w:val="24"/>
          <w:lang w:val="sr-Latn-CS"/>
        </w:rPr>
        <w:t>Analizirali smo naučne r</w:t>
      </w:r>
      <w:r w:rsidR="00E26367">
        <w:rPr>
          <w:rFonts w:ascii="Times New Roman" w:hAnsi="Times New Roman"/>
          <w:sz w:val="24"/>
          <w:szCs w:val="24"/>
          <w:lang w:val="sr-Latn-CS"/>
        </w:rPr>
        <w:t>adove objavljene u periodu od prethodnog</w:t>
      </w:r>
      <w:r>
        <w:rPr>
          <w:rFonts w:ascii="Times New Roman" w:hAnsi="Times New Roman"/>
          <w:sz w:val="24"/>
          <w:szCs w:val="24"/>
          <w:lang w:val="sr-Latn-CS"/>
        </w:rPr>
        <w:t xml:space="preserve"> izbora dr Eve Kamerer u zvanje docenta. </w:t>
      </w:r>
    </w:p>
    <w:p w:rsidR="00E26367" w:rsidRDefault="00392975" w:rsidP="00B81A75">
      <w:pPr>
        <w:jc w:val="both"/>
        <w:rPr>
          <w:rFonts w:asciiTheme="majorBidi" w:hAnsiTheme="majorBidi" w:cstheme="majorBidi"/>
          <w:bCs/>
          <w:sz w:val="24"/>
          <w:szCs w:val="24"/>
        </w:rPr>
      </w:pPr>
      <w:r>
        <w:rPr>
          <w:rFonts w:ascii="Times New Roman" w:hAnsi="Times New Roman"/>
          <w:sz w:val="24"/>
          <w:szCs w:val="24"/>
          <w:lang w:val="sr-Latn-CS"/>
        </w:rPr>
        <w:t>„</w:t>
      </w:r>
      <w:r>
        <w:rPr>
          <w:rFonts w:ascii="Times New Roman" w:hAnsi="Times New Roman"/>
          <w:b/>
          <w:bCs/>
          <w:sz w:val="24"/>
          <w:szCs w:val="24"/>
          <w:lang w:val="sr-Latn-CS"/>
        </w:rPr>
        <w:t>O lekarskom umeću: zdravlje i bolest između metafizike, epistemologije i medicine</w:t>
      </w:r>
      <w:r>
        <w:rPr>
          <w:rFonts w:ascii="Times New Roman" w:hAnsi="Times New Roman"/>
          <w:sz w:val="24"/>
          <w:szCs w:val="24"/>
          <w:lang w:val="sr-Latn-CS"/>
        </w:rPr>
        <w:t>“</w:t>
      </w:r>
      <w:r w:rsidR="00E26367" w:rsidRPr="00E26367">
        <w:rPr>
          <w:rFonts w:asciiTheme="majorBidi" w:hAnsiTheme="majorBidi" w:cstheme="majorBidi"/>
          <w:b/>
          <w:bCs/>
          <w:sz w:val="24"/>
          <w:szCs w:val="24"/>
        </w:rPr>
        <w:t>,</w:t>
      </w:r>
      <w:r w:rsidR="00E26367" w:rsidRPr="00E26367">
        <w:rPr>
          <w:rFonts w:asciiTheme="majorBidi" w:hAnsiTheme="majorBidi" w:cstheme="majorBidi"/>
          <w:sz w:val="24"/>
          <w:szCs w:val="24"/>
        </w:rPr>
        <w:t xml:space="preserve"> </w:t>
      </w:r>
      <w:r w:rsidR="00E26367" w:rsidRPr="00E26367">
        <w:rPr>
          <w:rFonts w:asciiTheme="majorBidi" w:hAnsiTheme="majorBidi" w:cstheme="majorBidi"/>
          <w:i/>
          <w:iCs/>
          <w:sz w:val="24"/>
          <w:szCs w:val="24"/>
        </w:rPr>
        <w:t>Theoria</w:t>
      </w:r>
      <w:r w:rsidR="00E26367" w:rsidRPr="00E26367">
        <w:rPr>
          <w:rFonts w:asciiTheme="majorBidi" w:hAnsiTheme="majorBidi" w:cstheme="majorBidi"/>
          <w:sz w:val="24"/>
          <w:szCs w:val="24"/>
        </w:rPr>
        <w:t xml:space="preserve"> 59 (3), 2016, </w:t>
      </w:r>
      <w:r>
        <w:rPr>
          <w:rFonts w:asciiTheme="majorBidi" w:hAnsiTheme="majorBidi" w:cstheme="majorBidi"/>
          <w:sz w:val="24"/>
          <w:szCs w:val="24"/>
        </w:rPr>
        <w:t>str</w:t>
      </w:r>
      <w:r w:rsidR="00E26367" w:rsidRPr="00E26367">
        <w:rPr>
          <w:rFonts w:asciiTheme="majorBidi" w:hAnsiTheme="majorBidi" w:cstheme="majorBidi"/>
          <w:sz w:val="24"/>
          <w:szCs w:val="24"/>
        </w:rPr>
        <w:t>. 5-22, (</w:t>
      </w:r>
      <w:r>
        <w:rPr>
          <w:rFonts w:asciiTheme="majorBidi" w:hAnsiTheme="majorBidi" w:cstheme="majorBidi"/>
          <w:sz w:val="24"/>
          <w:szCs w:val="24"/>
        </w:rPr>
        <w:t>koautor Vladimir Milisavljević</w:t>
      </w:r>
      <w:r w:rsidR="00E26367" w:rsidRPr="00E26367">
        <w:rPr>
          <w:rFonts w:asciiTheme="majorBidi" w:hAnsiTheme="majorBidi" w:cstheme="majorBidi"/>
          <w:sz w:val="24"/>
          <w:szCs w:val="24"/>
        </w:rPr>
        <w:t xml:space="preserve">), </w:t>
      </w:r>
      <w:hyperlink r:id="rId7" w:history="1">
        <w:r w:rsidR="00E26367" w:rsidRPr="00E26367">
          <w:rPr>
            <w:rStyle w:val="Hyperlink"/>
            <w:rFonts w:asciiTheme="majorBidi" w:hAnsiTheme="majorBidi" w:cstheme="majorBidi"/>
            <w:color w:val="000000"/>
            <w:sz w:val="24"/>
            <w:szCs w:val="24"/>
            <w:shd w:val="clear" w:color="auto" w:fill="EEEEEE"/>
          </w:rPr>
          <w:t>doi.org/10.2298/THEO1901051K</w:t>
        </w:r>
      </w:hyperlink>
      <w:r w:rsidR="00E26367" w:rsidRPr="00E26367">
        <w:rPr>
          <w:rFonts w:asciiTheme="majorBidi" w:hAnsiTheme="majorBidi" w:cstheme="majorBidi"/>
          <w:sz w:val="24"/>
          <w:szCs w:val="24"/>
          <w:lang w:val="sr-Latn-CS"/>
        </w:rPr>
        <w:t xml:space="preserve">. </w:t>
      </w:r>
      <w:r>
        <w:rPr>
          <w:rFonts w:asciiTheme="majorBidi" w:hAnsiTheme="majorBidi" w:cstheme="majorBidi"/>
          <w:sz w:val="24"/>
          <w:szCs w:val="24"/>
          <w:lang w:val="sr-Latn-CS"/>
        </w:rPr>
        <w:t xml:space="preserve">Autori se u ovom tekstu bave jednim od središnjih problema savremene filozofije medicine, teškoćama </w:t>
      </w:r>
      <w:r w:rsidR="00B81A75">
        <w:rPr>
          <w:rFonts w:asciiTheme="majorBidi" w:hAnsiTheme="majorBidi" w:cstheme="majorBidi"/>
          <w:sz w:val="24"/>
          <w:szCs w:val="24"/>
          <w:lang w:val="sr-Latn-CS"/>
        </w:rPr>
        <w:t xml:space="preserve">koje se </w:t>
      </w:r>
      <w:r w:rsidR="0080110B">
        <w:rPr>
          <w:rFonts w:asciiTheme="majorBidi" w:hAnsiTheme="majorBidi" w:cstheme="majorBidi"/>
          <w:sz w:val="24"/>
          <w:szCs w:val="24"/>
          <w:lang w:val="sr-Latn-CS"/>
        </w:rPr>
        <w:t>pojavljuju</w:t>
      </w:r>
      <w:r w:rsidR="00B81A75">
        <w:rPr>
          <w:rFonts w:asciiTheme="majorBidi" w:hAnsiTheme="majorBidi" w:cstheme="majorBidi"/>
          <w:sz w:val="24"/>
          <w:szCs w:val="24"/>
          <w:lang w:val="sr-Latn-CS"/>
        </w:rPr>
        <w:t xml:space="preserve"> pri</w:t>
      </w:r>
      <w:r>
        <w:rPr>
          <w:rFonts w:asciiTheme="majorBidi" w:hAnsiTheme="majorBidi" w:cstheme="majorBidi"/>
          <w:sz w:val="24"/>
          <w:szCs w:val="24"/>
          <w:lang w:val="sr-Latn-CS"/>
        </w:rPr>
        <w:t xml:space="preserve"> pokušaju da se formuliše objektivna definicija zdravlja i bolesti. Ove teškoće imaju dalekosežne posledice za</w:t>
      </w:r>
      <w:r w:rsidR="00B81A75">
        <w:rPr>
          <w:rFonts w:asciiTheme="majorBidi" w:hAnsiTheme="majorBidi" w:cstheme="majorBidi"/>
          <w:sz w:val="24"/>
          <w:szCs w:val="24"/>
          <w:lang w:val="sr-Latn-CS"/>
        </w:rPr>
        <w:t xml:space="preserve"> epistemološki status medicine, koje mogu da se izraze u formi sledećeg pitanja: da li medicinu treba shvatiti kao nauku, ili treba da se zadovoljimo skromnijim, tradicionalnim stanovištem da je medicina umeće lečenja? Autori u prvom delu teksta pokazuju da je navedeni problem prisutan već u raspravama sukobljenih lekarskih škola antičke Grčke. </w:t>
      </w:r>
      <w:r w:rsidR="00E26367" w:rsidRPr="00E26367">
        <w:rPr>
          <w:rFonts w:asciiTheme="majorBidi" w:hAnsiTheme="majorBidi" w:cstheme="majorBidi"/>
          <w:bCs/>
          <w:sz w:val="24"/>
          <w:szCs w:val="24"/>
        </w:rPr>
        <w:t>Na opštijem planu, skepticizam u pogledu naučnog statusa medicine objašnjava se napetošću, koja je obeležila i Aristotelov pojam lekarsko</w:t>
      </w:r>
      <w:r w:rsidR="0046503B">
        <w:rPr>
          <w:rFonts w:asciiTheme="majorBidi" w:hAnsiTheme="majorBidi" w:cstheme="majorBidi"/>
          <w:bCs/>
          <w:sz w:val="24"/>
          <w:szCs w:val="24"/>
        </w:rPr>
        <w:t>g umeća, između lekarevog zadat</w:t>
      </w:r>
      <w:r w:rsidR="00E26367" w:rsidRPr="00E26367">
        <w:rPr>
          <w:rFonts w:asciiTheme="majorBidi" w:hAnsiTheme="majorBidi" w:cstheme="majorBidi"/>
          <w:bCs/>
          <w:sz w:val="24"/>
          <w:szCs w:val="24"/>
        </w:rPr>
        <w:t xml:space="preserve">ka da leči pojedinačnog pacijenta i univerzalističkog aspekta medicinskog znanja. U drugom delu teksta reč je o transformaciji u shvatanju živih organizama koja je nastupila sa formulisanjem Darvinove teorije evolucije i o posledicama koje je to imalo na shvatanje zdravlja i bolesti. U ovom kontekstu </w:t>
      </w:r>
      <w:r w:rsidR="0046503B">
        <w:rPr>
          <w:rFonts w:asciiTheme="majorBidi" w:hAnsiTheme="majorBidi" w:cstheme="majorBidi"/>
          <w:bCs/>
          <w:sz w:val="24"/>
          <w:szCs w:val="24"/>
        </w:rPr>
        <w:t xml:space="preserve">autori razmatraju </w:t>
      </w:r>
      <w:r w:rsidR="00E26367" w:rsidRPr="00E26367">
        <w:rPr>
          <w:rFonts w:asciiTheme="majorBidi" w:hAnsiTheme="majorBidi" w:cstheme="majorBidi"/>
          <w:bCs/>
          <w:sz w:val="24"/>
          <w:szCs w:val="24"/>
        </w:rPr>
        <w:t>slabosti vodeće savremene teorije zdravlja čiji tvorac je Kristofer Bu</w:t>
      </w:r>
      <w:r w:rsidR="0046503B">
        <w:rPr>
          <w:rFonts w:asciiTheme="majorBidi" w:hAnsiTheme="majorBidi" w:cstheme="majorBidi"/>
          <w:bCs/>
          <w:sz w:val="24"/>
          <w:szCs w:val="24"/>
        </w:rPr>
        <w:t>rs i ukazuju</w:t>
      </w:r>
      <w:r w:rsidR="00E26367" w:rsidRPr="00E26367">
        <w:rPr>
          <w:rFonts w:asciiTheme="majorBidi" w:hAnsiTheme="majorBidi" w:cstheme="majorBidi"/>
          <w:bCs/>
          <w:sz w:val="24"/>
          <w:szCs w:val="24"/>
        </w:rPr>
        <w:t xml:space="preserve"> na načelne sličnosti između evolucione biologije razvića i personalizovane medicine. </w:t>
      </w:r>
    </w:p>
    <w:p w:rsidR="00F65D47" w:rsidRDefault="00B81A75" w:rsidP="0046503B">
      <w:pPr>
        <w:jc w:val="both"/>
        <w:rPr>
          <w:rFonts w:ascii="Times New Roman" w:hAnsi="Times New Roman"/>
          <w:sz w:val="24"/>
          <w:szCs w:val="24"/>
          <w:lang w:val="sl-SI"/>
        </w:rPr>
      </w:pPr>
      <w:r>
        <w:rPr>
          <w:rFonts w:asciiTheme="majorBidi" w:hAnsiTheme="majorBidi" w:cstheme="majorBidi"/>
          <w:bCs/>
          <w:sz w:val="24"/>
          <w:szCs w:val="24"/>
        </w:rPr>
        <w:t>„</w:t>
      </w:r>
      <w:r>
        <w:rPr>
          <w:rFonts w:asciiTheme="majorBidi" w:hAnsiTheme="majorBidi" w:cstheme="majorBidi"/>
          <w:b/>
          <w:sz w:val="24"/>
          <w:szCs w:val="24"/>
        </w:rPr>
        <w:t>Homologija i funkcija</w:t>
      </w:r>
      <w:r>
        <w:rPr>
          <w:rFonts w:asciiTheme="majorBidi" w:hAnsiTheme="majorBidi" w:cstheme="majorBidi"/>
          <w:bCs/>
          <w:sz w:val="24"/>
          <w:szCs w:val="24"/>
        </w:rPr>
        <w:t xml:space="preserve">“, </w:t>
      </w:r>
      <w:r>
        <w:rPr>
          <w:rFonts w:asciiTheme="majorBidi" w:hAnsiTheme="majorBidi" w:cstheme="majorBidi"/>
          <w:bCs/>
          <w:i/>
          <w:iCs/>
          <w:sz w:val="24"/>
          <w:szCs w:val="24"/>
        </w:rPr>
        <w:t>Nauka i stvarnost</w:t>
      </w:r>
      <w:r>
        <w:rPr>
          <w:rFonts w:asciiTheme="majorBidi" w:hAnsiTheme="majorBidi" w:cstheme="majorBidi"/>
          <w:bCs/>
          <w:sz w:val="24"/>
          <w:szCs w:val="24"/>
        </w:rPr>
        <w:t xml:space="preserve">, Filozofski fakultet Univerziteta u Istočnom Sarajevu 2017, str. </w:t>
      </w:r>
      <w:r w:rsidR="00E26367" w:rsidRPr="00E26367">
        <w:rPr>
          <w:rFonts w:asciiTheme="majorBidi" w:hAnsiTheme="majorBidi" w:cstheme="majorBidi"/>
          <w:bCs/>
          <w:sz w:val="24"/>
          <w:szCs w:val="24"/>
          <w:lang w:val="sr-Latn-CS"/>
        </w:rPr>
        <w:t xml:space="preserve">97-107, ISSN 2490-4074. </w:t>
      </w:r>
      <w:r w:rsidR="00E26367" w:rsidRPr="00E26367">
        <w:rPr>
          <w:rFonts w:asciiTheme="majorBidi" w:hAnsiTheme="majorBidi" w:cstheme="majorBidi"/>
          <w:iCs/>
          <w:sz w:val="24"/>
          <w:szCs w:val="24"/>
          <w:lang w:val="de-DE"/>
        </w:rPr>
        <w:t>U</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ovom</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tekstu</w:t>
      </w:r>
      <w:r w:rsidR="00E26367" w:rsidRPr="00E26367">
        <w:rPr>
          <w:rFonts w:asciiTheme="majorBidi" w:hAnsiTheme="majorBidi" w:cstheme="majorBidi"/>
          <w:iCs/>
          <w:sz w:val="24"/>
          <w:szCs w:val="24"/>
          <w:lang w:val="sr-Latn-CS"/>
        </w:rPr>
        <w:t xml:space="preserve"> </w:t>
      </w:r>
      <w:r>
        <w:rPr>
          <w:rFonts w:asciiTheme="majorBidi" w:hAnsiTheme="majorBidi" w:cstheme="majorBidi"/>
          <w:iCs/>
          <w:sz w:val="24"/>
          <w:szCs w:val="24"/>
          <w:lang w:val="sr-Latn-CS"/>
        </w:rPr>
        <w:t xml:space="preserve">autorka </w:t>
      </w:r>
      <w:r w:rsidR="00E26367" w:rsidRPr="00E26367">
        <w:rPr>
          <w:rFonts w:asciiTheme="majorBidi" w:hAnsiTheme="majorBidi" w:cstheme="majorBidi"/>
          <w:iCs/>
          <w:sz w:val="24"/>
          <w:szCs w:val="24"/>
          <w:lang w:val="de-DE"/>
        </w:rPr>
        <w:t>problem</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homologija</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razmatra</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u</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kontekstu</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pitanja</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da</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li</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je</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sl-SI"/>
        </w:rPr>
        <w:t>za identifikovanje bioloških osobina neophodno formulisati neke kriterijume nezavisne od funkcionalnosti</w:t>
      </w:r>
      <w:r w:rsidR="00E26367" w:rsidRPr="00E26367">
        <w:rPr>
          <w:rFonts w:asciiTheme="majorBidi" w:hAnsiTheme="majorBidi" w:cstheme="majorBidi"/>
          <w:iCs/>
          <w:sz w:val="24"/>
          <w:szCs w:val="24"/>
          <w:lang w:val="sr-Latn-CS"/>
        </w:rPr>
        <w:t xml:space="preserve">. </w:t>
      </w:r>
      <w:r w:rsidR="00F65D47">
        <w:rPr>
          <w:rFonts w:asciiTheme="majorBidi" w:hAnsiTheme="majorBidi" w:cstheme="majorBidi"/>
          <w:iCs/>
          <w:sz w:val="24"/>
          <w:szCs w:val="24"/>
          <w:lang w:val="sr-Latn-CS"/>
        </w:rPr>
        <w:t>Ona polazi od teze</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da</w:t>
      </w:r>
      <w:r w:rsidR="00E26367" w:rsidRPr="00E26367">
        <w:rPr>
          <w:rFonts w:asciiTheme="majorBidi" w:hAnsiTheme="majorBidi" w:cstheme="majorBidi"/>
          <w:iCs/>
          <w:sz w:val="24"/>
          <w:szCs w:val="24"/>
          <w:lang w:val="sr-Latn-CS"/>
        </w:rPr>
        <w:t xml:space="preserve"> </w:t>
      </w:r>
      <w:r w:rsidR="00E26367" w:rsidRPr="00E26367">
        <w:rPr>
          <w:rFonts w:asciiTheme="majorBidi" w:hAnsiTheme="majorBidi" w:cstheme="majorBidi"/>
          <w:iCs/>
          <w:sz w:val="24"/>
          <w:szCs w:val="24"/>
          <w:lang w:val="de-DE"/>
        </w:rPr>
        <w:t>homologije</w:t>
      </w:r>
      <w:r w:rsidR="00E26367" w:rsidRPr="00E26367">
        <w:rPr>
          <w:rFonts w:asciiTheme="majorBidi" w:hAnsiTheme="majorBidi" w:cstheme="majorBidi"/>
          <w:iCs/>
          <w:sz w:val="24"/>
          <w:szCs w:val="24"/>
          <w:lang w:val="sr-Latn-CS"/>
        </w:rPr>
        <w:t>,</w:t>
      </w:r>
      <w:r w:rsidR="00E26367" w:rsidRPr="00E26367">
        <w:rPr>
          <w:rFonts w:asciiTheme="majorBidi" w:hAnsiTheme="majorBidi" w:cstheme="majorBidi"/>
          <w:iCs/>
          <w:sz w:val="24"/>
          <w:szCs w:val="24"/>
          <w:lang w:val="sl-SI"/>
        </w:rPr>
        <w:t xml:space="preserve"> slično kao </w:t>
      </w:r>
      <w:r w:rsidR="00F65D47">
        <w:rPr>
          <w:rFonts w:asciiTheme="majorBidi" w:hAnsiTheme="majorBidi" w:cstheme="majorBidi"/>
          <w:iCs/>
          <w:sz w:val="24"/>
          <w:szCs w:val="24"/>
          <w:lang w:val="sl-SI"/>
        </w:rPr>
        <w:t xml:space="preserve">i </w:t>
      </w:r>
      <w:r w:rsidR="00E26367" w:rsidRPr="00E26367">
        <w:rPr>
          <w:rFonts w:asciiTheme="majorBidi" w:hAnsiTheme="majorBidi" w:cstheme="majorBidi"/>
          <w:iCs/>
          <w:sz w:val="24"/>
          <w:szCs w:val="24"/>
          <w:lang w:val="sl-SI"/>
        </w:rPr>
        <w:t xml:space="preserve">disfunkcije, predstavljaju neku vrstu slepe mrlje u funkcionalnoj analizi u </w:t>
      </w:r>
      <w:r w:rsidR="00F65D47">
        <w:rPr>
          <w:rFonts w:asciiTheme="majorBidi" w:hAnsiTheme="majorBidi" w:cstheme="majorBidi"/>
          <w:iCs/>
          <w:sz w:val="24"/>
          <w:szCs w:val="24"/>
          <w:lang w:val="sl-SI"/>
        </w:rPr>
        <w:t xml:space="preserve">evolucionoj </w:t>
      </w:r>
      <w:r w:rsidR="00E26367" w:rsidRPr="00E26367">
        <w:rPr>
          <w:rFonts w:asciiTheme="majorBidi" w:hAnsiTheme="majorBidi" w:cstheme="majorBidi"/>
          <w:iCs/>
          <w:sz w:val="24"/>
          <w:szCs w:val="24"/>
          <w:lang w:val="sl-SI"/>
        </w:rPr>
        <w:t xml:space="preserve">biologiji i </w:t>
      </w:r>
      <w:r w:rsidR="00F65D47">
        <w:rPr>
          <w:rFonts w:asciiTheme="majorBidi" w:hAnsiTheme="majorBidi" w:cstheme="majorBidi"/>
          <w:iCs/>
          <w:sz w:val="24"/>
          <w:szCs w:val="24"/>
          <w:lang w:val="sl-SI"/>
        </w:rPr>
        <w:t xml:space="preserve">da zato pomažu </w:t>
      </w:r>
      <w:r w:rsidR="00E26367" w:rsidRPr="00E26367">
        <w:rPr>
          <w:rFonts w:asciiTheme="majorBidi" w:hAnsiTheme="majorBidi" w:cstheme="majorBidi"/>
          <w:iCs/>
          <w:sz w:val="24"/>
          <w:szCs w:val="24"/>
          <w:lang w:val="sl-SI"/>
        </w:rPr>
        <w:t xml:space="preserve">da </w:t>
      </w:r>
      <w:r w:rsidR="00F65D47">
        <w:rPr>
          <w:rFonts w:asciiTheme="majorBidi" w:hAnsiTheme="majorBidi" w:cstheme="majorBidi"/>
          <w:iCs/>
          <w:sz w:val="24"/>
          <w:szCs w:val="24"/>
          <w:lang w:val="sl-SI"/>
        </w:rPr>
        <w:t>se precizira</w:t>
      </w:r>
      <w:r w:rsidR="00E26367" w:rsidRPr="00E26367">
        <w:rPr>
          <w:rFonts w:asciiTheme="majorBidi" w:hAnsiTheme="majorBidi" w:cstheme="majorBidi"/>
          <w:iCs/>
          <w:sz w:val="24"/>
          <w:szCs w:val="24"/>
          <w:lang w:val="sl-SI"/>
        </w:rPr>
        <w:t xml:space="preserve"> važenje i vrednost ovakve analize. </w:t>
      </w:r>
      <w:r w:rsidR="00F65D47">
        <w:rPr>
          <w:rFonts w:asciiTheme="majorBidi" w:hAnsiTheme="majorBidi" w:cstheme="majorBidi"/>
          <w:iCs/>
          <w:sz w:val="24"/>
          <w:szCs w:val="24"/>
          <w:lang w:val="sl-SI"/>
        </w:rPr>
        <w:t>Naime, zastupnici savremenog neodarvinizma uglavnom smatraju da je kriterijum funkcionalnosti logički primaran, i da su opisi i objašnjenja bioloških osob</w:t>
      </w:r>
      <w:r w:rsidR="0046503B">
        <w:rPr>
          <w:rFonts w:asciiTheme="majorBidi" w:hAnsiTheme="majorBidi" w:cstheme="majorBidi"/>
          <w:iCs/>
          <w:sz w:val="24"/>
          <w:szCs w:val="24"/>
          <w:lang w:val="sl-SI"/>
        </w:rPr>
        <w:t>ina koje se nazivaju homologije</w:t>
      </w:r>
      <w:r w:rsidR="00F65D47">
        <w:rPr>
          <w:rFonts w:asciiTheme="majorBidi" w:hAnsiTheme="majorBidi" w:cstheme="majorBidi"/>
          <w:iCs/>
          <w:sz w:val="24"/>
          <w:szCs w:val="24"/>
          <w:lang w:val="sl-SI"/>
        </w:rPr>
        <w:t xml:space="preserve"> nešto izvedeno. Dakle, svako objašnjenje organizmičkih karakteristika u krajnjoj liniji može da se poziva na delovanje prirodne selekcije. Autorka nastoji da pokaže u čemu se sastoji ograničenost ovakvog pristupa i da istakne razloge u prilog tvrdnji da je u analizi homologija nepotreban tzv. etiološki pojam funkcije. Ona dolazi do zaključka da o homologijama može da se</w:t>
      </w:r>
      <w:r w:rsidR="0046503B">
        <w:rPr>
          <w:rFonts w:asciiTheme="majorBidi" w:hAnsiTheme="majorBidi" w:cstheme="majorBidi"/>
          <w:iCs/>
          <w:sz w:val="24"/>
          <w:szCs w:val="24"/>
          <w:lang w:val="sl-SI"/>
        </w:rPr>
        <w:t xml:space="preserve"> govori kao o kauzalno nezavisnim</w:t>
      </w:r>
      <w:r w:rsidR="00F65D47">
        <w:rPr>
          <w:rFonts w:asciiTheme="majorBidi" w:hAnsiTheme="majorBidi" w:cstheme="majorBidi"/>
          <w:iCs/>
          <w:sz w:val="24"/>
          <w:szCs w:val="24"/>
          <w:lang w:val="sl-SI"/>
        </w:rPr>
        <w:t xml:space="preserve"> od prirodne selekcije.</w:t>
      </w:r>
    </w:p>
    <w:p w:rsidR="00F65D47" w:rsidRPr="00F65D47" w:rsidRDefault="00F65D47" w:rsidP="00F65D47">
      <w:pPr>
        <w:jc w:val="both"/>
        <w:rPr>
          <w:rFonts w:asciiTheme="majorBidi" w:hAnsiTheme="majorBidi" w:cstheme="majorBidi"/>
          <w:bCs/>
          <w:sz w:val="24"/>
          <w:szCs w:val="24"/>
          <w:lang w:val="sl-SI"/>
        </w:rPr>
      </w:pPr>
    </w:p>
    <w:p w:rsidR="00E26367" w:rsidRDefault="005577FC" w:rsidP="005577FC">
      <w:pPr>
        <w:jc w:val="both"/>
        <w:rPr>
          <w:rFonts w:asciiTheme="majorBidi" w:hAnsiTheme="majorBidi" w:cstheme="majorBidi"/>
          <w:sz w:val="24"/>
          <w:szCs w:val="24"/>
        </w:rPr>
      </w:pPr>
      <w:r>
        <w:rPr>
          <w:rFonts w:asciiTheme="majorBidi" w:hAnsiTheme="majorBidi" w:cstheme="majorBidi"/>
          <w:sz w:val="24"/>
          <w:szCs w:val="24"/>
        </w:rPr>
        <w:lastRenderedPageBreak/>
        <w:t>„</w:t>
      </w:r>
      <w:r>
        <w:rPr>
          <w:rFonts w:asciiTheme="majorBidi" w:hAnsiTheme="majorBidi" w:cstheme="majorBidi"/>
          <w:b/>
          <w:bCs/>
          <w:sz w:val="24"/>
          <w:szCs w:val="24"/>
        </w:rPr>
        <w:t>Mikrokosmos evolucije: jedna aktuelna filozofska rasprava</w:t>
      </w:r>
      <w:r>
        <w:rPr>
          <w:rFonts w:asciiTheme="majorBidi" w:hAnsiTheme="majorBidi" w:cstheme="majorBidi"/>
          <w:sz w:val="24"/>
          <w:szCs w:val="24"/>
        </w:rPr>
        <w:t>“</w:t>
      </w:r>
      <w:r w:rsidR="00E26367" w:rsidRPr="00E26367">
        <w:rPr>
          <w:rFonts w:asciiTheme="majorBidi" w:hAnsiTheme="majorBidi" w:cstheme="majorBidi"/>
          <w:sz w:val="24"/>
          <w:szCs w:val="24"/>
        </w:rPr>
        <w:t xml:space="preserve">, </w:t>
      </w:r>
      <w:r w:rsidR="00E26367" w:rsidRPr="00E26367">
        <w:rPr>
          <w:rFonts w:asciiTheme="majorBidi" w:hAnsiTheme="majorBidi" w:cstheme="majorBidi"/>
          <w:i/>
          <w:iCs/>
          <w:sz w:val="24"/>
          <w:szCs w:val="24"/>
        </w:rPr>
        <w:t>Theoria</w:t>
      </w:r>
      <w:r w:rsidR="00E26367" w:rsidRPr="00E26367">
        <w:rPr>
          <w:rFonts w:asciiTheme="majorBidi" w:hAnsiTheme="majorBidi" w:cstheme="majorBidi"/>
          <w:sz w:val="24"/>
          <w:szCs w:val="24"/>
        </w:rPr>
        <w:t xml:space="preserve"> 4 (2018),</w:t>
      </w:r>
      <w:r>
        <w:rPr>
          <w:rFonts w:asciiTheme="majorBidi" w:hAnsiTheme="majorBidi" w:cstheme="majorBidi"/>
          <w:sz w:val="24"/>
          <w:szCs w:val="24"/>
        </w:rPr>
        <w:t xml:space="preserve"> str</w:t>
      </w:r>
      <w:r w:rsidR="00E26367" w:rsidRPr="00E26367">
        <w:rPr>
          <w:rFonts w:asciiTheme="majorBidi" w:hAnsiTheme="majorBidi" w:cstheme="majorBidi"/>
          <w:sz w:val="24"/>
          <w:szCs w:val="24"/>
        </w:rPr>
        <w:t xml:space="preserve">.105-122, </w:t>
      </w:r>
      <w:hyperlink r:id="rId8" w:history="1">
        <w:r w:rsidR="00E26367" w:rsidRPr="00E26367">
          <w:rPr>
            <w:rStyle w:val="Hyperlink"/>
            <w:rFonts w:asciiTheme="majorBidi" w:hAnsiTheme="majorBidi" w:cstheme="majorBidi"/>
            <w:color w:val="000000"/>
            <w:sz w:val="24"/>
            <w:szCs w:val="24"/>
            <w:shd w:val="clear" w:color="auto" w:fill="EEEEEE"/>
            <w:lang w:val="sl-SI"/>
          </w:rPr>
          <w:t>doi.org/10.2298/THEO1901051K</w:t>
        </w:r>
      </w:hyperlink>
      <w:r w:rsidRPr="005577FC">
        <w:rPr>
          <w:rFonts w:asciiTheme="majorBidi" w:hAnsiTheme="majorBidi" w:cstheme="majorBidi"/>
          <w:sz w:val="24"/>
          <w:szCs w:val="24"/>
          <w:lang w:val="sl-SI"/>
        </w:rPr>
        <w:t>.</w:t>
      </w:r>
      <w:r w:rsidR="00E26367" w:rsidRPr="00E26367">
        <w:rPr>
          <w:rFonts w:asciiTheme="majorBidi" w:hAnsiTheme="majorBidi" w:cstheme="majorBidi"/>
          <w:sz w:val="24"/>
          <w:szCs w:val="24"/>
          <w:lang w:val="sl-SI"/>
        </w:rPr>
        <w:t xml:space="preserve"> </w:t>
      </w:r>
      <w:r>
        <w:rPr>
          <w:rFonts w:asciiTheme="majorBidi" w:hAnsiTheme="majorBidi" w:cstheme="majorBidi"/>
          <w:sz w:val="24"/>
          <w:szCs w:val="24"/>
          <w:lang w:val="sl-SI"/>
        </w:rPr>
        <w:t xml:space="preserve">Eva Kamerer u ovom tekstu analizira filozofsku raspravu koja se poslednjih godina vodi u vezi sa idejom da specifična koncepcija darvinovskih populacija i selekcionih objašnjenja može da igra značajnu ulogu u objašnjenju neoplastičnih tvorevina. </w:t>
      </w:r>
      <w:r w:rsidR="00E26367" w:rsidRPr="00E26367">
        <w:rPr>
          <w:rFonts w:asciiTheme="majorBidi" w:hAnsiTheme="majorBidi" w:cstheme="majorBidi"/>
          <w:sz w:val="24"/>
          <w:szCs w:val="24"/>
        </w:rPr>
        <w:t>Prema jednom stanovištu, populacije kancerskih ćelija predstavljaju marginalne darvinovske populacije čije karakteristike nisu kompleksne adaptacije, dok zastupnici drugog stanovišta insistiraju na tome da karcinogeneza u velikoj meri odgovara evoluciji paradigmatičnih darvinovskih populacija u kojima se selekcija odvi</w:t>
      </w:r>
      <w:r>
        <w:rPr>
          <w:rFonts w:asciiTheme="majorBidi" w:hAnsiTheme="majorBidi" w:cstheme="majorBidi"/>
          <w:sz w:val="24"/>
          <w:szCs w:val="24"/>
        </w:rPr>
        <w:t>ja na više nivoa. Cilj autorkinog</w:t>
      </w:r>
      <w:r w:rsidR="00E26367" w:rsidRPr="00E26367">
        <w:rPr>
          <w:rFonts w:asciiTheme="majorBidi" w:hAnsiTheme="majorBidi" w:cstheme="majorBidi"/>
          <w:sz w:val="24"/>
          <w:szCs w:val="24"/>
        </w:rPr>
        <w:t xml:space="preserve"> teksta je da pokaže zašto koncepcija selekcije na više nivoa i evolucije kooperacije predstavlja vredan pristup u objašnjenju karcinogeneze.</w:t>
      </w:r>
      <w:r>
        <w:rPr>
          <w:rFonts w:asciiTheme="majorBidi" w:hAnsiTheme="majorBidi" w:cstheme="majorBidi"/>
          <w:sz w:val="24"/>
          <w:szCs w:val="24"/>
        </w:rPr>
        <w:t xml:space="preserve"> Ona u svojoj analizi, čiji značajan deo je posvećen granicama selekcionih objašnjenja, dolazi do zaključka da jedan od poznatih modela selekcije na više nivoa može da posluži kao značajno sredstvo objašnjenja </w:t>
      </w:r>
      <w:r w:rsidR="002D7541">
        <w:rPr>
          <w:rFonts w:asciiTheme="majorBidi" w:hAnsiTheme="majorBidi" w:cstheme="majorBidi"/>
          <w:sz w:val="24"/>
          <w:szCs w:val="24"/>
        </w:rPr>
        <w:t>umnožavanja tumorskih ćelija. Pritom autorka ima u vidu relevantne empirijske podatke koji potiču iz biologije kancera.</w:t>
      </w:r>
    </w:p>
    <w:p w:rsidR="002D7541" w:rsidRDefault="002D7541" w:rsidP="0046503B">
      <w:pPr>
        <w:jc w:val="both"/>
        <w:rPr>
          <w:rFonts w:asciiTheme="majorBidi" w:hAnsiTheme="majorBidi" w:cstheme="majorBidi"/>
          <w:sz w:val="24"/>
          <w:szCs w:val="24"/>
        </w:rPr>
      </w:pPr>
      <w:r>
        <w:rPr>
          <w:rFonts w:asciiTheme="majorBidi" w:hAnsiTheme="majorBidi" w:cstheme="majorBidi"/>
          <w:sz w:val="24"/>
          <w:szCs w:val="24"/>
        </w:rPr>
        <w:t>„</w:t>
      </w:r>
      <w:r>
        <w:rPr>
          <w:rFonts w:asciiTheme="majorBidi" w:hAnsiTheme="majorBidi" w:cstheme="majorBidi"/>
          <w:b/>
          <w:bCs/>
          <w:sz w:val="24"/>
          <w:szCs w:val="24"/>
        </w:rPr>
        <w:t>Nivoi selekcije i evolucija individualnosti</w:t>
      </w:r>
      <w:r>
        <w:rPr>
          <w:rFonts w:asciiTheme="majorBidi" w:hAnsiTheme="majorBidi" w:cstheme="majorBidi"/>
          <w:sz w:val="24"/>
          <w:szCs w:val="24"/>
        </w:rPr>
        <w:t>“</w:t>
      </w:r>
      <w:r w:rsidR="00E26367" w:rsidRPr="00BA6C89">
        <w:rPr>
          <w:rFonts w:asciiTheme="majorBidi" w:hAnsiTheme="majorBidi" w:cstheme="majorBidi"/>
          <w:b/>
          <w:bCs/>
          <w:sz w:val="24"/>
          <w:szCs w:val="24"/>
        </w:rPr>
        <w:t>,</w:t>
      </w:r>
      <w:r w:rsidR="00E26367" w:rsidRPr="00E26367">
        <w:rPr>
          <w:rFonts w:asciiTheme="majorBidi" w:hAnsiTheme="majorBidi" w:cstheme="majorBidi"/>
          <w:sz w:val="24"/>
          <w:szCs w:val="24"/>
        </w:rPr>
        <w:t xml:space="preserve"> </w:t>
      </w:r>
      <w:r w:rsidR="00E26367" w:rsidRPr="00E26367">
        <w:rPr>
          <w:rFonts w:asciiTheme="majorBidi" w:hAnsiTheme="majorBidi" w:cstheme="majorBidi"/>
          <w:i/>
          <w:iCs/>
          <w:sz w:val="24"/>
          <w:szCs w:val="24"/>
        </w:rPr>
        <w:t>Theoria</w:t>
      </w:r>
      <w:r>
        <w:rPr>
          <w:rFonts w:asciiTheme="majorBidi" w:hAnsiTheme="majorBidi" w:cstheme="majorBidi"/>
          <w:sz w:val="24"/>
          <w:szCs w:val="24"/>
        </w:rPr>
        <w:t xml:space="preserve"> 1 (2019), 62, str</w:t>
      </w:r>
      <w:r w:rsidR="00E26367" w:rsidRPr="00E26367">
        <w:rPr>
          <w:rFonts w:asciiTheme="majorBidi" w:hAnsiTheme="majorBidi" w:cstheme="majorBidi"/>
          <w:sz w:val="24"/>
          <w:szCs w:val="24"/>
        </w:rPr>
        <w:t xml:space="preserve">. 51-67, </w:t>
      </w:r>
      <w:hyperlink r:id="rId9" w:history="1">
        <w:r w:rsidR="00E26367" w:rsidRPr="00E26367">
          <w:rPr>
            <w:rStyle w:val="Hyperlink"/>
            <w:rFonts w:asciiTheme="majorBidi" w:hAnsiTheme="majorBidi" w:cstheme="majorBidi"/>
            <w:color w:val="000000"/>
            <w:sz w:val="24"/>
            <w:szCs w:val="24"/>
            <w:shd w:val="clear" w:color="auto" w:fill="EEEEEE"/>
          </w:rPr>
          <w:t>doi.org/10.2298/THEO1901051K</w:t>
        </w:r>
      </w:hyperlink>
      <w:r>
        <w:rPr>
          <w:rStyle w:val="Hyperlink"/>
          <w:rFonts w:asciiTheme="majorBidi" w:hAnsiTheme="majorBidi" w:cstheme="majorBidi"/>
          <w:color w:val="000000"/>
          <w:sz w:val="24"/>
          <w:szCs w:val="24"/>
          <w:shd w:val="clear" w:color="auto" w:fill="EEEEEE"/>
        </w:rPr>
        <w:t>.</w:t>
      </w:r>
      <w:r w:rsidR="00E26367" w:rsidRPr="00E26367">
        <w:rPr>
          <w:rFonts w:asciiTheme="majorBidi" w:hAnsiTheme="majorBidi" w:cstheme="majorBidi"/>
          <w:sz w:val="24"/>
          <w:szCs w:val="24"/>
        </w:rPr>
        <w:t xml:space="preserve"> </w:t>
      </w:r>
      <w:r>
        <w:rPr>
          <w:rFonts w:asciiTheme="majorBidi" w:hAnsiTheme="majorBidi" w:cstheme="majorBidi"/>
          <w:sz w:val="24"/>
          <w:szCs w:val="24"/>
        </w:rPr>
        <w:t xml:space="preserve">Autorka se u ovom tekstu bavi analizom transfera adaptivne vrednosti tokom velikih prelaza u evoluciji i njegovog mesta u modelima selekcije na više nivoa. Hijerarhijsko proširenje teorije prirodne selekcije omogućilo je da se analiziraju presudni aspekti fenomena velikih evolucionih prelaza, tj. nastanka novih oblika biološke organizacije. Ovakav pristup, selekcija na više nivoa, veoma je plodan u analizama evolucije biološke individualnosti: budući da su složene biološke tvorevine </w:t>
      </w:r>
      <w:r w:rsidR="00A85B9D">
        <w:rPr>
          <w:rFonts w:asciiTheme="majorBidi" w:hAnsiTheme="majorBidi" w:cstheme="majorBidi"/>
          <w:sz w:val="24"/>
          <w:szCs w:val="24"/>
        </w:rPr>
        <w:t>nastale tokom evolucije od jedinica manje složenosti, sasvim je opravdano pretpostaviti da su specifični selekcioni procesi na više nivoa omogućili da dođe do integracije indiv</w:t>
      </w:r>
      <w:r w:rsidR="0046503B">
        <w:rPr>
          <w:rFonts w:asciiTheme="majorBidi" w:hAnsiTheme="majorBidi" w:cstheme="majorBidi"/>
          <w:sz w:val="24"/>
          <w:szCs w:val="24"/>
        </w:rPr>
        <w:t>idue višeg nivoa. Autorka se u analizi oslanja na</w:t>
      </w:r>
      <w:r w:rsidR="00A85B9D">
        <w:rPr>
          <w:rFonts w:asciiTheme="majorBidi" w:hAnsiTheme="majorBidi" w:cstheme="majorBidi"/>
          <w:sz w:val="24"/>
          <w:szCs w:val="24"/>
        </w:rPr>
        <w:t xml:space="preserve"> koncepciju zajedničke sudbine koju tretira kao idealizovani model procesa integracije jednostavnijih bioloških jedinica u</w:t>
      </w:r>
      <w:r w:rsidR="0046503B">
        <w:rPr>
          <w:rFonts w:asciiTheme="majorBidi" w:hAnsiTheme="majorBidi" w:cstheme="majorBidi"/>
          <w:sz w:val="24"/>
          <w:szCs w:val="24"/>
        </w:rPr>
        <w:t xml:space="preserve"> složenije. Ona</w:t>
      </w:r>
      <w:r w:rsidR="00A85B9D">
        <w:rPr>
          <w:rFonts w:asciiTheme="majorBidi" w:hAnsiTheme="majorBidi" w:cstheme="majorBidi"/>
          <w:sz w:val="24"/>
          <w:szCs w:val="24"/>
        </w:rPr>
        <w:t xml:space="preserve"> pokazuje kako evolucija socijalnog ponašanja može da objasni nastanak novih evolucionih individua.</w:t>
      </w:r>
      <w:r>
        <w:rPr>
          <w:rFonts w:asciiTheme="majorBidi" w:hAnsiTheme="majorBidi" w:cstheme="majorBidi"/>
          <w:sz w:val="24"/>
          <w:szCs w:val="24"/>
        </w:rPr>
        <w:t xml:space="preserve"> </w:t>
      </w:r>
    </w:p>
    <w:p w:rsidR="00A85B9D" w:rsidRPr="00B520AD" w:rsidRDefault="00A85B9D" w:rsidP="00A85B9D">
      <w:pPr>
        <w:jc w:val="both"/>
        <w:rPr>
          <w:rFonts w:asciiTheme="majorBidi" w:hAnsiTheme="majorBidi" w:cstheme="majorBidi"/>
          <w:bCs/>
          <w:sz w:val="24"/>
          <w:szCs w:val="24"/>
        </w:rPr>
      </w:pPr>
      <w:r>
        <w:rPr>
          <w:rFonts w:asciiTheme="majorBidi" w:hAnsiTheme="majorBidi" w:cstheme="majorBidi"/>
          <w:sz w:val="24"/>
          <w:szCs w:val="24"/>
        </w:rPr>
        <w:t>„</w:t>
      </w:r>
      <w:r>
        <w:rPr>
          <w:rFonts w:asciiTheme="majorBidi" w:hAnsiTheme="majorBidi" w:cstheme="majorBidi"/>
          <w:b/>
          <w:bCs/>
          <w:sz w:val="24"/>
          <w:szCs w:val="24"/>
        </w:rPr>
        <w:t>’Merenje bolesti’: medicinsko znanje i tehnika</w:t>
      </w:r>
      <w:r>
        <w:rPr>
          <w:rFonts w:asciiTheme="majorBidi" w:hAnsiTheme="majorBidi" w:cstheme="majorBidi"/>
          <w:sz w:val="24"/>
          <w:szCs w:val="24"/>
        </w:rPr>
        <w:t xml:space="preserve">“, </w:t>
      </w:r>
      <w:r>
        <w:rPr>
          <w:rFonts w:asciiTheme="majorBidi" w:hAnsiTheme="majorBidi" w:cstheme="majorBidi"/>
          <w:i/>
          <w:iCs/>
          <w:sz w:val="24"/>
          <w:szCs w:val="24"/>
        </w:rPr>
        <w:t xml:space="preserve">Nauka i stvarnost, </w:t>
      </w:r>
      <w:r>
        <w:rPr>
          <w:rFonts w:asciiTheme="majorBidi" w:hAnsiTheme="majorBidi" w:cstheme="majorBidi"/>
          <w:sz w:val="24"/>
          <w:szCs w:val="24"/>
        </w:rPr>
        <w:t xml:space="preserve">Filozofski fakultet Univerziteta u Istočnom Sarajevu, 2019, str. </w:t>
      </w:r>
      <w:r w:rsidR="00BA6C89" w:rsidRPr="00BA6C89">
        <w:rPr>
          <w:rFonts w:asciiTheme="majorBidi" w:hAnsiTheme="majorBidi" w:cstheme="majorBidi"/>
          <w:bCs/>
          <w:sz w:val="24"/>
          <w:szCs w:val="24"/>
        </w:rPr>
        <w:t>71-83, ISBN 978-99938-47-88-5</w:t>
      </w:r>
      <w:r>
        <w:rPr>
          <w:rFonts w:asciiTheme="majorBidi" w:hAnsiTheme="majorBidi" w:cstheme="majorBidi"/>
          <w:bCs/>
          <w:sz w:val="24"/>
          <w:szCs w:val="24"/>
        </w:rPr>
        <w:t>. Eva Kamerer u tekstu analizira problem merenja u epidemiologiji. Ona pitanje kako merenje u medicini proizvodi novo znanje povezuje sa dva specifična problema: sa odnosom između kauzaliteta i korelacije, i sa populacionim mišljenjem u epidemiologiji.</w:t>
      </w:r>
      <w:r w:rsidR="00B520AD">
        <w:rPr>
          <w:rFonts w:asciiTheme="majorBidi" w:hAnsiTheme="majorBidi" w:cstheme="majorBidi"/>
          <w:bCs/>
          <w:sz w:val="24"/>
          <w:szCs w:val="24"/>
        </w:rPr>
        <w:t xml:space="preserve"> Autorka polazi od specifičnog shvatanja merenja koje se zasniva na naučnim modelima koji na idealizovan način predstavljaju fenomene. Ona nastoji da pokaže </w:t>
      </w:r>
      <w:r w:rsidR="00D47526">
        <w:rPr>
          <w:rFonts w:asciiTheme="majorBidi" w:hAnsiTheme="majorBidi" w:cstheme="majorBidi"/>
          <w:bCs/>
          <w:sz w:val="24"/>
          <w:szCs w:val="24"/>
        </w:rPr>
        <w:t>da upravo epidemiologija koja se bavi merenjem bolesti podržava ovakvo tumačenje merenja. Čuvena epidemiološka debata vezana za pušenje i rak pluća kojom se bavi u prvom delu teksta služi kao važna istorijs</w:t>
      </w:r>
      <w:r w:rsidR="0046503B">
        <w:rPr>
          <w:rFonts w:asciiTheme="majorBidi" w:hAnsiTheme="majorBidi" w:cstheme="majorBidi"/>
          <w:bCs/>
          <w:sz w:val="24"/>
          <w:szCs w:val="24"/>
        </w:rPr>
        <w:t>ka epizoda čija analiza osvetljava</w:t>
      </w:r>
      <w:r w:rsidR="00D47526">
        <w:rPr>
          <w:rFonts w:asciiTheme="majorBidi" w:hAnsiTheme="majorBidi" w:cstheme="majorBidi"/>
          <w:bCs/>
          <w:sz w:val="24"/>
          <w:szCs w:val="24"/>
        </w:rPr>
        <w:t xml:space="preserve"> kako su u epidemiologiji oblikovane metode koje su omogućile precizno znanje o bolesti u ljudskim populacijama. Autorka se u tekstu takođe bavi pitanjem da li je populaciono mišljenje karakteristično za epidemiologiju pogodno polazište za dolaženje do znanja o uzrocima bolesti.</w:t>
      </w:r>
    </w:p>
    <w:p w:rsidR="00C84A2E" w:rsidRPr="00D47526" w:rsidRDefault="00C84A2E" w:rsidP="00C84A2E">
      <w:pPr>
        <w:jc w:val="both"/>
        <w:rPr>
          <w:rFonts w:ascii="Times New Roman" w:hAnsi="Times New Roman"/>
          <w:sz w:val="24"/>
          <w:szCs w:val="24"/>
        </w:rPr>
      </w:pPr>
    </w:p>
    <w:p w:rsidR="00C84A2E" w:rsidRPr="00C84A2E" w:rsidRDefault="00C84A2E" w:rsidP="00C84A2E">
      <w:pPr>
        <w:pStyle w:val="ListParagraph"/>
        <w:numPr>
          <w:ilvl w:val="0"/>
          <w:numId w:val="3"/>
        </w:numPr>
        <w:jc w:val="both"/>
        <w:rPr>
          <w:rFonts w:ascii="Times New Roman" w:hAnsi="Times New Roman"/>
          <w:sz w:val="24"/>
          <w:szCs w:val="24"/>
          <w:lang w:val="sr-Latn-CS"/>
        </w:rPr>
      </w:pPr>
      <w:r w:rsidRPr="00C84A2E">
        <w:rPr>
          <w:rFonts w:ascii="Times New Roman" w:hAnsi="Times New Roman"/>
          <w:b/>
          <w:bCs/>
          <w:sz w:val="24"/>
          <w:szCs w:val="24"/>
          <w:lang w:val="sr-Latn-CS"/>
        </w:rPr>
        <w:lastRenderedPageBreak/>
        <w:t>Učešće na stručnim skupovima i predavanja po pozivu</w:t>
      </w:r>
    </w:p>
    <w:p w:rsidR="00B520AD" w:rsidRDefault="00B520AD" w:rsidP="00C84A2E">
      <w:pPr>
        <w:jc w:val="both"/>
        <w:rPr>
          <w:rFonts w:ascii="Times New Roman" w:hAnsi="Times New Roman"/>
          <w:sz w:val="24"/>
          <w:szCs w:val="24"/>
          <w:lang w:val="sr-Latn-CS"/>
        </w:rPr>
      </w:pPr>
    </w:p>
    <w:p w:rsidR="00D47526" w:rsidRDefault="00D47526" w:rsidP="0046503B">
      <w:pPr>
        <w:jc w:val="both"/>
        <w:rPr>
          <w:rFonts w:ascii="Times New Roman" w:hAnsi="Times New Roman"/>
          <w:sz w:val="24"/>
          <w:szCs w:val="24"/>
          <w:lang w:val="sl-SI"/>
        </w:rPr>
      </w:pPr>
      <w:r>
        <w:rPr>
          <w:rFonts w:ascii="Times New Roman" w:hAnsi="Times New Roman"/>
          <w:sz w:val="24"/>
          <w:szCs w:val="24"/>
          <w:lang w:val="sl-SI"/>
        </w:rPr>
        <w:t xml:space="preserve">Dr Eva Kamerer </w:t>
      </w:r>
      <w:r w:rsidR="00BD4F85">
        <w:rPr>
          <w:rFonts w:ascii="Times New Roman" w:hAnsi="Times New Roman"/>
          <w:sz w:val="24"/>
          <w:szCs w:val="24"/>
          <w:lang w:val="sl-SI"/>
        </w:rPr>
        <w:t xml:space="preserve">je u prethodnom izbornom periodu </w:t>
      </w:r>
      <w:r w:rsidR="0046503B">
        <w:rPr>
          <w:rFonts w:ascii="Times New Roman" w:hAnsi="Times New Roman"/>
          <w:sz w:val="24"/>
          <w:szCs w:val="24"/>
          <w:lang w:val="sl-SI"/>
        </w:rPr>
        <w:t xml:space="preserve">imala sledeća saopštenja na </w:t>
      </w:r>
      <w:r>
        <w:rPr>
          <w:rFonts w:ascii="Times New Roman" w:hAnsi="Times New Roman"/>
          <w:sz w:val="24"/>
          <w:szCs w:val="24"/>
          <w:lang w:val="sl-SI"/>
        </w:rPr>
        <w:t>stručnim skupovima:</w:t>
      </w:r>
    </w:p>
    <w:p w:rsidR="00D47526" w:rsidRPr="00C34396" w:rsidRDefault="00314DEC" w:rsidP="0046503B">
      <w:pPr>
        <w:jc w:val="both"/>
        <w:rPr>
          <w:rFonts w:ascii="Times New Roman" w:hAnsi="Times New Roman"/>
          <w:sz w:val="24"/>
          <w:szCs w:val="24"/>
        </w:rPr>
      </w:pPr>
      <w:r>
        <w:rPr>
          <w:rFonts w:ascii="Times New Roman" w:hAnsi="Times New Roman"/>
          <w:sz w:val="24"/>
          <w:szCs w:val="24"/>
        </w:rPr>
        <w:t>„Homologija i funkcija“</w:t>
      </w:r>
      <w:r w:rsidR="0046503B">
        <w:rPr>
          <w:rFonts w:ascii="Times New Roman" w:hAnsi="Times New Roman"/>
          <w:sz w:val="24"/>
          <w:szCs w:val="24"/>
        </w:rPr>
        <w:t xml:space="preserve">, </w:t>
      </w:r>
      <w:r w:rsidR="00D47526">
        <w:rPr>
          <w:rFonts w:ascii="Times New Roman" w:hAnsi="Times New Roman"/>
          <w:i/>
          <w:iCs/>
          <w:sz w:val="24"/>
          <w:szCs w:val="24"/>
          <w:lang w:val="sr-Latn-CS"/>
        </w:rPr>
        <w:t>Nauka i stvarnost</w:t>
      </w:r>
      <w:r w:rsidR="00D47526">
        <w:rPr>
          <w:rFonts w:ascii="Times New Roman" w:hAnsi="Times New Roman"/>
          <w:sz w:val="24"/>
          <w:szCs w:val="24"/>
          <w:lang w:val="sr-Latn-CS"/>
        </w:rPr>
        <w:t>, Filozofski fakultet Pale, Univerzitet Isto</w:t>
      </w:r>
      <w:r w:rsidR="00C34396">
        <w:rPr>
          <w:rFonts w:ascii="Times New Roman" w:hAnsi="Times New Roman"/>
          <w:sz w:val="24"/>
          <w:szCs w:val="24"/>
          <w:lang w:val="sr-Latn-CS"/>
        </w:rPr>
        <w:t xml:space="preserve">čno Sarajevo, </w:t>
      </w:r>
      <w:r w:rsidR="00C34396">
        <w:rPr>
          <w:rFonts w:ascii="Times New Roman" w:hAnsi="Times New Roman"/>
          <w:sz w:val="24"/>
          <w:szCs w:val="24"/>
        </w:rPr>
        <w:t>21</w:t>
      </w:r>
      <w:r w:rsidR="00D47526">
        <w:rPr>
          <w:rFonts w:ascii="Times New Roman" w:hAnsi="Times New Roman"/>
          <w:sz w:val="24"/>
          <w:szCs w:val="24"/>
          <w:lang w:val="sr-Latn-CS"/>
        </w:rPr>
        <w:t>.</w:t>
      </w:r>
      <w:r w:rsidR="00C34396">
        <w:rPr>
          <w:rFonts w:ascii="Times New Roman" w:hAnsi="Times New Roman"/>
          <w:sz w:val="24"/>
          <w:szCs w:val="24"/>
        </w:rPr>
        <w:t xml:space="preserve"> maj 2016.</w:t>
      </w:r>
    </w:p>
    <w:p w:rsidR="00D47526" w:rsidRPr="00590EBC" w:rsidRDefault="00314DEC" w:rsidP="00D47526">
      <w:pPr>
        <w:jc w:val="both"/>
        <w:rPr>
          <w:rFonts w:ascii="Times New Roman" w:hAnsi="Times New Roman"/>
          <w:sz w:val="24"/>
          <w:szCs w:val="24"/>
          <w:lang w:val="sr-Latn-CS"/>
        </w:rPr>
      </w:pPr>
      <w:r>
        <w:rPr>
          <w:rFonts w:asciiTheme="majorBidi" w:hAnsiTheme="majorBidi" w:cstheme="majorBidi"/>
          <w:sz w:val="24"/>
          <w:szCs w:val="24"/>
        </w:rPr>
        <w:t>„</w:t>
      </w:r>
      <w:r w:rsidRPr="0046503B">
        <w:rPr>
          <w:rFonts w:asciiTheme="majorBidi" w:hAnsiTheme="majorBidi" w:cstheme="majorBidi"/>
          <w:sz w:val="24"/>
          <w:szCs w:val="24"/>
        </w:rPr>
        <w:t>’Merenje bolesti’: medicinsko znanje i tehnika</w:t>
      </w:r>
      <w:r>
        <w:rPr>
          <w:rFonts w:asciiTheme="majorBidi" w:hAnsiTheme="majorBidi" w:cstheme="majorBidi"/>
          <w:sz w:val="24"/>
          <w:szCs w:val="24"/>
        </w:rPr>
        <w:t>“</w:t>
      </w:r>
      <w:r w:rsidR="007E4976">
        <w:rPr>
          <w:rFonts w:ascii="Times New Roman" w:hAnsi="Times New Roman"/>
          <w:sz w:val="24"/>
          <w:szCs w:val="24"/>
          <w:lang w:val="sr-Latn-CS"/>
        </w:rPr>
        <w:t xml:space="preserve">, </w:t>
      </w:r>
      <w:r w:rsidR="00D47526">
        <w:rPr>
          <w:rFonts w:ascii="Times New Roman" w:hAnsi="Times New Roman"/>
          <w:i/>
          <w:iCs/>
          <w:sz w:val="24"/>
          <w:szCs w:val="24"/>
          <w:lang w:val="sr-Latn-CS"/>
        </w:rPr>
        <w:t>Nauka i stvarnost,</w:t>
      </w:r>
      <w:r w:rsidR="00D47526">
        <w:rPr>
          <w:rFonts w:ascii="Times New Roman" w:hAnsi="Times New Roman"/>
          <w:sz w:val="24"/>
          <w:szCs w:val="24"/>
          <w:lang w:val="sr-Latn-CS"/>
        </w:rPr>
        <w:t xml:space="preserve"> Filozofski fakultet Pale, U</w:t>
      </w:r>
      <w:r w:rsidR="007E4976">
        <w:rPr>
          <w:rFonts w:ascii="Times New Roman" w:hAnsi="Times New Roman"/>
          <w:sz w:val="24"/>
          <w:szCs w:val="24"/>
          <w:lang w:val="sr-Latn-CS"/>
        </w:rPr>
        <w:t>niverzitet Istočno Sarajevo, 19. maj 2018</w:t>
      </w:r>
      <w:r w:rsidR="00D47526">
        <w:rPr>
          <w:rFonts w:ascii="Times New Roman" w:hAnsi="Times New Roman"/>
          <w:sz w:val="24"/>
          <w:szCs w:val="24"/>
          <w:lang w:val="sr-Latn-CS"/>
        </w:rPr>
        <w:t>.</w:t>
      </w:r>
      <w:r w:rsidR="00F06DDA">
        <w:rPr>
          <w:rFonts w:ascii="Times New Roman" w:hAnsi="Times New Roman"/>
          <w:sz w:val="24"/>
          <w:szCs w:val="24"/>
          <w:lang w:val="sr-Latn-CS"/>
        </w:rPr>
        <w:t xml:space="preserve"> (dr Kamerer je takođe bila član naučnog odbora na ovom skupu)</w:t>
      </w:r>
    </w:p>
    <w:p w:rsidR="00B520AD" w:rsidRDefault="00B520AD" w:rsidP="00C84A2E">
      <w:pPr>
        <w:jc w:val="both"/>
        <w:rPr>
          <w:rFonts w:ascii="Times New Roman" w:hAnsi="Times New Roman"/>
          <w:sz w:val="24"/>
          <w:szCs w:val="24"/>
          <w:lang w:val="sr-Latn-CS"/>
        </w:rPr>
      </w:pPr>
    </w:p>
    <w:p w:rsidR="00C84A2E" w:rsidRDefault="00C84A2E" w:rsidP="00C84A2E">
      <w:pPr>
        <w:jc w:val="both"/>
        <w:rPr>
          <w:rFonts w:ascii="Times New Roman" w:hAnsi="Times New Roman"/>
          <w:sz w:val="24"/>
          <w:szCs w:val="24"/>
          <w:lang w:val="sr-Latn-CS"/>
        </w:rPr>
      </w:pPr>
      <w:r>
        <w:rPr>
          <w:rFonts w:ascii="Times New Roman" w:hAnsi="Times New Roman"/>
          <w:sz w:val="24"/>
          <w:szCs w:val="24"/>
          <w:lang w:val="sr-Latn-CS"/>
        </w:rPr>
        <w:t xml:space="preserve">U </w:t>
      </w:r>
      <w:r w:rsidR="00D47526">
        <w:rPr>
          <w:rFonts w:ascii="Times New Roman" w:hAnsi="Times New Roman"/>
          <w:sz w:val="24"/>
          <w:szCs w:val="24"/>
          <w:lang w:val="sr-Latn-CS"/>
        </w:rPr>
        <w:t xml:space="preserve">prethodnom izbornom </w:t>
      </w:r>
      <w:r>
        <w:rPr>
          <w:rFonts w:ascii="Times New Roman" w:hAnsi="Times New Roman"/>
          <w:sz w:val="24"/>
          <w:szCs w:val="24"/>
          <w:lang w:val="sr-Latn-CS"/>
        </w:rPr>
        <w:t>perio</w:t>
      </w:r>
      <w:r w:rsidR="00D47526">
        <w:rPr>
          <w:rFonts w:ascii="Times New Roman" w:hAnsi="Times New Roman"/>
          <w:sz w:val="24"/>
          <w:szCs w:val="24"/>
          <w:lang w:val="sr-Latn-CS"/>
        </w:rPr>
        <w:t xml:space="preserve">du dr </w:t>
      </w:r>
      <w:r>
        <w:rPr>
          <w:rFonts w:ascii="Times New Roman" w:hAnsi="Times New Roman"/>
          <w:sz w:val="24"/>
          <w:szCs w:val="24"/>
          <w:lang w:val="sr-Latn-CS"/>
        </w:rPr>
        <w:t>Eva Kamerer je održala sledeća predavanja po pozivu:</w:t>
      </w:r>
    </w:p>
    <w:p w:rsidR="00BA6C89" w:rsidRPr="00BA6C89" w:rsidRDefault="00BA6C89" w:rsidP="00B520AD">
      <w:pPr>
        <w:jc w:val="both"/>
        <w:rPr>
          <w:rFonts w:asciiTheme="majorBidi" w:hAnsiTheme="majorBidi" w:cstheme="majorBidi"/>
          <w:sz w:val="24"/>
          <w:szCs w:val="24"/>
        </w:rPr>
      </w:pPr>
      <w:r w:rsidRPr="00BA6C89">
        <w:rPr>
          <w:rFonts w:asciiTheme="majorBidi" w:hAnsiTheme="majorBidi" w:cstheme="majorBidi"/>
          <w:sz w:val="24"/>
          <w:szCs w:val="24"/>
        </w:rPr>
        <w:t>„Slučaj teorije evolucije: filozofsko tumačenje jednog aktuelnog spora“, Promocija Srpskog evolucionog društva i obeležavanje 209. rođendana Čarlsa Darvina, Institut za biološka istraživanja „Siniša Stanković“, Univerzitet u Beogradu</w:t>
      </w:r>
      <w:r w:rsidR="00B520AD">
        <w:rPr>
          <w:rFonts w:asciiTheme="majorBidi" w:hAnsiTheme="majorBidi" w:cstheme="majorBidi"/>
          <w:sz w:val="24"/>
          <w:szCs w:val="24"/>
        </w:rPr>
        <w:t>, 14.2.2018.</w:t>
      </w:r>
    </w:p>
    <w:p w:rsidR="00BA6C89" w:rsidRDefault="00BA6C89" w:rsidP="00B520AD">
      <w:pPr>
        <w:jc w:val="both"/>
        <w:rPr>
          <w:rFonts w:asciiTheme="majorBidi" w:hAnsiTheme="majorBidi" w:cstheme="majorBidi"/>
          <w:sz w:val="24"/>
          <w:szCs w:val="24"/>
        </w:rPr>
      </w:pPr>
      <w:r w:rsidRPr="00BA6C89">
        <w:rPr>
          <w:rFonts w:asciiTheme="majorBidi" w:hAnsiTheme="majorBidi" w:cstheme="majorBidi"/>
          <w:sz w:val="24"/>
          <w:szCs w:val="24"/>
        </w:rPr>
        <w:t>„Akademsko nasleđe prof. dr Nikole Tucića“, Ciklus predavanja u okviru izložbe „Od ćelije do domena-evolucija života na Zemlji“, Muzej nauke i tehnike Beograd</w:t>
      </w:r>
      <w:r w:rsidR="00B520AD">
        <w:rPr>
          <w:rFonts w:asciiTheme="majorBidi" w:hAnsiTheme="majorBidi" w:cstheme="majorBidi"/>
          <w:sz w:val="24"/>
          <w:szCs w:val="24"/>
        </w:rPr>
        <w:t xml:space="preserve">, </w:t>
      </w:r>
      <w:r w:rsidR="00B520AD" w:rsidRPr="00BA6C89">
        <w:rPr>
          <w:rFonts w:asciiTheme="majorBidi" w:hAnsiTheme="majorBidi" w:cstheme="majorBidi"/>
          <w:sz w:val="24"/>
          <w:szCs w:val="24"/>
        </w:rPr>
        <w:t>14.5.2018.</w:t>
      </w:r>
    </w:p>
    <w:p w:rsidR="00BA6C89" w:rsidRDefault="00A85B9D" w:rsidP="00A85B9D">
      <w:pPr>
        <w:jc w:val="both"/>
        <w:rPr>
          <w:rFonts w:asciiTheme="majorBidi" w:hAnsiTheme="majorBidi" w:cstheme="majorBidi"/>
          <w:sz w:val="24"/>
          <w:szCs w:val="24"/>
        </w:rPr>
      </w:pPr>
      <w:r>
        <w:rPr>
          <w:rFonts w:asciiTheme="majorBidi" w:hAnsiTheme="majorBidi" w:cstheme="majorBidi"/>
          <w:sz w:val="24"/>
          <w:szCs w:val="24"/>
        </w:rPr>
        <w:t>„Opasna nesebičnost: zašto je dobro sarađivati</w:t>
      </w:r>
      <w:r w:rsidR="00314DEC">
        <w:rPr>
          <w:rFonts w:asciiTheme="majorBidi" w:hAnsiTheme="majorBidi" w:cstheme="majorBidi"/>
          <w:sz w:val="24"/>
          <w:szCs w:val="24"/>
        </w:rPr>
        <w:t>?</w:t>
      </w:r>
      <w:r>
        <w:rPr>
          <w:rFonts w:asciiTheme="majorBidi" w:hAnsiTheme="majorBidi" w:cstheme="majorBidi"/>
          <w:sz w:val="24"/>
          <w:szCs w:val="24"/>
        </w:rPr>
        <w:t xml:space="preserve">“, Svečana akademija povodom Svetskog dana bioetike u Srbiji, </w:t>
      </w:r>
      <w:r w:rsidR="00BA6C89" w:rsidRPr="00BA6C89">
        <w:rPr>
          <w:rFonts w:asciiTheme="majorBidi" w:hAnsiTheme="majorBidi" w:cstheme="majorBidi"/>
          <w:sz w:val="24"/>
          <w:szCs w:val="24"/>
        </w:rPr>
        <w:t>19.10.2018.</w:t>
      </w:r>
    </w:p>
    <w:p w:rsidR="00BA6C89" w:rsidRDefault="00A85B9D" w:rsidP="00A85B9D">
      <w:pPr>
        <w:jc w:val="both"/>
        <w:rPr>
          <w:rFonts w:asciiTheme="majorBidi" w:hAnsiTheme="majorBidi" w:cstheme="majorBidi"/>
          <w:sz w:val="24"/>
          <w:szCs w:val="24"/>
        </w:rPr>
      </w:pPr>
      <w:r>
        <w:rPr>
          <w:rFonts w:asciiTheme="majorBidi" w:hAnsiTheme="majorBidi" w:cstheme="majorBidi"/>
          <w:sz w:val="24"/>
          <w:szCs w:val="24"/>
        </w:rPr>
        <w:t xml:space="preserve">„Evolucija i starenje“, predavanje u okviru ciklusa </w:t>
      </w:r>
      <w:r>
        <w:rPr>
          <w:rFonts w:asciiTheme="majorBidi" w:hAnsiTheme="majorBidi" w:cstheme="majorBidi"/>
          <w:i/>
          <w:iCs/>
          <w:sz w:val="24"/>
          <w:szCs w:val="24"/>
        </w:rPr>
        <w:t>Evolucija i medicina</w:t>
      </w:r>
      <w:r>
        <w:rPr>
          <w:rFonts w:asciiTheme="majorBidi" w:hAnsiTheme="majorBidi" w:cstheme="majorBidi"/>
          <w:sz w:val="24"/>
          <w:szCs w:val="24"/>
        </w:rPr>
        <w:t>, Kolarčeva zadužbin</w:t>
      </w:r>
      <w:r w:rsidR="00B520AD">
        <w:rPr>
          <w:rFonts w:asciiTheme="majorBidi" w:hAnsiTheme="majorBidi" w:cstheme="majorBidi"/>
          <w:sz w:val="24"/>
          <w:szCs w:val="24"/>
        </w:rPr>
        <w:t xml:space="preserve">a, </w:t>
      </w:r>
      <w:r w:rsidR="00BA6C89" w:rsidRPr="00BA6C89">
        <w:rPr>
          <w:rFonts w:asciiTheme="majorBidi" w:hAnsiTheme="majorBidi" w:cstheme="majorBidi"/>
          <w:sz w:val="24"/>
          <w:szCs w:val="24"/>
        </w:rPr>
        <w:t>28.3.2019.</w:t>
      </w:r>
    </w:p>
    <w:p w:rsidR="007E4976" w:rsidRDefault="007E4976" w:rsidP="00A85B9D">
      <w:pPr>
        <w:jc w:val="both"/>
        <w:rPr>
          <w:rFonts w:asciiTheme="majorBidi" w:hAnsiTheme="majorBidi" w:cstheme="majorBidi"/>
          <w:sz w:val="24"/>
          <w:szCs w:val="24"/>
        </w:rPr>
      </w:pPr>
    </w:p>
    <w:p w:rsidR="007E4976" w:rsidRPr="007E4976" w:rsidRDefault="007E4976" w:rsidP="007E4976">
      <w:pPr>
        <w:pStyle w:val="ListParagraph"/>
        <w:numPr>
          <w:ilvl w:val="0"/>
          <w:numId w:val="3"/>
        </w:numPr>
        <w:jc w:val="both"/>
        <w:rPr>
          <w:rFonts w:ascii="Times New Roman" w:hAnsi="Times New Roman"/>
          <w:b/>
          <w:iCs/>
          <w:sz w:val="24"/>
          <w:szCs w:val="24"/>
        </w:rPr>
      </w:pPr>
      <w:r w:rsidRPr="007E4976">
        <w:rPr>
          <w:rFonts w:ascii="Times New Roman" w:hAnsi="Times New Roman"/>
          <w:b/>
          <w:iCs/>
          <w:sz w:val="24"/>
          <w:szCs w:val="24"/>
        </w:rPr>
        <w:t>Pedagoški rad</w:t>
      </w:r>
      <w:r>
        <w:rPr>
          <w:rFonts w:ascii="Times New Roman" w:hAnsi="Times New Roman"/>
          <w:b/>
          <w:iCs/>
          <w:sz w:val="24"/>
          <w:szCs w:val="24"/>
        </w:rPr>
        <w:t xml:space="preserve">  </w:t>
      </w:r>
    </w:p>
    <w:p w:rsidR="007D656F" w:rsidRDefault="00590EBC" w:rsidP="007D656F">
      <w:pPr>
        <w:jc w:val="both"/>
        <w:rPr>
          <w:rFonts w:ascii="Times New Roman" w:hAnsi="Times New Roman"/>
          <w:sz w:val="24"/>
          <w:szCs w:val="24"/>
          <w:lang w:val="sr-Latn-CS"/>
        </w:rPr>
      </w:pPr>
      <w:r>
        <w:rPr>
          <w:rFonts w:ascii="Times New Roman" w:hAnsi="Times New Roman"/>
          <w:sz w:val="24"/>
          <w:szCs w:val="24"/>
          <w:lang w:val="sr-Latn-CS"/>
        </w:rPr>
        <w:t xml:space="preserve">Od poslednjeg izbora u zvanje docenta (2015.) dr Eva Kamerer držala je nastavu iz sledećih predmeta: Filozofija nauka 1, Filozofija nauka 2, Nauka i racionalnost i Metodologija i filozofija nauke (master studije). Prosečne ocene za navedene kurseve u studentskim anketama su sledeće: Filozofija nauka 1 - 4,70; Filozofija nauka 2 - 4,60; Nauka i racionalnost – 4.90; Metodologija i filozofija nauke (master studije) – 4.92. Dr Kamerer je takođe bila angažovana na predmetu Epistemološki temelji metoda društvenih istraživanja na doktorskim studijama na Odeljenju za sociologiju. </w:t>
      </w:r>
    </w:p>
    <w:p w:rsidR="007D656F" w:rsidRPr="0080110B" w:rsidRDefault="007D656F" w:rsidP="0080110B">
      <w:pPr>
        <w:jc w:val="both"/>
        <w:rPr>
          <w:rFonts w:ascii="Times New Roman" w:hAnsi="Times New Roman"/>
          <w:sz w:val="24"/>
          <w:szCs w:val="24"/>
          <w:lang w:val="sr-Latn-CS"/>
        </w:rPr>
      </w:pPr>
      <w:r>
        <w:rPr>
          <w:rFonts w:ascii="Times New Roman" w:hAnsi="Times New Roman"/>
          <w:sz w:val="24"/>
          <w:szCs w:val="24"/>
          <w:lang w:val="sr-Latn-CS"/>
        </w:rPr>
        <w:t xml:space="preserve">Težište njenog angažmana u nastavi je filozofija nauke, a posebnu pažnju u radu sa studentima poklanja filozofiji posebnih nauka. O kvalitetu njene nastave govori i veliki broj studentskih radova na svim nivoima studija koji se bave temama iz filozofije biologije i biomedicinskih </w:t>
      </w:r>
      <w:r>
        <w:rPr>
          <w:rFonts w:ascii="Times New Roman" w:hAnsi="Times New Roman"/>
          <w:sz w:val="24"/>
          <w:szCs w:val="24"/>
          <w:lang w:val="sr-Latn-CS"/>
        </w:rPr>
        <w:lastRenderedPageBreak/>
        <w:t xml:space="preserve">nauka. Budući da drži predavanja i učestvuje u aktivnostima Biološkog fakulteta u Beogradu i Instituta </w:t>
      </w:r>
      <w:r w:rsidR="0080110B">
        <w:rPr>
          <w:rFonts w:ascii="Times New Roman" w:hAnsi="Times New Roman"/>
          <w:sz w:val="24"/>
          <w:szCs w:val="24"/>
          <w:lang w:val="sr-Latn-CS"/>
        </w:rPr>
        <w:t xml:space="preserve">za biološka istraživanja Siniša Stanković, Eva Kamerer je u prilici da studentima filozofije prenese informacije o aktuelnim naučnim istraživanjima i da organizuje posete naučnim laboratorijama i razgovore sa naučnicima. Koleginica Kamerer poseduje veliko nastavno iskustvo koje je stečeno dugogodišnjim predavanjima na različitim nivoima studija, različitim studijskim grupama i fakultetima. U pogledu pripreme nastave, praćenja aktuelnih problema filozofije nauke, njihovog prenošenja studentima i motivisanja studenata da se bave filozofijom nauke, i posebno filozofijom biologije, pedagoška aktivnost Eve Kamerer je na veoma visokom nivou. Takođe, njena komunikacija sa studentima je veoma produktivna i ne svodi se samo na uobičajene konsultacije. </w:t>
      </w:r>
    </w:p>
    <w:p w:rsidR="00590EBC" w:rsidRDefault="00590EBC" w:rsidP="007E4976">
      <w:pPr>
        <w:jc w:val="both"/>
        <w:rPr>
          <w:rFonts w:ascii="Times New Roman" w:hAnsi="Times New Roman"/>
          <w:sz w:val="24"/>
          <w:szCs w:val="24"/>
          <w:lang w:val="sr-Latn-CS"/>
        </w:rPr>
      </w:pPr>
      <w:r>
        <w:rPr>
          <w:rFonts w:ascii="Times New Roman" w:hAnsi="Times New Roman"/>
          <w:sz w:val="24"/>
          <w:szCs w:val="24"/>
          <w:lang w:val="sr-Latn-CS"/>
        </w:rPr>
        <w:t xml:space="preserve">Eva Kamerer je bila član velikog broja komisija za izradu diplomskih, završnih i master radova, a u poslednjih pet godina je bila mentor velikog </w:t>
      </w:r>
      <w:r w:rsidR="007E4976">
        <w:rPr>
          <w:rFonts w:ascii="Times New Roman" w:hAnsi="Times New Roman"/>
          <w:sz w:val="24"/>
          <w:szCs w:val="24"/>
          <w:lang w:val="sr-Latn-CS"/>
        </w:rPr>
        <w:t>broja završnih i master radova. Bila je mentor sledećih ma</w:t>
      </w:r>
      <w:r w:rsidR="00314DEC">
        <w:rPr>
          <w:rFonts w:ascii="Times New Roman" w:hAnsi="Times New Roman"/>
          <w:sz w:val="24"/>
          <w:szCs w:val="24"/>
          <w:lang w:val="sr-Latn-CS"/>
        </w:rPr>
        <w:t>s</w:t>
      </w:r>
      <w:r w:rsidR="007E4976">
        <w:rPr>
          <w:rFonts w:ascii="Times New Roman" w:hAnsi="Times New Roman"/>
          <w:sz w:val="24"/>
          <w:szCs w:val="24"/>
          <w:lang w:val="sr-Latn-CS"/>
        </w:rPr>
        <w:t xml:space="preserve">ter radova: </w:t>
      </w:r>
      <w:r>
        <w:rPr>
          <w:rFonts w:ascii="Times New Roman" w:hAnsi="Times New Roman"/>
          <w:sz w:val="24"/>
          <w:szCs w:val="24"/>
          <w:lang w:val="sr-Latn-CS"/>
        </w:rPr>
        <w:t>„Liberalna eugenika i evolucija: pitanje moralne opravdanosti menjanja ljudske prirode“, Stefan Mićić; „Uzročna objašnjenja delanja i ujedinjenje društveno-humanističkih nauka“, Petar Gordić; „Filozofski aspekti spora između teorije evolucije i prirodne teologije“, Nebojša Lukić; „Radikalno produženje života: ko još želi da živi večno?“, Danilo Polić; „Bejzijansko rešenje problema holističke subdeterminacije“, Adam Nedeljković; „Abduktivna logika naučnog otkrića“, Jovana Marić; „Da li mentalno zdravlje može da se definiše? Slučaj višestruke ličnosti“, Srđan Jevtić; „Problemi integracije istorije i filozofije nauke“, Petar Srdanović</w:t>
      </w:r>
      <w:r w:rsidR="00F06DDA">
        <w:rPr>
          <w:rFonts w:ascii="Times New Roman" w:hAnsi="Times New Roman"/>
          <w:sz w:val="24"/>
          <w:szCs w:val="24"/>
          <w:lang w:val="sr-Latn-CS"/>
        </w:rPr>
        <w:t xml:space="preserve"> (u izradi</w:t>
      </w:r>
      <w:r>
        <w:rPr>
          <w:rFonts w:ascii="Times New Roman" w:hAnsi="Times New Roman"/>
          <w:sz w:val="24"/>
          <w:szCs w:val="24"/>
          <w:lang w:val="sr-Latn-CS"/>
        </w:rPr>
        <w:t>). Ona je mentor četiri doktorska rada, od kojih su tri završena i odbranjena („Biološke osnove morala: egoizam, altruizam i samoobmanjivanje“, Igor Živanović; „Emocije životinja, evolucioni kontinuitet i etičke implikacije“, Zorana Todorović; „Objašnjenje u biologiji: sintetička teorija evolucije i evoluciona biologija razvića“, Andrea Berber), a jedan je u izradi („Put ka superorganizmu: evoluciona integracija bioloških funkcija i njen filozofski značaj“, Ana Katić).</w:t>
      </w:r>
    </w:p>
    <w:p w:rsidR="0080110B" w:rsidRPr="00EE78D4" w:rsidRDefault="0080110B" w:rsidP="007E4976">
      <w:pPr>
        <w:jc w:val="both"/>
        <w:rPr>
          <w:rFonts w:ascii="Times New Roman" w:hAnsi="Times New Roman"/>
          <w:sz w:val="24"/>
          <w:szCs w:val="24"/>
          <w:lang w:val="sr-Latn-CS"/>
        </w:rPr>
      </w:pPr>
    </w:p>
    <w:p w:rsidR="0027184E" w:rsidRDefault="0027184E" w:rsidP="0027184E">
      <w:pPr>
        <w:jc w:val="both"/>
        <w:rPr>
          <w:rFonts w:ascii="Times New Roman" w:hAnsi="Times New Roman"/>
          <w:b/>
          <w:bCs/>
          <w:sz w:val="24"/>
          <w:szCs w:val="24"/>
          <w:lang w:val="sr-Latn-CS"/>
        </w:rPr>
      </w:pPr>
      <w:r>
        <w:rPr>
          <w:rFonts w:ascii="Times New Roman" w:hAnsi="Times New Roman"/>
          <w:b/>
          <w:bCs/>
          <w:sz w:val="24"/>
          <w:szCs w:val="24"/>
          <w:lang w:val="sr-Latn-CS"/>
        </w:rPr>
        <w:t>6. Učešće u stručnim organizacijama i drugim delatnostima od značaja za razvoj naučne oblasti, Fakulteta i Univerziteta</w:t>
      </w:r>
    </w:p>
    <w:p w:rsidR="0027184E" w:rsidRDefault="0027184E" w:rsidP="0027184E">
      <w:pPr>
        <w:jc w:val="both"/>
        <w:rPr>
          <w:rFonts w:ascii="Times New Roman" w:hAnsi="Times New Roman"/>
          <w:sz w:val="24"/>
          <w:szCs w:val="24"/>
          <w:lang w:val="sr-Latn-CS"/>
        </w:rPr>
      </w:pPr>
      <w:r>
        <w:rPr>
          <w:rFonts w:ascii="Times New Roman" w:hAnsi="Times New Roman"/>
          <w:sz w:val="24"/>
          <w:szCs w:val="24"/>
          <w:lang w:val="sr-Latn-CS"/>
        </w:rPr>
        <w:t>Eva Kamerer od 2010. drži kur</w:t>
      </w:r>
      <w:r w:rsidR="00314DEC">
        <w:rPr>
          <w:rFonts w:ascii="Times New Roman" w:hAnsi="Times New Roman"/>
          <w:sz w:val="24"/>
          <w:szCs w:val="24"/>
          <w:lang w:val="sr-Latn-CS"/>
        </w:rPr>
        <w:t>s iz predmeta Epistemologija i bioetika</w:t>
      </w:r>
      <w:r>
        <w:rPr>
          <w:rFonts w:ascii="Times New Roman" w:hAnsi="Times New Roman"/>
          <w:sz w:val="24"/>
          <w:szCs w:val="24"/>
          <w:lang w:val="sr-Latn-CS"/>
        </w:rPr>
        <w:t xml:space="preserve"> na doktorskom programu Biologija na Biološkom fakultetu u Beogradu.</w:t>
      </w:r>
    </w:p>
    <w:p w:rsidR="0027184E" w:rsidRDefault="0027184E" w:rsidP="0027184E">
      <w:pPr>
        <w:jc w:val="both"/>
        <w:rPr>
          <w:rFonts w:ascii="Times New Roman" w:hAnsi="Times New Roman"/>
          <w:iCs/>
          <w:sz w:val="24"/>
          <w:szCs w:val="24"/>
          <w:lang w:val="sl-SI"/>
        </w:rPr>
      </w:pPr>
      <w:r>
        <w:rPr>
          <w:rFonts w:ascii="Times New Roman" w:hAnsi="Times New Roman"/>
          <w:iCs/>
          <w:sz w:val="24"/>
          <w:szCs w:val="24"/>
          <w:lang w:val="sl-SI"/>
        </w:rPr>
        <w:t>Recenzirala</w:t>
      </w:r>
      <w:r w:rsidR="00D34EFB">
        <w:rPr>
          <w:rFonts w:ascii="Times New Roman" w:hAnsi="Times New Roman"/>
          <w:iCs/>
          <w:sz w:val="24"/>
          <w:szCs w:val="24"/>
          <w:lang w:val="sl-SI"/>
        </w:rPr>
        <w:t xml:space="preserve"> je</w:t>
      </w:r>
      <w:r>
        <w:rPr>
          <w:rFonts w:ascii="Times New Roman" w:hAnsi="Times New Roman"/>
          <w:iCs/>
          <w:sz w:val="24"/>
          <w:szCs w:val="24"/>
          <w:lang w:val="sl-SI"/>
        </w:rPr>
        <w:t xml:space="preserve"> tekstove u časopisima </w:t>
      </w:r>
      <w:r>
        <w:rPr>
          <w:rFonts w:ascii="Times New Roman" w:hAnsi="Times New Roman"/>
          <w:i/>
          <w:sz w:val="24"/>
          <w:szCs w:val="24"/>
          <w:lang w:val="sl-SI"/>
        </w:rPr>
        <w:t>Filozofija i društvo</w:t>
      </w:r>
      <w:r>
        <w:rPr>
          <w:rFonts w:ascii="Times New Roman" w:hAnsi="Times New Roman"/>
          <w:iCs/>
          <w:sz w:val="24"/>
          <w:szCs w:val="24"/>
          <w:lang w:val="sl-SI"/>
        </w:rPr>
        <w:t xml:space="preserve"> (Institut za filozofiju i društvenu teoriju Beograd), </w:t>
      </w:r>
      <w:r>
        <w:rPr>
          <w:rFonts w:ascii="Times New Roman" w:hAnsi="Times New Roman"/>
          <w:i/>
          <w:sz w:val="24"/>
          <w:szCs w:val="24"/>
          <w:lang w:val="sl-SI"/>
        </w:rPr>
        <w:t>Teme. Časopis za društvene nauke</w:t>
      </w:r>
      <w:r>
        <w:rPr>
          <w:rFonts w:ascii="Times New Roman" w:hAnsi="Times New Roman"/>
          <w:iCs/>
          <w:sz w:val="24"/>
          <w:szCs w:val="24"/>
          <w:lang w:val="sl-SI"/>
        </w:rPr>
        <w:t xml:space="preserve"> (Univerzitet u Nišu) i tematskim zbornicima  Filozofskog fakulteta u Istočnom Sarajevu</w:t>
      </w:r>
      <w:r w:rsidRPr="005D48E9">
        <w:rPr>
          <w:rFonts w:ascii="Times New Roman" w:hAnsi="Times New Roman"/>
          <w:iCs/>
          <w:sz w:val="24"/>
          <w:szCs w:val="24"/>
          <w:lang w:val="sl-SI"/>
        </w:rPr>
        <w:t xml:space="preserve"> </w:t>
      </w:r>
      <w:r>
        <w:rPr>
          <w:rFonts w:ascii="Times New Roman" w:hAnsi="Times New Roman"/>
          <w:iCs/>
          <w:sz w:val="24"/>
          <w:szCs w:val="24"/>
          <w:lang w:val="sl-SI"/>
        </w:rPr>
        <w:t>i Filozofskog fakulteta u Nišu</w:t>
      </w:r>
    </w:p>
    <w:p w:rsidR="0027184E" w:rsidRDefault="0027184E" w:rsidP="0027184E">
      <w:pPr>
        <w:jc w:val="both"/>
        <w:rPr>
          <w:rFonts w:ascii="Times New Roman" w:hAnsi="Times New Roman"/>
          <w:sz w:val="24"/>
          <w:szCs w:val="24"/>
          <w:lang w:val="sl-SI"/>
        </w:rPr>
      </w:pPr>
      <w:r>
        <w:rPr>
          <w:rFonts w:ascii="Times New Roman" w:hAnsi="Times New Roman"/>
          <w:sz w:val="24"/>
          <w:szCs w:val="24"/>
          <w:lang w:val="sl-SI"/>
        </w:rPr>
        <w:t xml:space="preserve">Saradnik je </w:t>
      </w:r>
      <w:r w:rsidRPr="005D48E9">
        <w:rPr>
          <w:rFonts w:ascii="Times New Roman" w:hAnsi="Times New Roman"/>
          <w:sz w:val="24"/>
          <w:szCs w:val="24"/>
          <w:lang w:val="sl-SI"/>
        </w:rPr>
        <w:t xml:space="preserve">međunarodnog stručnog udruženja </w:t>
      </w:r>
      <w:r w:rsidRPr="005D48E9">
        <w:rPr>
          <w:rFonts w:ascii="Times New Roman" w:hAnsi="Times New Roman"/>
          <w:i/>
          <w:sz w:val="24"/>
          <w:szCs w:val="24"/>
          <w:lang w:val="sl-SI"/>
        </w:rPr>
        <w:t>Gruppe Phänomenologie</w:t>
      </w:r>
      <w:r w:rsidRPr="005D48E9">
        <w:rPr>
          <w:rFonts w:ascii="Times New Roman" w:hAnsi="Times New Roman"/>
          <w:sz w:val="24"/>
          <w:szCs w:val="24"/>
          <w:lang w:val="sl-SI"/>
        </w:rPr>
        <w:t xml:space="preserve"> sa sedištem u Beču koje se bavi nemačkom i francuskom savremenom filozofijom</w:t>
      </w:r>
      <w:r w:rsidR="00F06DDA">
        <w:rPr>
          <w:rFonts w:ascii="Times New Roman" w:hAnsi="Times New Roman"/>
          <w:sz w:val="24"/>
          <w:szCs w:val="24"/>
          <w:lang w:val="sl-SI"/>
        </w:rPr>
        <w:t>. Dr Kamerer je takođe članica osnivačke skupštine i članica udruženja Srpsko evoluciono društvo, kao i Centra za bioetičke studije u Beogradu.</w:t>
      </w:r>
    </w:p>
    <w:p w:rsidR="007D656F" w:rsidRPr="00972E3A" w:rsidRDefault="007D656F" w:rsidP="007D656F">
      <w:pPr>
        <w:jc w:val="both"/>
        <w:rPr>
          <w:rFonts w:ascii="Times New Roman" w:hAnsi="Times New Roman"/>
          <w:sz w:val="24"/>
          <w:szCs w:val="24"/>
          <w:lang w:val="sr-Latn-CS"/>
        </w:rPr>
      </w:pPr>
      <w:r>
        <w:rPr>
          <w:rFonts w:ascii="Times New Roman" w:hAnsi="Times New Roman"/>
          <w:sz w:val="24"/>
          <w:szCs w:val="24"/>
          <w:lang w:val="sr-Latn-CS"/>
        </w:rPr>
        <w:lastRenderedPageBreak/>
        <w:t>Eva Kamerer učestvovala je u programu edukacije nastavnika sa predavanjem „Modelovanje bolesti“ u okviru stručnog seminara za profesore srednjih škola „Bioetika u učionici“ u organizaciji Centra za bioetiku (Institut društvenih nauka, 19.11.2016.). Ona je takođe aktivna u programima popularizacije nauke, učestvuje u radio-emisijama (</w:t>
      </w:r>
      <w:r>
        <w:rPr>
          <w:rFonts w:ascii="Times New Roman" w:hAnsi="Times New Roman"/>
          <w:i/>
          <w:iCs/>
          <w:sz w:val="24"/>
          <w:szCs w:val="24"/>
          <w:lang w:val="sr-Latn-CS"/>
        </w:rPr>
        <w:t>Solaris</w:t>
      </w:r>
      <w:r>
        <w:rPr>
          <w:rFonts w:ascii="Times New Roman" w:hAnsi="Times New Roman"/>
          <w:sz w:val="24"/>
          <w:szCs w:val="24"/>
          <w:lang w:val="sr-Latn-CS"/>
        </w:rPr>
        <w:t xml:space="preserve"> i </w:t>
      </w:r>
      <w:r>
        <w:rPr>
          <w:rFonts w:ascii="Times New Roman" w:hAnsi="Times New Roman"/>
          <w:i/>
          <w:iCs/>
          <w:sz w:val="24"/>
          <w:szCs w:val="24"/>
          <w:lang w:val="sr-Latn-CS"/>
        </w:rPr>
        <w:t xml:space="preserve">Hipokratija </w:t>
      </w:r>
      <w:r>
        <w:rPr>
          <w:rFonts w:ascii="Times New Roman" w:hAnsi="Times New Roman"/>
          <w:sz w:val="24"/>
          <w:szCs w:val="24"/>
          <w:lang w:val="sr-Latn-CS"/>
        </w:rPr>
        <w:t xml:space="preserve">Radio Beograd 2) i tribinama („Ima li života posle antropocena?“, SKC 23.12.2019., tribina Instituta za fiziku), i piše naučno-popularne radove („Dobre pčele: misterije superorganizma“, </w:t>
      </w:r>
      <w:r>
        <w:rPr>
          <w:rFonts w:ascii="Times New Roman" w:hAnsi="Times New Roman"/>
          <w:i/>
          <w:iCs/>
          <w:sz w:val="24"/>
          <w:szCs w:val="24"/>
          <w:lang w:val="sr-Latn-CS"/>
        </w:rPr>
        <w:t>Elementi</w:t>
      </w:r>
      <w:r>
        <w:rPr>
          <w:rFonts w:ascii="Times New Roman" w:hAnsi="Times New Roman"/>
          <w:sz w:val="24"/>
          <w:szCs w:val="24"/>
          <w:lang w:val="sr-Latn-CS"/>
        </w:rPr>
        <w:t xml:space="preserve"> 13/2018, Centar za promociju nauke, str. 24-29, „Pripitomljavanje polarnih lisica“, </w:t>
      </w:r>
      <w:r>
        <w:rPr>
          <w:rFonts w:ascii="Times New Roman" w:hAnsi="Times New Roman"/>
          <w:i/>
          <w:iCs/>
          <w:sz w:val="24"/>
          <w:szCs w:val="24"/>
          <w:lang w:val="sr-Latn-CS"/>
        </w:rPr>
        <w:t>Elementi</w:t>
      </w:r>
      <w:r>
        <w:rPr>
          <w:rFonts w:ascii="Times New Roman" w:hAnsi="Times New Roman"/>
          <w:sz w:val="24"/>
          <w:szCs w:val="24"/>
          <w:lang w:val="sr-Latn-CS"/>
        </w:rPr>
        <w:t xml:space="preserve"> 14/2018, Centar za promociju nauke, str.46-51).</w:t>
      </w:r>
    </w:p>
    <w:p w:rsidR="0027184E" w:rsidRPr="00590EBC" w:rsidRDefault="0027184E" w:rsidP="00590EBC">
      <w:pPr>
        <w:jc w:val="both"/>
      </w:pPr>
    </w:p>
    <w:p w:rsidR="0027184E" w:rsidRDefault="0027184E" w:rsidP="0027184E">
      <w:pPr>
        <w:jc w:val="both"/>
        <w:rPr>
          <w:rFonts w:ascii="Times New Roman" w:hAnsi="Times New Roman"/>
          <w:b/>
          <w:bCs/>
          <w:iCs/>
          <w:sz w:val="24"/>
          <w:szCs w:val="24"/>
          <w:lang w:val="sl-SI"/>
        </w:rPr>
      </w:pPr>
      <w:r w:rsidRPr="0027184E">
        <w:rPr>
          <w:rFonts w:ascii="Times New Roman" w:hAnsi="Times New Roman"/>
          <w:b/>
          <w:bCs/>
          <w:iCs/>
          <w:sz w:val="24"/>
          <w:szCs w:val="24"/>
          <w:lang w:val="sl-SI"/>
        </w:rPr>
        <w:t>7. Zaključno mišljenje i predlog komisije</w:t>
      </w:r>
    </w:p>
    <w:p w:rsidR="0027184E" w:rsidRDefault="0027184E" w:rsidP="0027184E">
      <w:pPr>
        <w:jc w:val="both"/>
        <w:rPr>
          <w:rFonts w:ascii="Times New Roman" w:hAnsi="Times New Roman"/>
          <w:iCs/>
          <w:sz w:val="24"/>
          <w:szCs w:val="24"/>
          <w:lang w:val="sl-SI"/>
        </w:rPr>
      </w:pPr>
      <w:r>
        <w:rPr>
          <w:rFonts w:ascii="Times New Roman" w:hAnsi="Times New Roman"/>
          <w:iCs/>
          <w:sz w:val="24"/>
          <w:szCs w:val="24"/>
          <w:lang w:val="sl-SI"/>
        </w:rPr>
        <w:t xml:space="preserve">Pregledom dostavljene dokumentacije, analizom objavljenih naučnih radova </w:t>
      </w:r>
      <w:r w:rsidR="005E6519">
        <w:rPr>
          <w:rFonts w:ascii="Times New Roman" w:hAnsi="Times New Roman"/>
          <w:iCs/>
          <w:sz w:val="24"/>
          <w:szCs w:val="24"/>
          <w:lang w:val="sl-SI"/>
        </w:rPr>
        <w:t>kandidatkinje i procenom njenog pedagoškog rada, Komisija je utvrdila da dr Eva Kamerer u potpunosti ispunjava sve uslove za izbor u zvanje docenta propisane Zakonom o visokom obrazovanju, Kriterijumima za sticanje zvanja nastavnika na Univerzitetu u Beogradu i Statutom Filozofskog fakulteta.</w:t>
      </w:r>
    </w:p>
    <w:p w:rsidR="005E6519" w:rsidRDefault="005E6519" w:rsidP="0027184E">
      <w:pPr>
        <w:jc w:val="both"/>
        <w:rPr>
          <w:rFonts w:ascii="Times New Roman" w:hAnsi="Times New Roman"/>
          <w:iCs/>
          <w:sz w:val="24"/>
          <w:szCs w:val="24"/>
          <w:lang w:val="sl-SI"/>
        </w:rPr>
      </w:pPr>
      <w:r>
        <w:rPr>
          <w:rFonts w:ascii="Times New Roman" w:hAnsi="Times New Roman"/>
          <w:iCs/>
          <w:sz w:val="24"/>
          <w:szCs w:val="24"/>
          <w:lang w:val="sl-SI"/>
        </w:rPr>
        <w:t>Na osnovu svih pokazatelja njene naučne, stručne i pedagoške kompetentnosti, može se zaključiti da je dr Eva Kamerer</w:t>
      </w:r>
      <w:r w:rsidR="007D656F">
        <w:rPr>
          <w:rFonts w:ascii="Times New Roman" w:hAnsi="Times New Roman"/>
          <w:iCs/>
          <w:sz w:val="24"/>
          <w:szCs w:val="24"/>
          <w:lang w:val="sl-SI"/>
        </w:rPr>
        <w:t xml:space="preserve"> postigla veoma</w:t>
      </w:r>
      <w:r>
        <w:rPr>
          <w:rFonts w:ascii="Times New Roman" w:hAnsi="Times New Roman"/>
          <w:iCs/>
          <w:sz w:val="24"/>
          <w:szCs w:val="24"/>
          <w:lang w:val="sl-SI"/>
        </w:rPr>
        <w:t xml:space="preserve"> dobre rezultate u periodu od izbora u zvanje docenta. </w:t>
      </w:r>
    </w:p>
    <w:p w:rsidR="005E6519" w:rsidRDefault="005E6519" w:rsidP="0027184E">
      <w:pPr>
        <w:jc w:val="both"/>
        <w:rPr>
          <w:rFonts w:ascii="Times New Roman" w:hAnsi="Times New Roman"/>
          <w:iCs/>
          <w:sz w:val="24"/>
          <w:szCs w:val="24"/>
          <w:lang w:val="sl-SI"/>
        </w:rPr>
      </w:pPr>
      <w:r>
        <w:rPr>
          <w:rFonts w:ascii="Times New Roman" w:hAnsi="Times New Roman"/>
          <w:iCs/>
          <w:sz w:val="24"/>
          <w:szCs w:val="24"/>
          <w:lang w:val="sl-SI"/>
        </w:rPr>
        <w:t>Komisija zato sa zadovoljstvom predlaže Izbornom veću Filozofskog fakulteta da dr Evu Kamerer izabere u zvanje i radno mesto docenta za užu naučnu oblast OPŠTA FILOZOFIJA – težište istraživanja Filozofija nauke.</w:t>
      </w:r>
    </w:p>
    <w:p w:rsidR="005E6519" w:rsidRDefault="003D7058" w:rsidP="00777E13">
      <w:pPr>
        <w:rPr>
          <w:rFonts w:ascii="Times New Roman" w:hAnsi="Times New Roman"/>
          <w:iCs/>
          <w:sz w:val="24"/>
          <w:szCs w:val="24"/>
          <w:lang w:val="sl-SI"/>
        </w:rPr>
      </w:pPr>
      <w:r>
        <w:rPr>
          <w:rFonts w:ascii="Times New Roman" w:hAnsi="Times New Roman"/>
          <w:iCs/>
          <w:sz w:val="24"/>
          <w:szCs w:val="24"/>
          <w:lang w:val="sl-SI"/>
        </w:rPr>
        <w:t xml:space="preserve">Beograd, </w:t>
      </w:r>
      <w:r w:rsidR="00BD4F85">
        <w:rPr>
          <w:rFonts w:ascii="Times New Roman" w:hAnsi="Times New Roman"/>
          <w:iCs/>
          <w:sz w:val="24"/>
          <w:szCs w:val="24"/>
          <w:lang w:val="sl-SI"/>
        </w:rPr>
        <w:t>10.2.2020.</w:t>
      </w:r>
      <w:r w:rsidR="00777E13">
        <w:rPr>
          <w:rFonts w:ascii="Times New Roman" w:hAnsi="Times New Roman"/>
          <w:iCs/>
          <w:sz w:val="24"/>
          <w:szCs w:val="24"/>
          <w:lang w:val="sl-SI"/>
        </w:rPr>
        <w:tab/>
      </w:r>
      <w:r w:rsidR="00777E13">
        <w:rPr>
          <w:rFonts w:ascii="Times New Roman" w:hAnsi="Times New Roman"/>
          <w:iCs/>
          <w:sz w:val="24"/>
          <w:szCs w:val="24"/>
          <w:lang w:val="sl-SI"/>
        </w:rPr>
        <w:tab/>
      </w:r>
      <w:r w:rsidR="00777E13">
        <w:rPr>
          <w:rFonts w:ascii="Times New Roman" w:hAnsi="Times New Roman"/>
          <w:iCs/>
          <w:sz w:val="24"/>
          <w:szCs w:val="24"/>
          <w:lang w:val="sl-SI"/>
        </w:rPr>
        <w:tab/>
      </w:r>
      <w:r w:rsidR="00777E13">
        <w:rPr>
          <w:rFonts w:ascii="Times New Roman" w:hAnsi="Times New Roman"/>
          <w:iCs/>
          <w:sz w:val="24"/>
          <w:szCs w:val="24"/>
          <w:lang w:val="sl-SI"/>
        </w:rPr>
        <w:tab/>
        <w:t xml:space="preserve">                                                 </w:t>
      </w:r>
      <w:r w:rsidR="005E6519">
        <w:rPr>
          <w:rFonts w:ascii="Times New Roman" w:hAnsi="Times New Roman"/>
          <w:iCs/>
          <w:sz w:val="24"/>
          <w:szCs w:val="24"/>
          <w:lang w:val="sl-SI"/>
        </w:rPr>
        <w:t>Članovi komisije:</w:t>
      </w:r>
    </w:p>
    <w:p w:rsidR="00BD4F85" w:rsidRDefault="00BD4F85" w:rsidP="00777E13">
      <w:pPr>
        <w:jc w:val="right"/>
        <w:rPr>
          <w:rFonts w:ascii="Times New Roman" w:hAnsi="Times New Roman"/>
          <w:iCs/>
          <w:sz w:val="24"/>
          <w:szCs w:val="24"/>
          <w:lang w:val="sl-SI"/>
        </w:rPr>
      </w:pPr>
    </w:p>
    <w:p w:rsidR="00777E13" w:rsidRDefault="00777E13" w:rsidP="00777E13">
      <w:pPr>
        <w:jc w:val="right"/>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Prof. dr Živan Lazović</w:t>
      </w:r>
    </w:p>
    <w:p w:rsidR="00777E13" w:rsidRDefault="005E6519" w:rsidP="00777E13">
      <w:pPr>
        <w:jc w:val="right"/>
        <w:rPr>
          <w:rFonts w:ascii="Times New Roman" w:hAnsi="Times New Roman"/>
          <w:iCs/>
          <w:sz w:val="24"/>
          <w:szCs w:val="24"/>
          <w:lang w:val="sl-SI"/>
        </w:rPr>
      </w:pPr>
      <w:r>
        <w:rPr>
          <w:rFonts w:ascii="Times New Roman" w:hAnsi="Times New Roman"/>
          <w:iCs/>
          <w:sz w:val="24"/>
          <w:szCs w:val="24"/>
          <w:lang w:val="sl-SI"/>
        </w:rPr>
        <w:t>redovni profesor</w:t>
      </w:r>
      <w:r w:rsidR="00777E13">
        <w:rPr>
          <w:rFonts w:ascii="Times New Roman" w:hAnsi="Times New Roman"/>
          <w:iCs/>
          <w:sz w:val="24"/>
          <w:szCs w:val="24"/>
          <w:lang w:val="sl-SI"/>
        </w:rPr>
        <w:t xml:space="preserve"> Odeljenja za filozofiju</w:t>
      </w:r>
    </w:p>
    <w:p w:rsidR="005E6519" w:rsidRDefault="00777E13" w:rsidP="00777E13">
      <w:pPr>
        <w:jc w:val="right"/>
        <w:rPr>
          <w:rFonts w:ascii="Times New Roman" w:hAnsi="Times New Roman"/>
          <w:iCs/>
          <w:sz w:val="24"/>
          <w:szCs w:val="24"/>
          <w:lang w:val="sl-SI"/>
        </w:rPr>
      </w:pPr>
      <w:r>
        <w:rPr>
          <w:rFonts w:ascii="Times New Roman" w:hAnsi="Times New Roman"/>
          <w:iCs/>
          <w:sz w:val="24"/>
          <w:szCs w:val="24"/>
          <w:lang w:val="sl-SI"/>
        </w:rPr>
        <w:t>Filozofskog fakulteta u Beogradu, predsedavajući Komisije</w:t>
      </w:r>
    </w:p>
    <w:p w:rsidR="007C59B9" w:rsidRDefault="007C59B9" w:rsidP="00777E13">
      <w:pPr>
        <w:jc w:val="right"/>
        <w:rPr>
          <w:rFonts w:ascii="Times New Roman" w:hAnsi="Times New Roman"/>
          <w:iCs/>
          <w:sz w:val="24"/>
          <w:szCs w:val="24"/>
          <w:lang w:val="sl-SI"/>
        </w:rPr>
      </w:pPr>
    </w:p>
    <w:p w:rsidR="00777E13" w:rsidRDefault="005E6519" w:rsidP="00777E13">
      <w:pPr>
        <w:jc w:val="right"/>
        <w:rPr>
          <w:rFonts w:ascii="Times New Roman" w:hAnsi="Times New Roman"/>
          <w:iCs/>
          <w:sz w:val="24"/>
          <w:szCs w:val="24"/>
          <w:lang w:val="sl-SI"/>
        </w:rPr>
      </w:pP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sidR="007C59B9">
        <w:rPr>
          <w:rFonts w:ascii="Times New Roman" w:hAnsi="Times New Roman"/>
          <w:iCs/>
          <w:sz w:val="24"/>
          <w:szCs w:val="24"/>
          <w:lang w:val="sl-SI"/>
        </w:rPr>
        <w:t>P</w:t>
      </w:r>
      <w:r>
        <w:rPr>
          <w:rFonts w:ascii="Times New Roman" w:hAnsi="Times New Roman"/>
          <w:iCs/>
          <w:sz w:val="24"/>
          <w:szCs w:val="24"/>
          <w:lang w:val="sl-SI"/>
        </w:rPr>
        <w:t>ro</w:t>
      </w:r>
      <w:r w:rsidR="007C59B9">
        <w:rPr>
          <w:rFonts w:ascii="Times New Roman" w:hAnsi="Times New Roman"/>
          <w:iCs/>
          <w:sz w:val="24"/>
          <w:szCs w:val="24"/>
          <w:lang w:val="sl-SI"/>
        </w:rPr>
        <w:t>f. dr Slobodan Perović</w:t>
      </w:r>
      <w:r w:rsidR="003D7058">
        <w:rPr>
          <w:rFonts w:ascii="Times New Roman" w:hAnsi="Times New Roman"/>
          <w:iCs/>
          <w:sz w:val="24"/>
          <w:szCs w:val="24"/>
          <w:lang w:val="sl-SI"/>
        </w:rPr>
        <w:t xml:space="preserve"> </w:t>
      </w:r>
    </w:p>
    <w:p w:rsidR="00777E13" w:rsidRDefault="00777E13" w:rsidP="00777E13">
      <w:pPr>
        <w:jc w:val="right"/>
        <w:rPr>
          <w:rFonts w:ascii="Times New Roman" w:hAnsi="Times New Roman"/>
          <w:iCs/>
          <w:sz w:val="24"/>
          <w:szCs w:val="24"/>
          <w:lang w:val="sl-SI"/>
        </w:rPr>
      </w:pPr>
      <w:r>
        <w:rPr>
          <w:rFonts w:ascii="Times New Roman" w:hAnsi="Times New Roman"/>
          <w:iCs/>
          <w:sz w:val="24"/>
          <w:szCs w:val="24"/>
        </w:rPr>
        <w:t>vanredni</w:t>
      </w:r>
      <w:r w:rsidR="005E6519">
        <w:rPr>
          <w:rFonts w:ascii="Times New Roman" w:hAnsi="Times New Roman"/>
          <w:iCs/>
          <w:sz w:val="24"/>
          <w:szCs w:val="24"/>
          <w:lang w:val="sl-SI"/>
        </w:rPr>
        <w:t xml:space="preserve"> profesor</w:t>
      </w:r>
      <w:r>
        <w:rPr>
          <w:rFonts w:ascii="Times New Roman" w:hAnsi="Times New Roman"/>
          <w:iCs/>
          <w:sz w:val="24"/>
          <w:szCs w:val="24"/>
          <w:lang w:val="sl-SI"/>
        </w:rPr>
        <w:t xml:space="preserve"> Odeljenja za filozofiju</w:t>
      </w:r>
    </w:p>
    <w:p w:rsidR="005E6519" w:rsidRDefault="00777E13" w:rsidP="00777E13">
      <w:pPr>
        <w:jc w:val="right"/>
        <w:rPr>
          <w:rFonts w:ascii="Times New Roman" w:hAnsi="Times New Roman"/>
          <w:iCs/>
          <w:sz w:val="24"/>
          <w:szCs w:val="24"/>
          <w:lang w:val="sl-SI"/>
        </w:rPr>
      </w:pPr>
      <w:r>
        <w:rPr>
          <w:rFonts w:ascii="Times New Roman" w:hAnsi="Times New Roman"/>
          <w:iCs/>
          <w:sz w:val="24"/>
          <w:szCs w:val="24"/>
          <w:lang w:val="sl-SI"/>
        </w:rPr>
        <w:t>Filozofskog fakulteta u Beogradu</w:t>
      </w:r>
    </w:p>
    <w:p w:rsidR="007C59B9" w:rsidRDefault="009E76F3" w:rsidP="00777E13">
      <w:pPr>
        <w:jc w:val="right"/>
        <w:rPr>
          <w:rFonts w:ascii="Times New Roman" w:hAnsi="Times New Roman"/>
          <w:iCs/>
          <w:sz w:val="24"/>
          <w:szCs w:val="24"/>
          <w:lang w:val="sl-SI"/>
        </w:rPr>
      </w:pPr>
      <w:r>
        <w:rPr>
          <w:rFonts w:ascii="Times New Roman" w:hAnsi="Times New Roman"/>
          <w:iCs/>
          <w:sz w:val="24"/>
          <w:szCs w:val="24"/>
          <w:lang w:val="sl-SI"/>
        </w:rPr>
        <w:lastRenderedPageBreak/>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r>
      <w:r>
        <w:rPr>
          <w:rFonts w:ascii="Times New Roman" w:hAnsi="Times New Roman"/>
          <w:iCs/>
          <w:sz w:val="24"/>
          <w:szCs w:val="24"/>
          <w:lang w:val="sl-SI"/>
        </w:rPr>
        <w:tab/>
        <w:t>Prof. dr Miloš Todorović</w:t>
      </w:r>
    </w:p>
    <w:p w:rsidR="007C59B9" w:rsidRDefault="009E76F3" w:rsidP="00777E13">
      <w:pPr>
        <w:jc w:val="right"/>
        <w:rPr>
          <w:rFonts w:ascii="Times New Roman" w:hAnsi="Times New Roman"/>
          <w:iCs/>
          <w:sz w:val="24"/>
          <w:szCs w:val="24"/>
          <w:lang w:val="sl-SI"/>
        </w:rPr>
      </w:pPr>
      <w:r>
        <w:rPr>
          <w:rFonts w:ascii="Times New Roman" w:hAnsi="Times New Roman"/>
          <w:iCs/>
          <w:sz w:val="24"/>
          <w:szCs w:val="24"/>
          <w:lang w:val="sl-SI"/>
        </w:rPr>
        <w:t>r</w:t>
      </w:r>
      <w:r w:rsidR="002230A6">
        <w:rPr>
          <w:rFonts w:ascii="Times New Roman" w:hAnsi="Times New Roman"/>
          <w:iCs/>
          <w:sz w:val="24"/>
          <w:szCs w:val="24"/>
          <w:lang w:val="sl-SI"/>
        </w:rPr>
        <w:t>e</w:t>
      </w:r>
      <w:r>
        <w:rPr>
          <w:rFonts w:ascii="Times New Roman" w:hAnsi="Times New Roman"/>
          <w:iCs/>
          <w:sz w:val="24"/>
          <w:szCs w:val="24"/>
          <w:lang w:val="sl-SI"/>
        </w:rPr>
        <w:t>dovni profesor</w:t>
      </w:r>
      <w:r w:rsidR="003D7058">
        <w:rPr>
          <w:rFonts w:ascii="Times New Roman" w:hAnsi="Times New Roman"/>
          <w:iCs/>
          <w:sz w:val="24"/>
          <w:szCs w:val="24"/>
          <w:lang w:val="sl-SI"/>
        </w:rPr>
        <w:t xml:space="preserve"> </w:t>
      </w:r>
      <w:r w:rsidR="007C59B9">
        <w:rPr>
          <w:rFonts w:ascii="Times New Roman" w:hAnsi="Times New Roman"/>
          <w:iCs/>
          <w:sz w:val="24"/>
          <w:szCs w:val="24"/>
          <w:lang w:val="sl-SI"/>
        </w:rPr>
        <w:t xml:space="preserve">u penziji </w:t>
      </w:r>
    </w:p>
    <w:p w:rsidR="009E76F3" w:rsidRPr="00CE17D1" w:rsidRDefault="007C59B9" w:rsidP="007C59B9">
      <w:pPr>
        <w:jc w:val="right"/>
        <w:rPr>
          <w:rFonts w:asciiTheme="majorBidi" w:hAnsiTheme="majorBidi" w:cstheme="majorBidi"/>
          <w:sz w:val="24"/>
          <w:szCs w:val="24"/>
        </w:rPr>
      </w:pPr>
      <w:r>
        <w:rPr>
          <w:rFonts w:ascii="Times New Roman" w:hAnsi="Times New Roman"/>
          <w:iCs/>
          <w:sz w:val="24"/>
          <w:szCs w:val="24"/>
          <w:lang w:val="sl-SI"/>
        </w:rPr>
        <w:t xml:space="preserve">Odsek za filozofiju </w:t>
      </w:r>
      <w:r w:rsidR="003D7058">
        <w:rPr>
          <w:rFonts w:ascii="Times New Roman" w:hAnsi="Times New Roman"/>
          <w:iCs/>
          <w:sz w:val="24"/>
          <w:szCs w:val="24"/>
          <w:lang w:val="sl-SI"/>
        </w:rPr>
        <w:t>Filozofskog fakulteta u Novom Sadu</w:t>
      </w:r>
    </w:p>
    <w:p w:rsidR="00CE17D1" w:rsidRPr="00CE17D1" w:rsidRDefault="00CE17D1" w:rsidP="00777E13">
      <w:pPr>
        <w:jc w:val="right"/>
        <w:rPr>
          <w:rFonts w:asciiTheme="majorBidi" w:hAnsiTheme="majorBidi" w:cstheme="majorBidi"/>
          <w:sz w:val="24"/>
          <w:szCs w:val="24"/>
        </w:rPr>
      </w:pPr>
    </w:p>
    <w:sectPr w:rsidR="00CE17D1" w:rsidRPr="00CE17D1" w:rsidSect="00ED7148">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701" w:rsidRDefault="00503701" w:rsidP="00CE17D1">
      <w:pPr>
        <w:spacing w:after="0" w:line="240" w:lineRule="auto"/>
      </w:pPr>
      <w:r>
        <w:separator/>
      </w:r>
    </w:p>
  </w:endnote>
  <w:endnote w:type="continuationSeparator" w:id="1">
    <w:p w:rsidR="00503701" w:rsidRDefault="00503701" w:rsidP="00CE1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7711556"/>
      <w:docPartObj>
        <w:docPartGallery w:val="Page Numbers (Bottom of Page)"/>
        <w:docPartUnique/>
      </w:docPartObj>
    </w:sdtPr>
    <w:sdtEndPr>
      <w:rPr>
        <w:noProof/>
      </w:rPr>
    </w:sdtEndPr>
    <w:sdtContent>
      <w:p w:rsidR="00CE17D1" w:rsidRDefault="002D7924">
        <w:pPr>
          <w:pStyle w:val="Footer"/>
          <w:jc w:val="center"/>
        </w:pPr>
        <w:r>
          <w:fldChar w:fldCharType="begin"/>
        </w:r>
        <w:r w:rsidR="00CE17D1">
          <w:instrText xml:space="preserve"> PAGE   \* MERGEFORMAT </w:instrText>
        </w:r>
        <w:r>
          <w:fldChar w:fldCharType="separate"/>
        </w:r>
        <w:r w:rsidR="00983AD6">
          <w:rPr>
            <w:noProof/>
          </w:rPr>
          <w:t>7</w:t>
        </w:r>
        <w:r>
          <w:rPr>
            <w:noProof/>
          </w:rPr>
          <w:fldChar w:fldCharType="end"/>
        </w:r>
      </w:p>
    </w:sdtContent>
  </w:sdt>
  <w:p w:rsidR="00CE17D1" w:rsidRDefault="00CE17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701" w:rsidRDefault="00503701" w:rsidP="00CE17D1">
      <w:pPr>
        <w:spacing w:after="0" w:line="240" w:lineRule="auto"/>
      </w:pPr>
      <w:r>
        <w:separator/>
      </w:r>
    </w:p>
  </w:footnote>
  <w:footnote w:type="continuationSeparator" w:id="1">
    <w:p w:rsidR="00503701" w:rsidRDefault="00503701" w:rsidP="00CE17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F2775"/>
    <w:multiLevelType w:val="hybridMultilevel"/>
    <w:tmpl w:val="40DE00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97464B"/>
    <w:multiLevelType w:val="hybridMultilevel"/>
    <w:tmpl w:val="94809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3F0466"/>
    <w:multiLevelType w:val="hybridMultilevel"/>
    <w:tmpl w:val="D6D65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AC1187"/>
    <w:multiLevelType w:val="hybridMultilevel"/>
    <w:tmpl w:val="7BFCF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B0A15"/>
    <w:rsid w:val="000040F0"/>
    <w:rsid w:val="000F0DDE"/>
    <w:rsid w:val="001265B3"/>
    <w:rsid w:val="00162410"/>
    <w:rsid w:val="00211456"/>
    <w:rsid w:val="002230A6"/>
    <w:rsid w:val="0027184E"/>
    <w:rsid w:val="00272B12"/>
    <w:rsid w:val="002D7541"/>
    <w:rsid w:val="002D7924"/>
    <w:rsid w:val="00314DEC"/>
    <w:rsid w:val="0036795F"/>
    <w:rsid w:val="00392975"/>
    <w:rsid w:val="003D7058"/>
    <w:rsid w:val="0046503B"/>
    <w:rsid w:val="00503701"/>
    <w:rsid w:val="00526EAE"/>
    <w:rsid w:val="00530BBD"/>
    <w:rsid w:val="0054233E"/>
    <w:rsid w:val="005577FC"/>
    <w:rsid w:val="00590EBC"/>
    <w:rsid w:val="005E6519"/>
    <w:rsid w:val="00605AA4"/>
    <w:rsid w:val="00624DE4"/>
    <w:rsid w:val="006272BD"/>
    <w:rsid w:val="00661CA2"/>
    <w:rsid w:val="0068365E"/>
    <w:rsid w:val="006C4ABF"/>
    <w:rsid w:val="00777E13"/>
    <w:rsid w:val="007C59B9"/>
    <w:rsid w:val="007D656F"/>
    <w:rsid w:val="007E4976"/>
    <w:rsid w:val="0080110B"/>
    <w:rsid w:val="008461C2"/>
    <w:rsid w:val="00923824"/>
    <w:rsid w:val="00970C71"/>
    <w:rsid w:val="00983AD6"/>
    <w:rsid w:val="00985E7E"/>
    <w:rsid w:val="009E76F3"/>
    <w:rsid w:val="00A827E0"/>
    <w:rsid w:val="00A85B9D"/>
    <w:rsid w:val="00B520AD"/>
    <w:rsid w:val="00B81A75"/>
    <w:rsid w:val="00BA6C89"/>
    <w:rsid w:val="00BD4F85"/>
    <w:rsid w:val="00C34396"/>
    <w:rsid w:val="00C42C17"/>
    <w:rsid w:val="00C84A2E"/>
    <w:rsid w:val="00CE17D1"/>
    <w:rsid w:val="00D02AFA"/>
    <w:rsid w:val="00D34EFB"/>
    <w:rsid w:val="00D47526"/>
    <w:rsid w:val="00D843D6"/>
    <w:rsid w:val="00DA1C27"/>
    <w:rsid w:val="00E26367"/>
    <w:rsid w:val="00E61F80"/>
    <w:rsid w:val="00ED7148"/>
    <w:rsid w:val="00F06DDA"/>
    <w:rsid w:val="00F65D47"/>
    <w:rsid w:val="00FB0A15"/>
    <w:rsid w:val="00FF66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17D1"/>
  </w:style>
  <w:style w:type="paragraph" w:styleId="ListParagraph">
    <w:name w:val="List Paragraph"/>
    <w:basedOn w:val="Normal"/>
    <w:uiPriority w:val="34"/>
    <w:qFormat/>
    <w:rsid w:val="00CE17D1"/>
    <w:pPr>
      <w:ind w:left="720"/>
      <w:contextualSpacing/>
    </w:pPr>
  </w:style>
  <w:style w:type="paragraph" w:styleId="Header">
    <w:name w:val="header"/>
    <w:basedOn w:val="Normal"/>
    <w:link w:val="HeaderChar"/>
    <w:uiPriority w:val="99"/>
    <w:unhideWhenUsed/>
    <w:rsid w:val="00CE17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7D1"/>
  </w:style>
  <w:style w:type="paragraph" w:styleId="Footer">
    <w:name w:val="footer"/>
    <w:basedOn w:val="Normal"/>
    <w:link w:val="FooterChar"/>
    <w:uiPriority w:val="99"/>
    <w:unhideWhenUsed/>
    <w:rsid w:val="00CE17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7D1"/>
  </w:style>
  <w:style w:type="character" w:styleId="Hyperlink">
    <w:name w:val="Hyperlink"/>
    <w:uiPriority w:val="99"/>
    <w:semiHidden/>
    <w:unhideWhenUsed/>
    <w:rsid w:val="00E26367"/>
    <w:rPr>
      <w:color w:val="0000FF"/>
      <w:u w:val="single"/>
    </w:rPr>
  </w:style>
  <w:style w:type="paragraph" w:styleId="NormalWeb">
    <w:name w:val="Normal (Web)"/>
    <w:basedOn w:val="Normal"/>
    <w:unhideWhenUsed/>
    <w:rsid w:val="00590EBC"/>
    <w:pPr>
      <w:spacing w:before="100" w:beforeAutospacing="1" w:after="115"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E17D1"/>
  </w:style>
  <w:style w:type="paragraph" w:styleId="ListParagraph">
    <w:name w:val="List Paragraph"/>
    <w:basedOn w:val="Normal"/>
    <w:uiPriority w:val="34"/>
    <w:qFormat/>
    <w:rsid w:val="00CE17D1"/>
    <w:pPr>
      <w:ind w:left="720"/>
      <w:contextualSpacing/>
    </w:pPr>
  </w:style>
  <w:style w:type="paragraph" w:styleId="Header">
    <w:name w:val="header"/>
    <w:basedOn w:val="Normal"/>
    <w:link w:val="HeaderChar"/>
    <w:uiPriority w:val="99"/>
    <w:unhideWhenUsed/>
    <w:rsid w:val="00CE17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7D1"/>
  </w:style>
  <w:style w:type="paragraph" w:styleId="Footer">
    <w:name w:val="footer"/>
    <w:basedOn w:val="Normal"/>
    <w:link w:val="FooterChar"/>
    <w:uiPriority w:val="99"/>
    <w:unhideWhenUsed/>
    <w:rsid w:val="00CE17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7D1"/>
  </w:style>
  <w:style w:type="character" w:styleId="Hyperlink">
    <w:name w:val="Hyperlink"/>
    <w:uiPriority w:val="99"/>
    <w:semiHidden/>
    <w:unhideWhenUsed/>
    <w:rsid w:val="00E26367"/>
    <w:rPr>
      <w:color w:val="0000FF"/>
      <w:u w:val="single"/>
    </w:rPr>
  </w:style>
  <w:style w:type="paragraph" w:styleId="NormalWeb">
    <w:name w:val="Normal (Web)"/>
    <w:basedOn w:val="Normal"/>
    <w:unhideWhenUsed/>
    <w:rsid w:val="00590EBC"/>
    <w:pPr>
      <w:spacing w:before="100" w:beforeAutospacing="1" w:after="115"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298/THEO1901051K"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doi.org/10.2298/THEO1901051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2298/THEO1901051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2361</Words>
  <Characters>13459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2020-02-20T12:19:00Z</dcterms:created>
  <dcterms:modified xsi:type="dcterms:W3CDTF">2020-02-20T12:19:00Z</dcterms:modified>
</cp:coreProperties>
</file>