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E5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1"/>
      <w:bookmarkEnd w:id="0"/>
      <w:r w:rsidRPr="00E15744">
        <w:rPr>
          <w:rFonts w:ascii="Times New Roman" w:eastAsia="Times New Roman" w:hAnsi="Times New Roman" w:cs="Times New Roman"/>
          <w:sz w:val="24"/>
          <w:szCs w:val="24"/>
        </w:rPr>
        <w:t>УНИВЕРЗИТЕТ У БЕОГРАДУ</w:t>
      </w:r>
    </w:p>
    <w:p w:rsidR="009544E5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744">
        <w:rPr>
          <w:rFonts w:ascii="Times New Roman" w:eastAsia="Times New Roman" w:hAnsi="Times New Roman" w:cs="Times New Roman"/>
          <w:sz w:val="24"/>
          <w:szCs w:val="24"/>
        </w:rPr>
        <w:t>ФИЛОЗОФСКИ ФАКУЛТЕТ</w:t>
      </w:r>
    </w:p>
    <w:p w:rsidR="009544E5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744">
        <w:rPr>
          <w:rFonts w:ascii="Times New Roman" w:eastAsia="Times New Roman" w:hAnsi="Times New Roman" w:cs="Times New Roman"/>
          <w:sz w:val="24"/>
          <w:szCs w:val="24"/>
        </w:rPr>
        <w:t>ИЗБОРНО ВЕЋЕ</w:t>
      </w:r>
    </w:p>
    <w:p w:rsidR="009544E5" w:rsidRPr="00E15744" w:rsidRDefault="009544E5" w:rsidP="007170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4E5" w:rsidRPr="00E15744" w:rsidRDefault="009544E5" w:rsidP="007170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4E5" w:rsidRPr="00E15744" w:rsidRDefault="009544E5" w:rsidP="007170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371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Одлуком Изборног већа Филозофског факултета од 07.03.2019. године изабрани смо у комисију за припрему извештаја о кандидатима за избор у звање АСИСТЕНТА за ужу научну област ОПШТА ПСИХОЛОГИЈА – тежиште истраживања Квалитативна </w:t>
      </w:r>
    </w:p>
    <w:p w:rsidR="009544E5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истраживања и Културно-историјска психологија, са 50% </w:t>
      </w:r>
      <w:r w:rsidR="00412E1D" w:rsidRPr="00E15744">
        <w:rPr>
          <w:rFonts w:ascii="Times New Roman" w:eastAsia="Times New Roman" w:hAnsi="Times New Roman" w:cs="Times New Roman"/>
          <w:sz w:val="24"/>
          <w:szCs w:val="24"/>
        </w:rPr>
        <w:t xml:space="preserve">пуног </w:t>
      </w: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радног времена, на одређено време од </w:t>
      </w:r>
      <w:r w:rsidR="003A012A" w:rsidRPr="00E1574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 годин</w:t>
      </w:r>
      <w:r w:rsidR="003A012A" w:rsidRPr="00E1574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157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44E5" w:rsidRPr="00E15744" w:rsidRDefault="009544E5" w:rsidP="007170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4E5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На конкурс објављен у листу Националне службе за запошљавање „Послови“ од 13.03.2019. године, пријавила су се </w:t>
      </w:r>
      <w:r w:rsidR="003A012A" w:rsidRPr="00E1574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012A" w:rsidRPr="00E15744">
        <w:rPr>
          <w:rFonts w:ascii="Times New Roman" w:eastAsia="Times New Roman" w:hAnsi="Times New Roman" w:cs="Times New Roman"/>
          <w:sz w:val="24"/>
          <w:szCs w:val="24"/>
        </w:rPr>
        <w:t>кандидата – Ана Ђорђевић, Милош Станковић и</w:t>
      </w:r>
      <w:r w:rsidRPr="00E15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012A" w:rsidRPr="00E15744">
        <w:rPr>
          <w:rFonts w:ascii="Times New Roman" w:eastAsia="Times New Roman" w:hAnsi="Times New Roman" w:cs="Times New Roman"/>
          <w:sz w:val="24"/>
          <w:szCs w:val="24"/>
        </w:rPr>
        <w:t>Јелена Живковић</w:t>
      </w:r>
      <w:r w:rsidRPr="00E15744">
        <w:rPr>
          <w:rFonts w:ascii="Times New Roman" w:eastAsia="Times New Roman" w:hAnsi="Times New Roman" w:cs="Times New Roman"/>
          <w:sz w:val="24"/>
          <w:szCs w:val="24"/>
        </w:rPr>
        <w:t>. Након што смо проучили конкурсни материјал, Изборном већу подносимо следећи</w:t>
      </w:r>
    </w:p>
    <w:p w:rsidR="009544E5" w:rsidRPr="00E15744" w:rsidRDefault="009544E5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90D" w:rsidRPr="00E15744" w:rsidRDefault="00D3590D" w:rsidP="0071709B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4E5" w:rsidRPr="00E15744" w:rsidRDefault="009544E5" w:rsidP="0071709B">
      <w:pPr>
        <w:spacing w:line="276" w:lineRule="auto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744">
        <w:rPr>
          <w:rFonts w:ascii="Times New Roman" w:eastAsia="Times New Roman" w:hAnsi="Times New Roman" w:cs="Times New Roman"/>
          <w:b/>
          <w:sz w:val="24"/>
          <w:szCs w:val="24"/>
        </w:rPr>
        <w:t>И З В Е Ш Т А Ј</w:t>
      </w:r>
    </w:p>
    <w:p w:rsidR="00CA6627" w:rsidRPr="00E15744" w:rsidRDefault="00CA6627" w:rsidP="0071709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6B5" w:rsidRDefault="00FB5E0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E08">
        <w:rPr>
          <w:rFonts w:ascii="Times New Roman" w:hAnsi="Times New Roman" w:cs="Times New Roman"/>
          <w:b/>
          <w:sz w:val="24"/>
          <w:szCs w:val="24"/>
        </w:rPr>
        <w:t>Ана Ђорђевић</w:t>
      </w:r>
      <w:r w:rsidRPr="00FB5E08">
        <w:rPr>
          <w:rFonts w:ascii="Times New Roman" w:hAnsi="Times New Roman" w:cs="Times New Roman"/>
          <w:sz w:val="24"/>
          <w:szCs w:val="24"/>
        </w:rPr>
        <w:t xml:space="preserve"> рођена је 1991. године у Београду. Филолошку гимназију у Београду завршила је 2010. године и исте године уписала </w:t>
      </w:r>
      <w:r w:rsidR="00226BAC">
        <w:rPr>
          <w:rFonts w:ascii="Times New Roman" w:hAnsi="Times New Roman" w:cs="Times New Roman"/>
          <w:sz w:val="24"/>
          <w:szCs w:val="24"/>
        </w:rPr>
        <w:t xml:space="preserve">је </w:t>
      </w:r>
      <w:r w:rsidRPr="00FB5E08">
        <w:rPr>
          <w:rFonts w:ascii="Times New Roman" w:hAnsi="Times New Roman" w:cs="Times New Roman"/>
          <w:sz w:val="24"/>
          <w:szCs w:val="24"/>
        </w:rPr>
        <w:t xml:space="preserve">студије психологије на Одељењу за психологију Филозофског факултета у Београду. Дипломирала је 2014. године са просеком 9,36. Мастер студије завршила је годину дана касније, 2015.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B5E08">
        <w:rPr>
          <w:rFonts w:ascii="Times New Roman" w:hAnsi="Times New Roman" w:cs="Times New Roman"/>
          <w:sz w:val="24"/>
          <w:szCs w:val="24"/>
        </w:rPr>
        <w:t xml:space="preserve">одине, са просеком 10, одбранивши рад под називом „Утицај социјалних норми на комплексност и инклузивност социјалног идентитета“, који је ушао у ужи избор за награду Фонда „Катарина Марић“ за најбољи мастер рад у области психологије за 2014/2015. Докторске студије психологије на Филозофском факултету у Београду уписала је 2015. године као прворангирани кандидат. У досадашњем току студија положила је све испите предвиђене програмом са просечном оценом 10. У децембру 2017. године одбранила је предлог нацрта докторске дисертације под називом „Етничке идентификације: конструисање значења кроз колективни рад сећања“ чија израда је у току. Докторска теза кандидаткиње представља квалитативно емпиријско истраживање осмишљено помоћу теоријских ресурса културно-историјске психологије. Како би понудила алтернативни и иновативни теоријски и методолошки приступ изабраној теми, она се ослања на концептуалне ресурсе културно-историјске психологије, конкретно на оне њене изданке који су развијени за потребе бављења проблемима идентитета и агенсности људи у сложеним и променљивим друштвима, на основу чега критикује есенцијалистичке и натуралистичке теорије етничког идентитета и теоретизује овај проблем у пољу интеракције између процеса културног обликовања људских идентитетâ и партиципације људи у формирању </w:t>
      </w:r>
      <w:r w:rsidRPr="00FB5E08">
        <w:rPr>
          <w:rFonts w:ascii="Times New Roman" w:hAnsi="Times New Roman" w:cs="Times New Roman"/>
          <w:sz w:val="24"/>
          <w:szCs w:val="24"/>
        </w:rPr>
        <w:lastRenderedPageBreak/>
        <w:t>колективних идентитета. За потребе контекстуализованог, динамичног и сложеног приступа истраживању ове теме, кандидаткиња користи квалитативну методологију под називом колективни рад сећања.</w:t>
      </w:r>
    </w:p>
    <w:p w:rsidR="00FB5E08" w:rsidRPr="00FB5E08" w:rsidRDefault="00FB5E0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E08" w:rsidRDefault="00FB5E0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F36">
        <w:rPr>
          <w:rFonts w:ascii="Times New Roman" w:hAnsi="Times New Roman" w:cs="Times New Roman"/>
          <w:sz w:val="24"/>
          <w:szCs w:val="24"/>
        </w:rPr>
        <w:t>Од ју</w:t>
      </w:r>
      <w:r w:rsidR="00A52F36" w:rsidRPr="00A52F36">
        <w:rPr>
          <w:rFonts w:ascii="Times New Roman" w:hAnsi="Times New Roman" w:cs="Times New Roman"/>
          <w:sz w:val="24"/>
          <w:szCs w:val="24"/>
        </w:rPr>
        <w:t>л</w:t>
      </w:r>
      <w:r w:rsidRPr="00A52F36">
        <w:rPr>
          <w:rFonts w:ascii="Times New Roman" w:hAnsi="Times New Roman" w:cs="Times New Roman"/>
          <w:sz w:val="24"/>
          <w:szCs w:val="24"/>
        </w:rPr>
        <w:t>а 2018. године Ана Ђорђевић запослена је на Филозофском факултету у Београду</w:t>
      </w:r>
      <w:r w:rsidRPr="00FB5E08">
        <w:rPr>
          <w:rFonts w:ascii="Times New Roman" w:hAnsi="Times New Roman" w:cs="Times New Roman"/>
          <w:sz w:val="24"/>
          <w:szCs w:val="24"/>
        </w:rPr>
        <w:t xml:space="preserve"> као истраживач сарадник и ангажована је на пројекту Института за психологију „Идентификација, мерење и развој когнитивних и емоционалних компетенција важних друштву оријентисаном на европске интеграције“, који финансира Министарство просвете, науке и технолошког развоја Републике Србије. На истом пројекту била је ангажована од 2016. године као стипендиста Министарства просвете, науке и технолошког развоја. Поред тога, кандидаткиња је учествовала и у више других домаћих и међународних истраживачких пројеката: „Култура рађања и партнерски односи у Србији“ (Институт за социолошка истраживања Филозофског факултета Универзитета у Београду, 2017); „</w:t>
      </w:r>
      <w:r w:rsidRPr="00E15744">
        <w:rPr>
          <w:rFonts w:ascii="Times New Roman" w:hAnsi="Times New Roman" w:cs="Times New Roman"/>
          <w:sz w:val="24"/>
          <w:szCs w:val="24"/>
        </w:rPr>
        <w:t>Oral History Project</w:t>
      </w:r>
      <w:r w:rsidRPr="00FB5E08">
        <w:rPr>
          <w:rFonts w:ascii="Times New Roman" w:hAnsi="Times New Roman" w:cs="Times New Roman"/>
          <w:sz w:val="24"/>
          <w:szCs w:val="24"/>
        </w:rPr>
        <w:t xml:space="preserve">“ (у оквиру међународне мреже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15744">
        <w:rPr>
          <w:rFonts w:ascii="Times New Roman" w:hAnsi="Times New Roman" w:cs="Times New Roman"/>
          <w:sz w:val="24"/>
          <w:szCs w:val="24"/>
        </w:rPr>
        <w:t>Trauma, Trust, Memory – Social Trauma and Reconciliation in Psychoanalysis, Psychotherapy and Cultural Memory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FB5E08">
        <w:rPr>
          <w:rFonts w:ascii="Times New Roman" w:hAnsi="Times New Roman" w:cs="Times New Roman"/>
          <w:sz w:val="24"/>
          <w:szCs w:val="24"/>
        </w:rPr>
        <w:t>, коју финансира Немачка служба за академску размену ДААД, 2015); „</w:t>
      </w:r>
      <w:r w:rsidRPr="00E15744">
        <w:rPr>
          <w:rFonts w:ascii="Times New Roman" w:hAnsi="Times New Roman" w:cs="Times New Roman"/>
          <w:sz w:val="24"/>
          <w:szCs w:val="24"/>
        </w:rPr>
        <w:t>Social psychological dynamics of historical representations in the enlarged European Union</w:t>
      </w:r>
      <w:r w:rsidRPr="00FB5E08">
        <w:rPr>
          <w:rFonts w:ascii="Times New Roman" w:hAnsi="Times New Roman" w:cs="Times New Roman"/>
          <w:sz w:val="24"/>
          <w:szCs w:val="24"/>
        </w:rPr>
        <w:t xml:space="preserve">“ (у оквиру међународног пројекта </w:t>
      </w:r>
      <w:r w:rsidRPr="00E15744">
        <w:rPr>
          <w:rFonts w:ascii="Times New Roman" w:hAnsi="Times New Roman" w:cs="Times New Roman"/>
          <w:sz w:val="24"/>
          <w:szCs w:val="24"/>
        </w:rPr>
        <w:t>Cost Action IS 1205</w:t>
      </w:r>
      <w:r w:rsidRPr="00FB5E08">
        <w:rPr>
          <w:rFonts w:ascii="Times New Roman" w:hAnsi="Times New Roman" w:cs="Times New Roman"/>
          <w:sz w:val="24"/>
          <w:szCs w:val="24"/>
        </w:rPr>
        <w:t>, 2014); „Истраживање одлика културе и едукативних преференција младих из нехигијенских насеља у Београду“ (Црвени крст Палилула, Београд, 2014); „Истраживање о бескућништву на територији Београда“ (Црвени крст, Београд, 2013).</w:t>
      </w:r>
    </w:p>
    <w:p w:rsidR="00FB5E08" w:rsidRPr="00FB5E08" w:rsidRDefault="00FB5E0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EDF" w:rsidRDefault="006C2ED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EDF">
        <w:rPr>
          <w:rFonts w:ascii="Times New Roman" w:hAnsi="Times New Roman" w:cs="Times New Roman"/>
          <w:sz w:val="24"/>
          <w:szCs w:val="24"/>
        </w:rPr>
        <w:t>Ана Ђорђевић била је ангажована као студент докторанд у настави на курсу „Увод у квалитативна истраживања“ током школске 2016/2017. и 2017/2018. (са 4 часа недељно). Такође, поново је ангажована на истом курсу и са истим оптерећењем и у текућој 2018/2019. години. Ангажман у настави подразумева</w:t>
      </w:r>
      <w:r w:rsidR="00FB5E08">
        <w:rPr>
          <w:rFonts w:ascii="Times New Roman" w:hAnsi="Times New Roman" w:cs="Times New Roman"/>
          <w:sz w:val="24"/>
          <w:szCs w:val="24"/>
        </w:rPr>
        <w:t>о је</w:t>
      </w:r>
      <w:r w:rsidRPr="006C2EDF">
        <w:rPr>
          <w:rFonts w:ascii="Times New Roman" w:hAnsi="Times New Roman" w:cs="Times New Roman"/>
          <w:sz w:val="24"/>
          <w:szCs w:val="24"/>
        </w:rPr>
        <w:t xml:space="preserve"> учествовање у осмишљавању и извођењу вежби, као и организовање и надгледање истраживачког рада студената у мањим групама. Поред тога, Ана Ђорђевић </w:t>
      </w:r>
      <w:r w:rsidR="003E05E3">
        <w:rPr>
          <w:rFonts w:ascii="Times New Roman" w:hAnsi="Times New Roman" w:cs="Times New Roman"/>
          <w:sz w:val="24"/>
          <w:szCs w:val="24"/>
        </w:rPr>
        <w:t xml:space="preserve">од претходне године </w:t>
      </w:r>
      <w:r w:rsidR="007D55F3">
        <w:rPr>
          <w:rFonts w:ascii="Times New Roman" w:hAnsi="Times New Roman" w:cs="Times New Roman"/>
          <w:sz w:val="24"/>
          <w:szCs w:val="24"/>
        </w:rPr>
        <w:t>учеств</w:t>
      </w:r>
      <w:r w:rsidR="003E05E3">
        <w:rPr>
          <w:rFonts w:ascii="Times New Roman" w:hAnsi="Times New Roman" w:cs="Times New Roman"/>
          <w:sz w:val="24"/>
          <w:szCs w:val="24"/>
        </w:rPr>
        <w:t>ује</w:t>
      </w:r>
      <w:r w:rsidRPr="006C2EDF">
        <w:rPr>
          <w:rFonts w:ascii="Times New Roman" w:hAnsi="Times New Roman" w:cs="Times New Roman"/>
          <w:sz w:val="24"/>
          <w:szCs w:val="24"/>
        </w:rPr>
        <w:t xml:space="preserve"> и у подстицању и надгледању истраживачких активности студената психологије са каснијих година студија који су организовани у истраживачке групе које, уз супервизију, самостално осмишљавају и спроводе квалитативне истраживачке пројекте. Током мастер студија била је ангажована и као демонстратор на курсу Психологија, на Факултету безбедности Универзитета у Београду (2014/2015).</w:t>
      </w:r>
    </w:p>
    <w:p w:rsidR="006C2EDF" w:rsidRPr="006C2EDF" w:rsidRDefault="006C2ED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07E" w:rsidRDefault="00CF707E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7E">
        <w:rPr>
          <w:rFonts w:ascii="Times New Roman" w:hAnsi="Times New Roman" w:cs="Times New Roman"/>
          <w:sz w:val="24"/>
          <w:szCs w:val="24"/>
        </w:rPr>
        <w:t xml:space="preserve">Током претходних нивоа студија Ана Ђорђевић била је добитница различитих стипендија и награда за одличне студенте. Као студенткиња докторских студија (2016-2018), а пре тога као студенткиња основних и мастер студија (2011-2016), била је стипендиста Министарства просвете, науке и технолошког развоја Републике Србије. Била је и добитница награде за најбоље студенте општине Обреновац за 2012., 2013. и 2014. годину. 2016. године добила је стипендију за учешће у семинару о истраживачким методама у </w:t>
      </w:r>
      <w:r w:rsidRPr="00CF707E">
        <w:rPr>
          <w:rFonts w:ascii="Times New Roman" w:hAnsi="Times New Roman" w:cs="Times New Roman"/>
          <w:sz w:val="24"/>
          <w:szCs w:val="24"/>
        </w:rPr>
        <w:lastRenderedPageBreak/>
        <w:t>друштвеним наукама у оквиру RRPP програма</w:t>
      </w:r>
      <w:r w:rsidR="006C2EDF">
        <w:rPr>
          <w:rFonts w:ascii="Times New Roman" w:hAnsi="Times New Roman" w:cs="Times New Roman"/>
          <w:sz w:val="24"/>
          <w:szCs w:val="24"/>
        </w:rPr>
        <w:t xml:space="preserve"> </w:t>
      </w:r>
      <w:r w:rsidR="006C2EDF" w:rsidRPr="00CF707E">
        <w:rPr>
          <w:rFonts w:ascii="Times New Roman" w:hAnsi="Times New Roman" w:cs="Times New Roman"/>
          <w:sz w:val="24"/>
          <w:szCs w:val="24"/>
        </w:rPr>
        <w:t>(Regional Research Promotion Programme Western Balkans)</w:t>
      </w:r>
      <w:r w:rsidRPr="00CF707E">
        <w:rPr>
          <w:rFonts w:ascii="Times New Roman" w:hAnsi="Times New Roman" w:cs="Times New Roman"/>
          <w:sz w:val="24"/>
          <w:szCs w:val="24"/>
        </w:rPr>
        <w:t xml:space="preserve"> намењеног младим истраживачима Западног Балкана, који је одржан 11-18. априла, 2016. године у Сарајеву у сарадњи Универзитета у Фрибургу (Швајцарска) и Центра за друштвена истраживања Аналитика (Сарајево, БиХ).</w:t>
      </w:r>
    </w:p>
    <w:p w:rsidR="00CF707E" w:rsidRPr="00CF707E" w:rsidRDefault="00CF707E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450" w:rsidRPr="00296450" w:rsidRDefault="00296450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450">
        <w:rPr>
          <w:rFonts w:ascii="Times New Roman" w:hAnsi="Times New Roman" w:cs="Times New Roman"/>
          <w:sz w:val="24"/>
          <w:szCs w:val="24"/>
        </w:rPr>
        <w:t xml:space="preserve">Додатно образовање и стручно усавршавање кандидаткиња је стекла приликом студијског боравака на Архус универзитету у Копенхагену на ком је током 2017. године похађала међународни докторски курс </w:t>
      </w:r>
      <w:r w:rsidRPr="00E15744">
        <w:rPr>
          <w:rFonts w:ascii="Times New Roman" w:hAnsi="Times New Roman" w:cs="Times New Roman"/>
          <w:i/>
          <w:sz w:val="24"/>
          <w:szCs w:val="24"/>
        </w:rPr>
        <w:t>Psycho-politics of Self-exposure</w:t>
      </w:r>
      <w:r w:rsidRPr="00296450">
        <w:rPr>
          <w:rFonts w:ascii="Times New Roman" w:hAnsi="Times New Roman" w:cs="Times New Roman"/>
          <w:sz w:val="24"/>
          <w:szCs w:val="24"/>
        </w:rPr>
        <w:t xml:space="preserve">. 2015. године била је учесница летње школе </w:t>
      </w:r>
      <w:r w:rsidRPr="00E15744">
        <w:rPr>
          <w:rFonts w:ascii="Times New Roman" w:hAnsi="Times New Roman" w:cs="Times New Roman"/>
          <w:sz w:val="24"/>
          <w:szCs w:val="24"/>
        </w:rPr>
        <w:t>„Traumatic Past-Posttraumatic Present: Mental and Social Long-term Effects of War“</w:t>
      </w:r>
      <w:r w:rsidRPr="00296450">
        <w:rPr>
          <w:rFonts w:ascii="Times New Roman" w:hAnsi="Times New Roman" w:cs="Times New Roman"/>
          <w:sz w:val="24"/>
          <w:szCs w:val="24"/>
        </w:rPr>
        <w:t xml:space="preserve"> која је била организована у Сарајеву у оквиру међународне истраживачке мреже </w:t>
      </w:r>
      <w:r w:rsidRPr="00E15744">
        <w:rPr>
          <w:rFonts w:ascii="Times New Roman" w:hAnsi="Times New Roman" w:cs="Times New Roman"/>
          <w:sz w:val="24"/>
          <w:szCs w:val="24"/>
        </w:rPr>
        <w:t>„Trauma, Trust, Memory“</w:t>
      </w:r>
      <w:r w:rsidRPr="00296450">
        <w:rPr>
          <w:rFonts w:ascii="Times New Roman" w:hAnsi="Times New Roman" w:cs="Times New Roman"/>
          <w:sz w:val="24"/>
          <w:szCs w:val="24"/>
        </w:rPr>
        <w:t xml:space="preserve"> и финансијски подржана од стране немачке организације за академску размену ДААД. У оквиру исте ТТМ мреже имала је прилику да похађа и међународни постдипломски курс о социјалној трауми, као и едукацију из примене истраживачких метода и техника, који су реализовани кроз сарадњу професора и истраживача са Интернационалног психоаналитичког универзитета у Берлину и различитих универзитета у земљи и региону (Београд, Ниш, Софија, Бања Лука, Сарајево). Током основних студија учествовала је и на два ЕФПСА</w:t>
      </w:r>
      <w:r w:rsidRPr="00E15744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296450">
        <w:rPr>
          <w:rFonts w:ascii="Times New Roman" w:hAnsi="Times New Roman" w:cs="Times New Roman"/>
          <w:sz w:val="24"/>
          <w:szCs w:val="24"/>
        </w:rPr>
        <w:t xml:space="preserve">  конгреса – „Development and Technology“ (</w:t>
      </w:r>
      <w:r w:rsidRPr="00E15744">
        <w:rPr>
          <w:rFonts w:ascii="Times New Roman" w:hAnsi="Times New Roman" w:cs="Times New Roman"/>
          <w:sz w:val="24"/>
          <w:szCs w:val="24"/>
        </w:rPr>
        <w:t>Baile Felix</w:t>
      </w:r>
      <w:r w:rsidRPr="00296450">
        <w:rPr>
          <w:rFonts w:ascii="Times New Roman" w:hAnsi="Times New Roman" w:cs="Times New Roman"/>
          <w:sz w:val="24"/>
          <w:szCs w:val="24"/>
        </w:rPr>
        <w:t>, Румунија, 2014) и „</w:t>
      </w:r>
      <w:r w:rsidRPr="00E15744">
        <w:rPr>
          <w:rFonts w:ascii="Times New Roman" w:hAnsi="Times New Roman" w:cs="Times New Roman"/>
          <w:sz w:val="24"/>
          <w:szCs w:val="24"/>
        </w:rPr>
        <w:t>From Neuron to Society</w:t>
      </w:r>
      <w:r w:rsidRPr="00296450">
        <w:rPr>
          <w:rFonts w:ascii="Times New Roman" w:hAnsi="Times New Roman" w:cs="Times New Roman"/>
          <w:sz w:val="24"/>
          <w:szCs w:val="24"/>
        </w:rPr>
        <w:t>“ (Амстердам, Холандија, 2013).</w:t>
      </w:r>
    </w:p>
    <w:p w:rsidR="00296450" w:rsidRDefault="00296450" w:rsidP="00A21C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C9B" w:rsidRPr="00A21C9B" w:rsidRDefault="00A21C9B" w:rsidP="00A21C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C9B">
        <w:rPr>
          <w:rFonts w:ascii="Times New Roman" w:hAnsi="Times New Roman" w:cs="Times New Roman"/>
          <w:sz w:val="24"/>
          <w:szCs w:val="24"/>
        </w:rPr>
        <w:t>Ана Ђорђевић била је чланица организационог одбора конференције посвећене квалитативним истраживањима – 23. научна конференција „Педагошка истраживања и школска пракса – Квалитативна истраживања у друштвеним наукама: од личног искуства до социјалних пракси”, кој</w:t>
      </w:r>
      <w:r w:rsidR="00226BAC">
        <w:rPr>
          <w:rFonts w:ascii="Times New Roman" w:hAnsi="Times New Roman" w:cs="Times New Roman"/>
          <w:sz w:val="24"/>
          <w:szCs w:val="24"/>
        </w:rPr>
        <w:t>у</w:t>
      </w:r>
      <w:r w:rsidRPr="00A21C9B">
        <w:rPr>
          <w:rFonts w:ascii="Times New Roman" w:hAnsi="Times New Roman" w:cs="Times New Roman"/>
          <w:sz w:val="24"/>
          <w:szCs w:val="24"/>
        </w:rPr>
        <w:t xml:space="preserve"> су организовали Институт за педагошка истраживања и Институт за психологију у новембру 2018. године. Исте године је била ангажована и у организацији међународне летње школе „Migration – Trauma in Transition</w:t>
      </w:r>
      <w:r w:rsidRPr="00A21C9B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21C9B">
        <w:rPr>
          <w:rFonts w:ascii="Times New Roman" w:hAnsi="Times New Roman" w:cs="Times New Roman"/>
          <w:sz w:val="24"/>
          <w:szCs w:val="24"/>
        </w:rPr>
        <w:t>Exploring sociotraumatic roots of dealing with refugees“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C9B">
        <w:rPr>
          <w:rFonts w:ascii="Times New Roman" w:hAnsi="Times New Roman" w:cs="Times New Roman"/>
          <w:sz w:val="24"/>
          <w:szCs w:val="24"/>
        </w:rPr>
        <w:t>која је орг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21C9B">
        <w:rPr>
          <w:rFonts w:ascii="Times New Roman" w:hAnsi="Times New Roman" w:cs="Times New Roman"/>
          <w:sz w:val="24"/>
          <w:szCs w:val="24"/>
        </w:rPr>
        <w:t>низована на Филозофском факултету у Београду у септембру 2018.</w:t>
      </w:r>
    </w:p>
    <w:p w:rsidR="00A21C9B" w:rsidRPr="00A21C9B" w:rsidRDefault="00A21C9B" w:rsidP="00A21C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C9B" w:rsidRPr="00A21C9B" w:rsidRDefault="00A21C9B" w:rsidP="00A21C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C9B">
        <w:rPr>
          <w:rFonts w:ascii="Times New Roman" w:hAnsi="Times New Roman" w:cs="Times New Roman"/>
          <w:sz w:val="24"/>
          <w:szCs w:val="24"/>
        </w:rPr>
        <w:t xml:space="preserve">Кандидаткиња се 2017. године придружила међународној мрежи под називом </w:t>
      </w:r>
      <w:r w:rsidRPr="00A21C9B">
        <w:rPr>
          <w:rFonts w:ascii="Times New Roman" w:hAnsi="Times New Roman" w:cs="Times New Roman"/>
          <w:i/>
          <w:sz w:val="24"/>
          <w:szCs w:val="24"/>
        </w:rPr>
        <w:t>Cultural Psychology Network</w:t>
      </w:r>
      <w:r w:rsidRPr="00A21C9B">
        <w:rPr>
          <w:rFonts w:ascii="Times New Roman" w:hAnsi="Times New Roman" w:cs="Times New Roman"/>
          <w:sz w:val="24"/>
          <w:szCs w:val="24"/>
        </w:rPr>
        <w:t xml:space="preserve"> чији је циљ да окупи и пружи институционалну подршку докторандима који раде истраживања у оквиру културно-историјске психологије.</w:t>
      </w:r>
    </w:p>
    <w:p w:rsidR="00906D38" w:rsidRPr="00E15744" w:rsidRDefault="00906D3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DEC" w:rsidRDefault="00C42DE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7D2" w:rsidRDefault="00A21C9B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C9B">
        <w:rPr>
          <w:rFonts w:ascii="Times New Roman" w:hAnsi="Times New Roman" w:cs="Times New Roman"/>
          <w:sz w:val="24"/>
          <w:szCs w:val="24"/>
        </w:rPr>
        <w:t>Ана Ђорђевић има објављен један коауторски рад у рецензираном часопису са ЕРИХ листе, два рада објављена у зборнику са националне конференције и седам саопштења са научних скупова штампаних у изводу – три са међународних и чет</w:t>
      </w:r>
      <w:r w:rsidR="004B7FC2">
        <w:rPr>
          <w:rFonts w:ascii="Times New Roman" w:hAnsi="Times New Roman" w:cs="Times New Roman"/>
          <w:sz w:val="24"/>
          <w:szCs w:val="24"/>
        </w:rPr>
        <w:t xml:space="preserve">ири са националних конференција. </w:t>
      </w:r>
      <w:r w:rsidR="004B7FC2" w:rsidRPr="004B7FC2">
        <w:rPr>
          <w:rFonts w:ascii="Times New Roman" w:hAnsi="Times New Roman" w:cs="Times New Roman"/>
          <w:sz w:val="24"/>
          <w:szCs w:val="24"/>
        </w:rPr>
        <w:t xml:space="preserve">Увид у садржај радова указује на то да скорашњи радови кандидаткиње полазе од културно-историјског теоријског оквира и ослањају се првенствено на </w:t>
      </w:r>
      <w:r w:rsidR="004B7FC2" w:rsidRPr="004B7FC2">
        <w:rPr>
          <w:rFonts w:ascii="Times New Roman" w:hAnsi="Times New Roman" w:cs="Times New Roman"/>
          <w:sz w:val="24"/>
          <w:szCs w:val="24"/>
        </w:rPr>
        <w:lastRenderedPageBreak/>
        <w:t>квалитативне истраживачке методе, као што је то случај и са њеном докторском дисертацијом.</w:t>
      </w:r>
      <w:r w:rsidRPr="00A21C9B">
        <w:rPr>
          <w:rFonts w:ascii="Times New Roman" w:hAnsi="Times New Roman" w:cs="Times New Roman"/>
          <w:sz w:val="24"/>
          <w:szCs w:val="24"/>
        </w:rPr>
        <w:t xml:space="preserve"> Са листе приложене библиографије одабрали смо за посебан приказ 3 рада која је кандидаткиња објавила.</w:t>
      </w:r>
    </w:p>
    <w:p w:rsidR="00A21C9B" w:rsidRPr="00A21C9B" w:rsidRDefault="00A21C9B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C9B" w:rsidRDefault="00A21C9B" w:rsidP="00A21C9B">
      <w:p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136">
        <w:rPr>
          <w:rFonts w:ascii="Times New Roman" w:hAnsi="Times New Roman" w:cs="Times New Roman"/>
          <w:sz w:val="24"/>
          <w:szCs w:val="24"/>
        </w:rPr>
        <w:t>Станковић, Б., Скочајић, М. и Ђорђевић, А. (2017). Управљање порођајем у Србији:</w:t>
      </w:r>
      <w:r w:rsidRPr="00A21C9B">
        <w:rPr>
          <w:rFonts w:ascii="Times New Roman" w:hAnsi="Times New Roman" w:cs="Times New Roman"/>
          <w:sz w:val="24"/>
          <w:szCs w:val="24"/>
        </w:rPr>
        <w:t xml:space="preserve"> медицинске интервенције и порођајна искуства. </w:t>
      </w:r>
      <w:r w:rsidRPr="00A21C9B">
        <w:rPr>
          <w:rFonts w:ascii="Times New Roman" w:hAnsi="Times New Roman" w:cs="Times New Roman"/>
          <w:i/>
          <w:sz w:val="24"/>
          <w:szCs w:val="24"/>
        </w:rPr>
        <w:t>Лимес Плус</w:t>
      </w:r>
      <w:r w:rsidRPr="00A21C9B">
        <w:rPr>
          <w:rFonts w:ascii="Times New Roman" w:hAnsi="Times New Roman" w:cs="Times New Roman"/>
          <w:sz w:val="24"/>
          <w:szCs w:val="24"/>
        </w:rPr>
        <w:t>, 14, 197-225.</w:t>
      </w:r>
    </w:p>
    <w:p w:rsidR="00E15744" w:rsidRPr="00E15744" w:rsidRDefault="00B123EA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3EA">
        <w:rPr>
          <w:rFonts w:ascii="Times New Roman" w:hAnsi="Times New Roman" w:cs="Times New Roman"/>
          <w:sz w:val="24"/>
          <w:szCs w:val="24"/>
        </w:rPr>
        <w:t>У овом раду ауторке полазе од налаза бројних скорашњих студија из области здравствене психологије које су указале на значај психолошких аспеката порођаја tj. порођајног искуства за низ постпорођајних исхода – пре свега у виду негативних последица по ментално здравље жена. Ослањајући се на културно-историјски приступ, циљ њиховог истраживања био је да испита на који начин је само порођајно искуство обликовано специфичностима локалног институционалног контекста у коме се порођај одвија, а које подразумева посредованост бројним медицинским праксама и технолошким средствима. Ово квантитативно истраживање на великом узорку жена из Србије ослањало се на инструменте развијене на основу претходне квалитативне студије порођајних искустава. Налази истраживања указали су да у локалном контексту рутински примењиване медицинске интервенције и процедуре играју кључну улогу у регулацији порођаја и да такав третман доследно негативно обликује порођајна искуства жена, тиме што утиче на њихов доживљај агенсности и укључености у сопствени порођај, доживљај објектификованости и занемарености, као и на њихов капацитет да се носе са целом ситуацијом тј. на доживљај преплављености. Значај ове студије ауторке препознају у комплексном културном-историјском приступу проблему порођаја, кроз анализу његове институционалне регулације и интеракције са субјективним аспектима порађања. У дискусији, ауторке упућују на неопходност социјалне, институционалне и историјске контекстуализације порођаја, као и на значај узимања у обзир често или занемареног или површно испитиваног субјективног искуства жена.</w:t>
      </w:r>
      <w:r w:rsidR="00E15744" w:rsidRPr="00E157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9DD" w:rsidRPr="00E15744" w:rsidRDefault="007459DD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C9B" w:rsidRDefault="00A21C9B" w:rsidP="00A21C9B">
      <w:p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136">
        <w:rPr>
          <w:rFonts w:ascii="Times New Roman" w:hAnsi="Times New Roman" w:cs="Times New Roman"/>
          <w:sz w:val="24"/>
          <w:szCs w:val="24"/>
        </w:rPr>
        <w:t>Ђорђевић, А., Станковић, Б., Грбић, С., &amp; Ристић, С. (2018). Наративизација друштвених</w:t>
      </w:r>
      <w:r w:rsidRPr="00A21C9B">
        <w:rPr>
          <w:rFonts w:ascii="Times New Roman" w:hAnsi="Times New Roman" w:cs="Times New Roman"/>
          <w:sz w:val="24"/>
          <w:szCs w:val="24"/>
        </w:rPr>
        <w:t xml:space="preserve"> догађаја у породици: анализа животних прекретница код припадника три генерације. У В. Џиновић и С. Грбић (Ур.), </w:t>
      </w:r>
      <w:r w:rsidRPr="00A21C9B">
        <w:rPr>
          <w:rFonts w:ascii="Times New Roman" w:hAnsi="Times New Roman" w:cs="Times New Roman"/>
          <w:i/>
          <w:sz w:val="24"/>
          <w:szCs w:val="24"/>
        </w:rPr>
        <w:t xml:space="preserve">Зборник радова „Квалитативна истраживања у социјалним наукама: од личног искуства до социјалних пракси, 23. научна конференција Педагошка истраживања и школска пракса“ </w:t>
      </w:r>
      <w:r w:rsidRPr="00A21C9B">
        <w:rPr>
          <w:rFonts w:ascii="Times New Roman" w:hAnsi="Times New Roman" w:cs="Times New Roman"/>
          <w:sz w:val="24"/>
          <w:szCs w:val="24"/>
        </w:rPr>
        <w:t>(97-101). Београд, Србија: Институт за педагошка истраживања и Институт за психологију.</w:t>
      </w:r>
    </w:p>
    <w:p w:rsidR="00E15744" w:rsidRPr="00E15744" w:rsidRDefault="00A21C9B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C9B">
        <w:rPr>
          <w:rFonts w:ascii="Times New Roman" w:hAnsi="Times New Roman" w:cs="Times New Roman"/>
          <w:sz w:val="24"/>
          <w:szCs w:val="24"/>
        </w:rPr>
        <w:t xml:space="preserve">Приказано истраживање, полазећи од културно-историјског приступа, усмерено је на компаративну анализу колективних сећања људи различитих генерација у оквиру породица. Помоћу полуструктурисаног интервјуа испитано је 27 припадника три генерације из 6 породица које живе у различитим градовима Србије. Наративна анализа транскрипата интервјуа указала је на сличну родну динамику у најстаријој и средњој генерацији: жене издвајају друштвено-политичке промене деведесетих година као највећу животну прекретницу, али их коментаришу и кроз изазове за породичну и личну </w:t>
      </w:r>
      <w:r w:rsidR="00226BAC">
        <w:rPr>
          <w:rFonts w:ascii="Times New Roman" w:hAnsi="Times New Roman" w:cs="Times New Roman"/>
          <w:sz w:val="24"/>
          <w:szCs w:val="24"/>
        </w:rPr>
        <w:lastRenderedPageBreak/>
        <w:t>егзистенци</w:t>
      </w:r>
      <w:r w:rsidRPr="00A21C9B">
        <w:rPr>
          <w:rFonts w:ascii="Times New Roman" w:hAnsi="Times New Roman" w:cs="Times New Roman"/>
          <w:sz w:val="24"/>
          <w:szCs w:val="24"/>
        </w:rPr>
        <w:t xml:space="preserve">ју у том периоду, док се мушкарци дистанцирају од политичких догађаја и о њима бирају да не говоре (ово посебно важи за наративизацију ратних догађаја код мушкараца средње генерације, који су били и непосредни учесници у њима). Најмлађа генерација фокусирана је на уобичајене </w:t>
      </w:r>
      <w:r w:rsidR="00226BAC">
        <w:rPr>
          <w:rFonts w:ascii="Times New Roman" w:hAnsi="Times New Roman" w:cs="Times New Roman"/>
          <w:sz w:val="24"/>
          <w:szCs w:val="24"/>
        </w:rPr>
        <w:t>личне прекретнице</w:t>
      </w:r>
      <w:r w:rsidRPr="00A21C9B">
        <w:rPr>
          <w:rFonts w:ascii="Times New Roman" w:hAnsi="Times New Roman" w:cs="Times New Roman"/>
          <w:sz w:val="24"/>
          <w:szCs w:val="24"/>
        </w:rPr>
        <w:t xml:space="preserve"> у адолесценцији, попут уписивања факултета/проналажења посла и романтичне односе. Значај студије дискутован је у светлу сложене динамике различитих димензија које обликују наратив (генерација, род, породична припадност), кроз идентификовање отклона од политике као доминирајућег кроз све генерације, заштићености младих од политичко-економских дешавања, и одсуства дискурса о рату.</w:t>
      </w:r>
    </w:p>
    <w:p w:rsidR="00E15744" w:rsidRPr="00E15744" w:rsidRDefault="00E15744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9DD" w:rsidRDefault="00F24D35" w:rsidP="00F24D35">
      <w:p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136">
        <w:rPr>
          <w:rFonts w:ascii="Times New Roman" w:hAnsi="Times New Roman" w:cs="Times New Roman"/>
          <w:sz w:val="24"/>
          <w:szCs w:val="24"/>
        </w:rPr>
        <w:t>Ђорђевић, Т., Ристић, К., Хумо, М., Јеремић, К., Бабић, М., &amp; Ђорђевић, А. (2018).</w:t>
      </w:r>
      <w:r w:rsidRPr="00F24D35">
        <w:rPr>
          <w:rFonts w:ascii="Times New Roman" w:hAnsi="Times New Roman" w:cs="Times New Roman"/>
          <w:sz w:val="24"/>
          <w:szCs w:val="24"/>
        </w:rPr>
        <w:t xml:space="preserve"> Перформирање рода и идентитета: анализа личних искустава дрег краљица у Србији. У В. Џиновић и С. Грбић (Ур.), </w:t>
      </w:r>
      <w:r w:rsidRPr="00F24D35">
        <w:rPr>
          <w:rFonts w:ascii="Times New Roman" w:hAnsi="Times New Roman" w:cs="Times New Roman"/>
          <w:i/>
          <w:sz w:val="24"/>
          <w:szCs w:val="24"/>
        </w:rPr>
        <w:t>Зборник радова: „Квалитативна истраживања у социјалним наукама: од личног искуства до социјалних пракси, 23. научна конференција Педагошка истраживања и школска пракса“</w:t>
      </w:r>
      <w:r w:rsidRPr="00F24D35">
        <w:rPr>
          <w:rFonts w:ascii="Times New Roman" w:hAnsi="Times New Roman" w:cs="Times New Roman"/>
          <w:sz w:val="24"/>
          <w:szCs w:val="24"/>
        </w:rPr>
        <w:t xml:space="preserve"> (45-49). Београд, Србија: Институт за педагошка истраживања и Институт за психологију.</w:t>
      </w:r>
    </w:p>
    <w:p w:rsidR="00D81239" w:rsidRDefault="00F24D35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D35">
        <w:rPr>
          <w:rFonts w:ascii="Times New Roman" w:hAnsi="Times New Roman" w:cs="Times New Roman"/>
          <w:sz w:val="24"/>
          <w:szCs w:val="24"/>
        </w:rPr>
        <w:t>У овом раду Ана Ђорђевић и група коаутора у склопу квалитативне студије испитују како дрег краљице у Србији доживљавају дрег, своје наступе и ликове, као и како конструишу род и идентитет кроз перформанс на сцени. У оквиру теорије родне перформативности Џудит Батлер, они упућују на значај бављења овом друштвено маргинализованом групом људи која на својствен начин проблематизује родне нормативе и дихотомије, као и доминацију маскулиног хетеросексуалног поретка у друштву. Резултати анализе интервјуа показују присуство четири заједничке теме за дрег перформере које се тичу доживљаја дрега као уметности, перформанса као конститутивног за дрег заједницу и друштвене предрасуде, доживљаја комплексног односа идентитета перформера и лика којег одиграва, као и деконструисање рода на сцени. Аутори дискутују налазе у светлу односа између личних искустава и друштвених норми које их обликују, наглашавајући значај доступности друштвених простора за изражавање различитих личних и политичких могућности.</w:t>
      </w:r>
    </w:p>
    <w:p w:rsidR="00F24D35" w:rsidRPr="00E15744" w:rsidRDefault="00F24D35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D38" w:rsidRPr="006B510A" w:rsidRDefault="00A202E0" w:rsidP="0071709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10A">
        <w:rPr>
          <w:rFonts w:ascii="Times New Roman" w:hAnsi="Times New Roman" w:cs="Times New Roman"/>
          <w:b/>
          <w:sz w:val="24"/>
          <w:szCs w:val="24"/>
        </w:rPr>
        <w:t>Закључна оцена о кандидаткињи</w:t>
      </w:r>
    </w:p>
    <w:p w:rsidR="0029745F" w:rsidRDefault="006A3132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132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</w:t>
      </w:r>
      <w:r w:rsidR="00E46217">
        <w:rPr>
          <w:rFonts w:ascii="Times New Roman" w:hAnsi="Times New Roman" w:cs="Times New Roman"/>
          <w:sz w:val="24"/>
          <w:szCs w:val="24"/>
        </w:rPr>
        <w:t>Ане Ђорђевић</w:t>
      </w:r>
      <w:r w:rsidR="00237AF4">
        <w:rPr>
          <w:rFonts w:ascii="Times New Roman" w:hAnsi="Times New Roman" w:cs="Times New Roman"/>
          <w:sz w:val="24"/>
          <w:szCs w:val="24"/>
        </w:rPr>
        <w:t xml:space="preserve"> К</w:t>
      </w:r>
      <w:r w:rsidRPr="006A3132">
        <w:rPr>
          <w:rFonts w:ascii="Times New Roman" w:hAnsi="Times New Roman" w:cs="Times New Roman"/>
          <w:sz w:val="24"/>
          <w:szCs w:val="24"/>
        </w:rPr>
        <w:t xml:space="preserve">омисија је закључила да кандидаткиња испуњава </w:t>
      </w:r>
      <w:r w:rsidR="00E46217">
        <w:rPr>
          <w:rFonts w:ascii="Times New Roman" w:hAnsi="Times New Roman" w:cs="Times New Roman"/>
          <w:sz w:val="24"/>
          <w:szCs w:val="24"/>
        </w:rPr>
        <w:t xml:space="preserve">све </w:t>
      </w:r>
      <w:r w:rsidRPr="006A3132">
        <w:rPr>
          <w:rFonts w:ascii="Times New Roman" w:hAnsi="Times New Roman" w:cs="Times New Roman"/>
          <w:sz w:val="24"/>
          <w:szCs w:val="24"/>
        </w:rPr>
        <w:t>услове за избор у звање асистента за ужу н</w:t>
      </w:r>
      <w:r w:rsidR="00E46217">
        <w:rPr>
          <w:rFonts w:ascii="Times New Roman" w:hAnsi="Times New Roman" w:cs="Times New Roman"/>
          <w:sz w:val="24"/>
          <w:szCs w:val="24"/>
        </w:rPr>
        <w:t xml:space="preserve">аучну област Општа психологија – </w:t>
      </w:r>
      <w:r w:rsidRPr="006A3132">
        <w:rPr>
          <w:rFonts w:ascii="Times New Roman" w:hAnsi="Times New Roman" w:cs="Times New Roman"/>
          <w:sz w:val="24"/>
          <w:szCs w:val="24"/>
        </w:rPr>
        <w:t>тежишт</w:t>
      </w:r>
      <w:r w:rsidR="00E46217">
        <w:rPr>
          <w:rFonts w:ascii="Times New Roman" w:hAnsi="Times New Roman" w:cs="Times New Roman"/>
          <w:sz w:val="24"/>
          <w:szCs w:val="24"/>
        </w:rPr>
        <w:t>е</w:t>
      </w:r>
      <w:r w:rsidRPr="006A3132">
        <w:rPr>
          <w:rFonts w:ascii="Times New Roman" w:hAnsi="Times New Roman" w:cs="Times New Roman"/>
          <w:sz w:val="24"/>
          <w:szCs w:val="24"/>
        </w:rPr>
        <w:t xml:space="preserve"> истраживања Квалитативна </w:t>
      </w:r>
      <w:r w:rsidR="0029745F">
        <w:rPr>
          <w:rFonts w:ascii="Times New Roman" w:hAnsi="Times New Roman" w:cs="Times New Roman"/>
          <w:sz w:val="24"/>
          <w:szCs w:val="24"/>
        </w:rPr>
        <w:t>истраживања</w:t>
      </w:r>
      <w:r w:rsidRPr="006A3132">
        <w:rPr>
          <w:rFonts w:ascii="Times New Roman" w:hAnsi="Times New Roman" w:cs="Times New Roman"/>
          <w:sz w:val="24"/>
          <w:szCs w:val="24"/>
        </w:rPr>
        <w:t xml:space="preserve"> и </w:t>
      </w:r>
      <w:r w:rsidR="00E46217">
        <w:rPr>
          <w:rFonts w:ascii="Times New Roman" w:hAnsi="Times New Roman" w:cs="Times New Roman"/>
          <w:sz w:val="24"/>
          <w:szCs w:val="24"/>
        </w:rPr>
        <w:t xml:space="preserve">Културно-историјска психологија. </w:t>
      </w:r>
      <w:r w:rsidR="0029745F">
        <w:rPr>
          <w:rFonts w:ascii="Times New Roman" w:hAnsi="Times New Roman" w:cs="Times New Roman"/>
          <w:sz w:val="24"/>
          <w:szCs w:val="24"/>
        </w:rPr>
        <w:t xml:space="preserve">И </w:t>
      </w:r>
      <w:r w:rsidR="009F65B1">
        <w:rPr>
          <w:rFonts w:ascii="Times New Roman" w:hAnsi="Times New Roman" w:cs="Times New Roman"/>
          <w:sz w:val="24"/>
          <w:szCs w:val="24"/>
        </w:rPr>
        <w:t xml:space="preserve">у </w:t>
      </w:r>
      <w:r w:rsidR="0029745F">
        <w:rPr>
          <w:rFonts w:ascii="Times New Roman" w:hAnsi="Times New Roman" w:cs="Times New Roman"/>
          <w:sz w:val="24"/>
          <w:szCs w:val="24"/>
        </w:rPr>
        <w:t>теоријск</w:t>
      </w:r>
      <w:r w:rsidR="009F65B1">
        <w:rPr>
          <w:rFonts w:ascii="Times New Roman" w:hAnsi="Times New Roman" w:cs="Times New Roman"/>
          <w:sz w:val="24"/>
          <w:szCs w:val="24"/>
        </w:rPr>
        <w:t>ом</w:t>
      </w:r>
      <w:r w:rsidR="0029745F">
        <w:rPr>
          <w:rFonts w:ascii="Times New Roman" w:hAnsi="Times New Roman" w:cs="Times New Roman"/>
          <w:sz w:val="24"/>
          <w:szCs w:val="24"/>
        </w:rPr>
        <w:t xml:space="preserve"> и </w:t>
      </w:r>
      <w:r w:rsidR="009F65B1">
        <w:rPr>
          <w:rFonts w:ascii="Times New Roman" w:hAnsi="Times New Roman" w:cs="Times New Roman"/>
          <w:sz w:val="24"/>
          <w:szCs w:val="24"/>
        </w:rPr>
        <w:t xml:space="preserve">у </w:t>
      </w:r>
      <w:r w:rsidR="0029745F">
        <w:rPr>
          <w:rFonts w:ascii="Times New Roman" w:hAnsi="Times New Roman" w:cs="Times New Roman"/>
          <w:sz w:val="24"/>
          <w:szCs w:val="24"/>
        </w:rPr>
        <w:t>методолошк</w:t>
      </w:r>
      <w:r w:rsidR="009F65B1">
        <w:rPr>
          <w:rFonts w:ascii="Times New Roman" w:hAnsi="Times New Roman" w:cs="Times New Roman"/>
          <w:sz w:val="24"/>
          <w:szCs w:val="24"/>
        </w:rPr>
        <w:t>ом смислу</w:t>
      </w:r>
      <w:r w:rsidR="0029745F">
        <w:rPr>
          <w:rFonts w:ascii="Times New Roman" w:hAnsi="Times New Roman" w:cs="Times New Roman"/>
          <w:sz w:val="24"/>
          <w:szCs w:val="24"/>
        </w:rPr>
        <w:t xml:space="preserve"> њен </w:t>
      </w:r>
      <w:r w:rsidR="009F65B1">
        <w:rPr>
          <w:rFonts w:ascii="Times New Roman" w:hAnsi="Times New Roman" w:cs="Times New Roman"/>
          <w:sz w:val="24"/>
          <w:szCs w:val="24"/>
        </w:rPr>
        <w:t>научно-</w:t>
      </w:r>
      <w:r w:rsidR="0029745F">
        <w:rPr>
          <w:rFonts w:ascii="Times New Roman" w:hAnsi="Times New Roman" w:cs="Times New Roman"/>
          <w:sz w:val="24"/>
          <w:szCs w:val="24"/>
        </w:rPr>
        <w:t>истраживачк</w:t>
      </w:r>
      <w:r w:rsidR="009F65B1">
        <w:rPr>
          <w:rFonts w:ascii="Times New Roman" w:hAnsi="Times New Roman" w:cs="Times New Roman"/>
          <w:sz w:val="24"/>
          <w:szCs w:val="24"/>
        </w:rPr>
        <w:t>и рад од</w:t>
      </w:r>
      <w:r w:rsidR="0029745F">
        <w:rPr>
          <w:rFonts w:ascii="Times New Roman" w:hAnsi="Times New Roman" w:cs="Times New Roman"/>
          <w:sz w:val="24"/>
          <w:szCs w:val="24"/>
        </w:rPr>
        <w:t xml:space="preserve">говара дефинисаним тежиштима истраживања. Поред тога, </w:t>
      </w:r>
      <w:r w:rsidR="009F65B1">
        <w:rPr>
          <w:rFonts w:ascii="Times New Roman" w:hAnsi="Times New Roman" w:cs="Times New Roman"/>
          <w:sz w:val="24"/>
          <w:szCs w:val="24"/>
        </w:rPr>
        <w:t xml:space="preserve">кандидаткиња </w:t>
      </w:r>
      <w:r w:rsidR="0029745F">
        <w:rPr>
          <w:rFonts w:ascii="Times New Roman" w:hAnsi="Times New Roman" w:cs="Times New Roman"/>
          <w:sz w:val="24"/>
          <w:szCs w:val="24"/>
        </w:rPr>
        <w:t>има већ бога</w:t>
      </w:r>
      <w:r w:rsidR="007D55F3">
        <w:rPr>
          <w:rFonts w:ascii="Times New Roman" w:hAnsi="Times New Roman" w:cs="Times New Roman"/>
          <w:sz w:val="24"/>
          <w:szCs w:val="24"/>
        </w:rPr>
        <w:t xml:space="preserve">то </w:t>
      </w:r>
      <w:r w:rsidR="00226BAC">
        <w:rPr>
          <w:rFonts w:ascii="Times New Roman" w:hAnsi="Times New Roman" w:cs="Times New Roman"/>
          <w:sz w:val="24"/>
          <w:szCs w:val="24"/>
        </w:rPr>
        <w:t xml:space="preserve">педагошко </w:t>
      </w:r>
      <w:r w:rsidR="007D55F3">
        <w:rPr>
          <w:rFonts w:ascii="Times New Roman" w:hAnsi="Times New Roman" w:cs="Times New Roman"/>
          <w:sz w:val="24"/>
          <w:szCs w:val="24"/>
        </w:rPr>
        <w:t>искуство</w:t>
      </w:r>
      <w:r w:rsidR="00226BAC">
        <w:rPr>
          <w:rFonts w:ascii="Times New Roman" w:hAnsi="Times New Roman" w:cs="Times New Roman"/>
          <w:sz w:val="24"/>
          <w:szCs w:val="24"/>
        </w:rPr>
        <w:t>,</w:t>
      </w:r>
      <w:r w:rsidR="00237AF4">
        <w:rPr>
          <w:rFonts w:ascii="Times New Roman" w:hAnsi="Times New Roman" w:cs="Times New Roman"/>
          <w:sz w:val="24"/>
          <w:szCs w:val="24"/>
        </w:rPr>
        <w:t xml:space="preserve"> и то </w:t>
      </w:r>
      <w:r w:rsidR="00226BAC">
        <w:rPr>
          <w:rFonts w:ascii="Times New Roman" w:hAnsi="Times New Roman" w:cs="Times New Roman"/>
          <w:sz w:val="24"/>
          <w:szCs w:val="24"/>
        </w:rPr>
        <w:t>у оквиру</w:t>
      </w:r>
      <w:r w:rsidR="0029745F">
        <w:rPr>
          <w:rFonts w:ascii="Times New Roman" w:hAnsi="Times New Roman" w:cs="Times New Roman"/>
          <w:sz w:val="24"/>
          <w:szCs w:val="24"/>
        </w:rPr>
        <w:t xml:space="preserve"> </w:t>
      </w:r>
      <w:r w:rsidR="0029745F" w:rsidRPr="0029745F">
        <w:rPr>
          <w:rFonts w:ascii="Times New Roman" w:hAnsi="Times New Roman" w:cs="Times New Roman"/>
          <w:sz w:val="24"/>
          <w:szCs w:val="24"/>
        </w:rPr>
        <w:t>курс</w:t>
      </w:r>
      <w:r w:rsidR="00226BAC">
        <w:rPr>
          <w:rFonts w:ascii="Times New Roman" w:hAnsi="Times New Roman" w:cs="Times New Roman"/>
          <w:sz w:val="24"/>
          <w:szCs w:val="24"/>
        </w:rPr>
        <w:t>а</w:t>
      </w:r>
      <w:r w:rsidR="0029745F" w:rsidRPr="0029745F">
        <w:rPr>
          <w:rFonts w:ascii="Times New Roman" w:hAnsi="Times New Roman" w:cs="Times New Roman"/>
          <w:sz w:val="24"/>
          <w:szCs w:val="24"/>
        </w:rPr>
        <w:t xml:space="preserve"> Увод у квалитативна истраживања на коме би </w:t>
      </w:r>
      <w:r w:rsidR="00237AF4">
        <w:rPr>
          <w:rFonts w:ascii="Times New Roman" w:hAnsi="Times New Roman" w:cs="Times New Roman"/>
          <w:sz w:val="24"/>
          <w:szCs w:val="24"/>
        </w:rPr>
        <w:t xml:space="preserve">и </w:t>
      </w:r>
      <w:r w:rsidR="0029745F" w:rsidRPr="0029745F">
        <w:rPr>
          <w:rFonts w:ascii="Times New Roman" w:hAnsi="Times New Roman" w:cs="Times New Roman"/>
          <w:sz w:val="24"/>
          <w:szCs w:val="24"/>
        </w:rPr>
        <w:t>била ангажована</w:t>
      </w:r>
      <w:r w:rsidR="0029745F">
        <w:rPr>
          <w:rFonts w:ascii="Times New Roman" w:hAnsi="Times New Roman" w:cs="Times New Roman"/>
          <w:sz w:val="24"/>
          <w:szCs w:val="24"/>
        </w:rPr>
        <w:t>.</w:t>
      </w:r>
    </w:p>
    <w:p w:rsidR="0029745F" w:rsidRPr="008E3714" w:rsidRDefault="0029745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D38" w:rsidRPr="00E15744" w:rsidRDefault="00906D3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06D38" w:rsidRPr="00E15744" w:rsidRDefault="00906D38" w:rsidP="0071709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lastRenderedPageBreak/>
        <w:t>***</w:t>
      </w:r>
    </w:p>
    <w:p w:rsidR="00906D38" w:rsidRPr="00E15744" w:rsidRDefault="00906D3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b/>
          <w:sz w:val="24"/>
          <w:szCs w:val="24"/>
        </w:rPr>
        <w:t>Милош Станковић</w:t>
      </w:r>
      <w:r w:rsidR="00227F87" w:rsidRPr="00E15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F87" w:rsidRPr="00E15744">
        <w:rPr>
          <w:rFonts w:ascii="Times New Roman" w:hAnsi="Times New Roman" w:cs="Times New Roman"/>
          <w:sz w:val="24"/>
          <w:szCs w:val="24"/>
        </w:rPr>
        <w:t xml:space="preserve">је дипломирани психолог </w:t>
      </w:r>
      <w:r w:rsidR="00C42DEC">
        <w:rPr>
          <w:rFonts w:ascii="Times New Roman" w:hAnsi="Times New Roman" w:cs="Times New Roman"/>
          <w:sz w:val="24"/>
          <w:szCs w:val="24"/>
        </w:rPr>
        <w:t>који</w:t>
      </w:r>
      <w:r w:rsidR="00227F87" w:rsidRPr="00E15744">
        <w:rPr>
          <w:rFonts w:ascii="Times New Roman" w:hAnsi="Times New Roman" w:cs="Times New Roman"/>
          <w:sz w:val="24"/>
          <w:szCs w:val="24"/>
        </w:rPr>
        <w:t xml:space="preserve"> није уписан на докторске студије, па не </w:t>
      </w:r>
      <w:r w:rsidR="001A77F6" w:rsidRPr="00E15744">
        <w:rPr>
          <w:rFonts w:ascii="Times New Roman" w:hAnsi="Times New Roman" w:cs="Times New Roman"/>
          <w:sz w:val="24"/>
          <w:szCs w:val="24"/>
        </w:rPr>
        <w:t>задовољава</w:t>
      </w:r>
      <w:r w:rsidR="00227F87" w:rsidRPr="00E15744">
        <w:rPr>
          <w:rFonts w:ascii="Times New Roman" w:hAnsi="Times New Roman" w:cs="Times New Roman"/>
          <w:sz w:val="24"/>
          <w:szCs w:val="24"/>
        </w:rPr>
        <w:t xml:space="preserve"> минималне услове за звање асистента дефинисане у члану 131. Статута Филозофског факултета Универзитета у Београду. С обзиром на то, Комисија неће детаљније приказивати овог кандидата.</w:t>
      </w:r>
    </w:p>
    <w:p w:rsidR="00EB0B0E" w:rsidRPr="00E15744" w:rsidRDefault="00EB0B0E" w:rsidP="0071709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B0E" w:rsidRPr="00E15744" w:rsidRDefault="00EB0B0E" w:rsidP="0071709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D38" w:rsidRPr="00E15744" w:rsidRDefault="00906D38" w:rsidP="0071709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***</w:t>
      </w:r>
    </w:p>
    <w:p w:rsidR="008E70CF" w:rsidRDefault="008E70C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b/>
          <w:sz w:val="24"/>
          <w:szCs w:val="24"/>
        </w:rPr>
        <w:t>Јелена Живковић</w:t>
      </w:r>
      <w:r w:rsidRPr="00E15744">
        <w:rPr>
          <w:rFonts w:ascii="Times New Roman" w:hAnsi="Times New Roman" w:cs="Times New Roman"/>
          <w:sz w:val="24"/>
          <w:szCs w:val="24"/>
        </w:rPr>
        <w:t xml:space="preserve"> рођена је 1987. године у Београду. Након завршене IX Београдске гимназије „Михаило Петровић Алас“, 2006. године уписала је студије психологије на Факултету за педагогију и психологију Московског педагошког државног универзитета у Русији, које је завршила 2011. године са просечном оценом 4,97/5 (специјализација – Развојна психологија и психологија узраста) и одбранила је дипломски рад „Особине етничког идентитета Срба и Бошњака“ (кандидаткиња је приложила и Решење издато од стране Министарства просвете, науке и технолошког развоја Републике Србије којим се њена диплома признаје као диплома мастер академских студија). Након тога уписала је докторске студије психологије (научна област Социјална психологија) на истом универзитету и одбранила је докторску тезу „Социјално-психолошке особине међуетничких ставова у Србији“ у септембру 2018. године.</w:t>
      </w:r>
      <w:r w:rsidR="00B32341" w:rsidRPr="00E15744">
        <w:rPr>
          <w:rFonts w:ascii="Times New Roman" w:hAnsi="Times New Roman" w:cs="Times New Roman"/>
          <w:sz w:val="24"/>
          <w:szCs w:val="24"/>
        </w:rPr>
        <w:t xml:space="preserve"> </w:t>
      </w:r>
      <w:r w:rsidR="00452D8D" w:rsidRPr="00E15744">
        <w:rPr>
          <w:rFonts w:ascii="Times New Roman" w:hAnsi="Times New Roman" w:cs="Times New Roman"/>
          <w:sz w:val="24"/>
          <w:szCs w:val="24"/>
        </w:rPr>
        <w:t xml:space="preserve">Кандидаткиња је приложила копију одредбе Више атестационе комисије при Министарству науке и високог образовања Руске федерације о издавању дипломе доктора психолошких наука, на основу чега матични Универзитет тек треба да јој изда диплому, коју накнадно треба да нострификује Министарство просвете, науке и технолошког развоја Републике Србије. </w:t>
      </w:r>
      <w:r w:rsidR="00B32341" w:rsidRPr="00E15744">
        <w:rPr>
          <w:rFonts w:ascii="Times New Roman" w:hAnsi="Times New Roman" w:cs="Times New Roman"/>
          <w:sz w:val="24"/>
          <w:szCs w:val="24"/>
        </w:rPr>
        <w:t>Докторск</w:t>
      </w:r>
      <w:r w:rsidR="00A234EB">
        <w:rPr>
          <w:rFonts w:ascii="Times New Roman" w:hAnsi="Times New Roman" w:cs="Times New Roman"/>
          <w:sz w:val="24"/>
          <w:szCs w:val="24"/>
        </w:rPr>
        <w:t>а</w:t>
      </w:r>
      <w:r w:rsidR="00B32341" w:rsidRPr="00E15744">
        <w:rPr>
          <w:rFonts w:ascii="Times New Roman" w:hAnsi="Times New Roman" w:cs="Times New Roman"/>
          <w:sz w:val="24"/>
          <w:szCs w:val="24"/>
        </w:rPr>
        <w:t xml:space="preserve"> теза кандидаткиње припада области социјалне психологије и усмерена је на испитивање садржаја међуетничких ставова</w:t>
      </w:r>
      <w:r w:rsidR="00C841E5" w:rsidRPr="00E15744">
        <w:rPr>
          <w:rFonts w:ascii="Times New Roman" w:hAnsi="Times New Roman" w:cs="Times New Roman"/>
          <w:sz w:val="24"/>
          <w:szCs w:val="24"/>
        </w:rPr>
        <w:t xml:space="preserve"> као комплексног социо-психолошког феномена, као и функција и манифестација међуетничких ставова у мултикултуралном </w:t>
      </w:r>
      <w:r w:rsidR="00341EF6" w:rsidRPr="00E15744">
        <w:rPr>
          <w:rFonts w:ascii="Times New Roman" w:hAnsi="Times New Roman" w:cs="Times New Roman"/>
          <w:sz w:val="24"/>
          <w:szCs w:val="24"/>
        </w:rPr>
        <w:t xml:space="preserve">српском </w:t>
      </w:r>
      <w:r w:rsidR="00C841E5" w:rsidRPr="00E15744">
        <w:rPr>
          <w:rFonts w:ascii="Times New Roman" w:hAnsi="Times New Roman" w:cs="Times New Roman"/>
          <w:sz w:val="24"/>
          <w:szCs w:val="24"/>
        </w:rPr>
        <w:t xml:space="preserve">друштву. Поред тога, описани су фактори који </w:t>
      </w:r>
      <w:r w:rsidR="009F4958" w:rsidRPr="00E15744">
        <w:rPr>
          <w:rFonts w:ascii="Times New Roman" w:hAnsi="Times New Roman" w:cs="Times New Roman"/>
          <w:sz w:val="24"/>
          <w:szCs w:val="24"/>
        </w:rPr>
        <w:t>утичу на формирање и развој међуетничких ставова на индивидуалном и групном нивоу међуетничке интеракције</w:t>
      </w:r>
      <w:r w:rsidR="00341EF6" w:rsidRPr="00E15744">
        <w:rPr>
          <w:rFonts w:ascii="Times New Roman" w:hAnsi="Times New Roman" w:cs="Times New Roman"/>
          <w:sz w:val="24"/>
          <w:szCs w:val="24"/>
        </w:rPr>
        <w:t xml:space="preserve"> у локалном контексту</w:t>
      </w:r>
      <w:r w:rsidR="009F4958" w:rsidRPr="00E15744">
        <w:rPr>
          <w:rFonts w:ascii="Times New Roman" w:hAnsi="Times New Roman" w:cs="Times New Roman"/>
          <w:sz w:val="24"/>
          <w:szCs w:val="24"/>
        </w:rPr>
        <w:t>.</w:t>
      </w:r>
      <w:r w:rsidR="00C841E5" w:rsidRPr="00E15744">
        <w:rPr>
          <w:rFonts w:ascii="Times New Roman" w:hAnsi="Times New Roman" w:cs="Times New Roman"/>
          <w:sz w:val="24"/>
          <w:szCs w:val="24"/>
        </w:rPr>
        <w:t xml:space="preserve"> Спроведено истраживање ослањало се на квантитативну методологију.</w:t>
      </w:r>
      <w:r w:rsidR="00452D8D" w:rsidRPr="00E157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AF4" w:rsidRPr="00E15744" w:rsidRDefault="00237AF4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CF" w:rsidRPr="00E15744" w:rsidRDefault="008E70C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Током студија, и на основном и на докторском нивоу, Јелена Живковић била је добитница стипендиј</w:t>
      </w:r>
      <w:r w:rsidR="00A234EB">
        <w:rPr>
          <w:rFonts w:ascii="Times New Roman" w:hAnsi="Times New Roman" w:cs="Times New Roman"/>
          <w:sz w:val="24"/>
          <w:szCs w:val="24"/>
        </w:rPr>
        <w:t>е</w:t>
      </w:r>
      <w:r w:rsidRPr="00E15744">
        <w:rPr>
          <w:rFonts w:ascii="Times New Roman" w:hAnsi="Times New Roman" w:cs="Times New Roman"/>
          <w:sz w:val="24"/>
          <w:szCs w:val="24"/>
        </w:rPr>
        <w:t xml:space="preserve"> за студирање у високошколским</w:t>
      </w:r>
      <w:r w:rsidR="00A234EB">
        <w:rPr>
          <w:rFonts w:ascii="Times New Roman" w:hAnsi="Times New Roman" w:cs="Times New Roman"/>
          <w:sz w:val="24"/>
          <w:szCs w:val="24"/>
        </w:rPr>
        <w:t xml:space="preserve"> установама Руске Федерације додељене</w:t>
      </w:r>
      <w:r w:rsidRPr="00E15744">
        <w:rPr>
          <w:rFonts w:ascii="Times New Roman" w:hAnsi="Times New Roman" w:cs="Times New Roman"/>
          <w:sz w:val="24"/>
          <w:szCs w:val="24"/>
        </w:rPr>
        <w:t xml:space="preserve"> од стране Асоцијације дипломаца совјетских и руских факултета из Србије и Црне Горе при Међународном координационом већу за дипломце образовних установа „</w:t>
      </w:r>
      <w:r w:rsidR="00F843D6" w:rsidRPr="00E15744">
        <w:rPr>
          <w:rFonts w:ascii="Times New Roman" w:hAnsi="Times New Roman" w:cs="Times New Roman"/>
          <w:sz w:val="24"/>
          <w:szCs w:val="24"/>
        </w:rPr>
        <w:t>INCORVUZ-XXI</w:t>
      </w:r>
      <w:r w:rsidRPr="00E15744">
        <w:rPr>
          <w:rFonts w:ascii="Times New Roman" w:hAnsi="Times New Roman" w:cs="Times New Roman"/>
          <w:sz w:val="24"/>
          <w:szCs w:val="24"/>
        </w:rPr>
        <w:t>“. Током основних студија кандидаткиња је била на студијском боравку на Факултету за бизнис и информациони менаџмент на Универзитетском Колеџу Гент (</w:t>
      </w:r>
      <w:r w:rsidR="00F843D6" w:rsidRPr="00E15744">
        <w:rPr>
          <w:rFonts w:ascii="Times New Roman" w:hAnsi="Times New Roman" w:cs="Times New Roman"/>
          <w:sz w:val="24"/>
          <w:szCs w:val="24"/>
        </w:rPr>
        <w:t>Hogeschool Gent</w:t>
      </w:r>
      <w:r w:rsidRPr="00E15744">
        <w:rPr>
          <w:rFonts w:ascii="Times New Roman" w:hAnsi="Times New Roman" w:cs="Times New Roman"/>
          <w:sz w:val="24"/>
          <w:szCs w:val="24"/>
        </w:rPr>
        <w:t>) у Белгији, у оквиру Ерасмус програма (фебруар-јун 2013. године).</w:t>
      </w:r>
    </w:p>
    <w:p w:rsidR="00EB0B0E" w:rsidRPr="00E15744" w:rsidRDefault="00EB0B0E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CF" w:rsidRDefault="008E70C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lastRenderedPageBreak/>
        <w:t xml:space="preserve">Јелена Живковић наводи да је у периоду од септембра 2014. до јуна 2016. године била ангажована у настави на Московском социјално-педагошком универзитету у Русији на </w:t>
      </w:r>
      <w:r w:rsidR="00237AF4">
        <w:rPr>
          <w:rFonts w:ascii="Times New Roman" w:hAnsi="Times New Roman" w:cs="Times New Roman"/>
          <w:sz w:val="24"/>
          <w:szCs w:val="24"/>
        </w:rPr>
        <w:t>низу курсева – О</w:t>
      </w:r>
      <w:r w:rsidRPr="00E15744">
        <w:rPr>
          <w:rFonts w:ascii="Times New Roman" w:hAnsi="Times New Roman" w:cs="Times New Roman"/>
          <w:sz w:val="24"/>
          <w:szCs w:val="24"/>
        </w:rPr>
        <w:t xml:space="preserve">пшта психологија, </w:t>
      </w:r>
      <w:r w:rsidR="00237AF4">
        <w:rPr>
          <w:rFonts w:ascii="Times New Roman" w:hAnsi="Times New Roman" w:cs="Times New Roman"/>
          <w:sz w:val="24"/>
          <w:szCs w:val="24"/>
        </w:rPr>
        <w:t>Социјална психологија, Е</w:t>
      </w:r>
      <w:r w:rsidRPr="00E15744">
        <w:rPr>
          <w:rFonts w:ascii="Times New Roman" w:hAnsi="Times New Roman" w:cs="Times New Roman"/>
          <w:sz w:val="24"/>
          <w:szCs w:val="24"/>
        </w:rPr>
        <w:t xml:space="preserve">тнопсихологија, </w:t>
      </w:r>
      <w:r w:rsidR="00237AF4">
        <w:rPr>
          <w:rFonts w:ascii="Times New Roman" w:hAnsi="Times New Roman" w:cs="Times New Roman"/>
          <w:sz w:val="24"/>
          <w:szCs w:val="24"/>
        </w:rPr>
        <w:t>Психологија рода, П</w:t>
      </w:r>
      <w:r w:rsidRPr="00E15744">
        <w:rPr>
          <w:rFonts w:ascii="Times New Roman" w:hAnsi="Times New Roman" w:cs="Times New Roman"/>
          <w:sz w:val="24"/>
          <w:szCs w:val="24"/>
        </w:rPr>
        <w:t xml:space="preserve">сихологија </w:t>
      </w:r>
      <w:r w:rsidR="00237AF4">
        <w:rPr>
          <w:rFonts w:ascii="Times New Roman" w:hAnsi="Times New Roman" w:cs="Times New Roman"/>
          <w:sz w:val="24"/>
          <w:szCs w:val="24"/>
        </w:rPr>
        <w:t>девијантног понашања омладине, С</w:t>
      </w:r>
      <w:r w:rsidRPr="00E15744">
        <w:rPr>
          <w:rFonts w:ascii="Times New Roman" w:hAnsi="Times New Roman" w:cs="Times New Roman"/>
          <w:sz w:val="24"/>
          <w:szCs w:val="24"/>
        </w:rPr>
        <w:t>оци</w:t>
      </w:r>
      <w:r w:rsidR="00237AF4">
        <w:rPr>
          <w:rFonts w:ascii="Times New Roman" w:hAnsi="Times New Roman" w:cs="Times New Roman"/>
          <w:sz w:val="24"/>
          <w:szCs w:val="24"/>
        </w:rPr>
        <w:t>јално-педагошка виктимологија, О</w:t>
      </w:r>
      <w:r w:rsidRPr="00E15744">
        <w:rPr>
          <w:rFonts w:ascii="Times New Roman" w:hAnsi="Times New Roman" w:cs="Times New Roman"/>
          <w:sz w:val="24"/>
          <w:szCs w:val="24"/>
        </w:rPr>
        <w:t>сн</w:t>
      </w:r>
      <w:r w:rsidR="00237AF4">
        <w:rPr>
          <w:rFonts w:ascii="Times New Roman" w:hAnsi="Times New Roman" w:cs="Times New Roman"/>
          <w:sz w:val="24"/>
          <w:szCs w:val="24"/>
        </w:rPr>
        <w:t>ови интеракције на тренинзима, Т</w:t>
      </w:r>
      <w:r w:rsidRPr="00E15744">
        <w:rPr>
          <w:rFonts w:ascii="Times New Roman" w:hAnsi="Times New Roman" w:cs="Times New Roman"/>
          <w:sz w:val="24"/>
          <w:szCs w:val="24"/>
        </w:rPr>
        <w:t xml:space="preserve">ехнике интеракције у играма, </w:t>
      </w:r>
      <w:r w:rsidR="00237AF4">
        <w:rPr>
          <w:rFonts w:ascii="Times New Roman" w:hAnsi="Times New Roman" w:cs="Times New Roman"/>
          <w:sz w:val="24"/>
          <w:szCs w:val="24"/>
        </w:rPr>
        <w:t>Организациона психологија, П</w:t>
      </w:r>
      <w:r w:rsidRPr="00E15744">
        <w:rPr>
          <w:rFonts w:ascii="Times New Roman" w:hAnsi="Times New Roman" w:cs="Times New Roman"/>
          <w:sz w:val="24"/>
          <w:szCs w:val="24"/>
        </w:rPr>
        <w:t xml:space="preserve">сихологија пословне комуникације, </w:t>
      </w:r>
      <w:r w:rsidR="00237AF4">
        <w:rPr>
          <w:rFonts w:ascii="Times New Roman" w:hAnsi="Times New Roman" w:cs="Times New Roman"/>
          <w:sz w:val="24"/>
          <w:szCs w:val="24"/>
        </w:rPr>
        <w:t>Психологија социјалног рада, И</w:t>
      </w:r>
      <w:r w:rsidRPr="00E15744">
        <w:rPr>
          <w:rFonts w:ascii="Times New Roman" w:hAnsi="Times New Roman" w:cs="Times New Roman"/>
          <w:sz w:val="24"/>
          <w:szCs w:val="24"/>
        </w:rPr>
        <w:t>сторија и теорија религије, Енглески језик – мада није детаљније навела тип и обим ангажовања, нити је приложила неку потврду о томе. Такође, била</w:t>
      </w:r>
      <w:r w:rsidR="00237AF4">
        <w:rPr>
          <w:rFonts w:ascii="Times New Roman" w:hAnsi="Times New Roman" w:cs="Times New Roman"/>
          <w:sz w:val="24"/>
          <w:szCs w:val="24"/>
        </w:rPr>
        <w:t xml:space="preserve"> је</w:t>
      </w:r>
      <w:r w:rsidRPr="00E15744">
        <w:rPr>
          <w:rFonts w:ascii="Times New Roman" w:hAnsi="Times New Roman" w:cs="Times New Roman"/>
          <w:sz w:val="24"/>
          <w:szCs w:val="24"/>
        </w:rPr>
        <w:t xml:space="preserve"> задужена за менторство семинарских и дипломских радова из различитих области, пре свега опште, развојне и социјалне психологије.</w:t>
      </w:r>
    </w:p>
    <w:p w:rsidR="002027F4" w:rsidRPr="00E15744" w:rsidRDefault="002027F4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D38" w:rsidRPr="00E15744" w:rsidRDefault="008E70CF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Кандидаткиња је волонтерски била укључена у психолошко саветовање омладине која се суочава са тешкоћама, као и </w:t>
      </w:r>
      <w:r w:rsidR="00A234EB">
        <w:rPr>
          <w:rFonts w:ascii="Times New Roman" w:hAnsi="Times New Roman" w:cs="Times New Roman"/>
          <w:sz w:val="24"/>
          <w:szCs w:val="24"/>
        </w:rPr>
        <w:t xml:space="preserve">у </w:t>
      </w:r>
      <w:r w:rsidRPr="00E15744">
        <w:rPr>
          <w:rFonts w:ascii="Times New Roman" w:hAnsi="Times New Roman" w:cs="Times New Roman"/>
          <w:sz w:val="24"/>
          <w:szCs w:val="24"/>
        </w:rPr>
        <w:t>помоћ страним студентима у психосоцијалној адаптацији на нову културолошку средину (јануар 2012-децембар 2017). У оквиру студентске праксе била је ангажована као помоћник школског психолога у једној основној школи у Москви. Јелена Живковић има и богато радно искуство у сфери превођења. Као преводилац за руски језик била је ангажована на бројним догађајима и манифестацијама у Москви од стране различитих организација и компанија из Србије и Русије.</w:t>
      </w:r>
    </w:p>
    <w:p w:rsidR="00F843D6" w:rsidRPr="00E15744" w:rsidRDefault="00F843D6" w:rsidP="0071709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7F4" w:rsidRDefault="002027F4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62C" w:rsidRPr="00E15744" w:rsidRDefault="00CC562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Јелена Живковић објавила је четири рада у рецензираним руским научним часописима, који су одобрени од стране Више атестационе комисије при Министарству науке и високог образовања Руске Федерације. Поред тога, објавила је један рад у тематском зборнику и два саопштења у целини са Међу-универзитетске конференције младих научника по резултатима истраживања из области педагогије, психологије, социокултурне антропологије. Сви радови спадају у област социјалне психологије, а специфично су усмерени на теме које су обрађене и у докторској дисертацији кандидаткиње – етнички идентитет и међуетничке ставове и односе, и ослањају се на квантитативну методологију. Јелена Живковић у својој библиографији наводи и учешће на десет конференција (од којих су четири из области менаџмента), али пошто су наведени само називи конференција, а не и наслови саопштења, није јасно на којим скуповима је учешће кандидаткиње било само пасивно, а на којима је имала излагања. Такође, Јелена Живковић је трећи аутор књиге „Стратегијски и оперативни менаџмент“ (коаутори су Слободан Живковић и Ана Живковић; Врњачка Бања: SaTCIP, 2015), али пошто књига не спада у област психологије, неће бити детаљније приказана у овом извештају. </w:t>
      </w:r>
    </w:p>
    <w:p w:rsidR="00CC562C" w:rsidRPr="00E15744" w:rsidRDefault="00CC562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Са листе приложене библиографије кандидаткиње Јелене Живковић одабрали смо за посебан приказ 3 рада која је кандидаткиња објавила. Напомињемо да су, са изузетком рада објављеног у тематском зборнику, сви остали радови на руском језику, па смо били приморани да се приликом приказа њиховог садржаја ослањамо само на апстракте који су дати на енглеском.</w:t>
      </w:r>
    </w:p>
    <w:p w:rsidR="00CC562C" w:rsidRPr="00E15744" w:rsidRDefault="00CC562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0B0" w:rsidRPr="00E15744" w:rsidRDefault="00CC562C" w:rsidP="00AC5136">
      <w:p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Живковић, Ј. (2018). Емпиријско истраживање социјално-психолошких особина међуетничких ставова у Србији </w:t>
      </w:r>
      <w:r w:rsidR="000870B0" w:rsidRPr="00E15744">
        <w:rPr>
          <w:rFonts w:ascii="Times New Roman" w:hAnsi="Times New Roman" w:cs="Times New Roman"/>
          <w:sz w:val="24"/>
          <w:szCs w:val="24"/>
        </w:rPr>
        <w:t xml:space="preserve">[Эмпирическое исследование социально-психологических особенностей межэтнических установок в Сербии]. </w:t>
      </w:r>
      <w:r w:rsidRPr="00E15744">
        <w:rPr>
          <w:rFonts w:ascii="Times New Roman" w:hAnsi="Times New Roman" w:cs="Times New Roman"/>
          <w:i/>
          <w:sz w:val="24"/>
          <w:szCs w:val="24"/>
        </w:rPr>
        <w:t xml:space="preserve">Интернет часопис „Свет науке“ </w:t>
      </w:r>
      <w:r w:rsidR="000870B0" w:rsidRPr="00E15744">
        <w:rPr>
          <w:rFonts w:ascii="Times New Roman" w:hAnsi="Times New Roman" w:cs="Times New Roman"/>
          <w:i/>
          <w:sz w:val="24"/>
          <w:szCs w:val="24"/>
        </w:rPr>
        <w:t>[Интернет-журнал «Мир науки»]</w:t>
      </w:r>
      <w:r w:rsidR="000870B0" w:rsidRPr="00E15744">
        <w:rPr>
          <w:rFonts w:ascii="Times New Roman" w:hAnsi="Times New Roman" w:cs="Times New Roman"/>
          <w:sz w:val="24"/>
          <w:szCs w:val="24"/>
        </w:rPr>
        <w:t xml:space="preserve">, (6)1. </w:t>
      </w:r>
    </w:p>
    <w:p w:rsidR="00CC562C" w:rsidRPr="00E15744" w:rsidRDefault="00CC562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У овом раду, заснованом на докторској дисертацији, ауторка приказује емпиријску студију социјално-психолошких карактеристика међуетничких ставова код Срба, Бошњака и Хрвата који живе у Србији, као и повезаност тих карактеристика са различитим социо-психолошким факторима. Резултати истраживања указали су на неке релевантне карактеристике међуетничких ставова код поменутих етничких група: средњи ниво социјалне дистанце и позитивности међуетничких ставова; доминацију стратегије интеграције/мултикултуралности међу Србима и Хрватима и стратегије сепарације међу Бошњацима; доминантно присуство патриотских ставова, релативно висок ниво етничке толеранције и оријентације на мултикултуралну идеологију и низак ниво негативних ставова према имиграцији. Указано је и на разлике у карактеристикама међуетничких ставова код испитаних група које су повезане са тиме да ли група има статус етничке већине или мањине у датом контексту. Утврђено је да међуетнички ставови чине динамичан систем ставова који је јединствен за одређену етничку групу. Издвојени су и главни предиктори социо-психолошких карактеристика међуетничких ставова: верска толеранција и дистанца, етнички и национални идентитет, степен опажене дискриминације, субјективни доживљај повезаности са другим етничким групама, досадашње искуство интеракције са другим групама, прихватање одговорности сопствене групе и спремност на помирење. У дискусији ауторка указује на потребу за развијањем позитивнијих, толерантнијих и социјално блискијих међуетничких ставова у Србији, и то на свим нивоима међуетничких односа.</w:t>
      </w:r>
    </w:p>
    <w:p w:rsidR="00CC562C" w:rsidRPr="00E15744" w:rsidRDefault="00CC562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62C" w:rsidRPr="00E15744" w:rsidRDefault="00CC562C" w:rsidP="00AC5136">
      <w:p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Живковић, Ј. (2014). Психолошке особине међуетничких односа у Србији [Психологические особенности межэтнических отношений в Сербии]. </w:t>
      </w:r>
      <w:r w:rsidRPr="00E15744">
        <w:rPr>
          <w:rFonts w:ascii="Times New Roman" w:hAnsi="Times New Roman" w:cs="Times New Roman"/>
          <w:i/>
          <w:sz w:val="24"/>
          <w:szCs w:val="24"/>
        </w:rPr>
        <w:t>Социјална психологија и друштво [Социальная психология и общество]</w:t>
      </w:r>
      <w:r w:rsidRPr="00E15744">
        <w:rPr>
          <w:rFonts w:ascii="Times New Roman" w:hAnsi="Times New Roman" w:cs="Times New Roman"/>
          <w:sz w:val="24"/>
          <w:szCs w:val="24"/>
        </w:rPr>
        <w:t>, 5(3), 104-116.</w:t>
      </w:r>
    </w:p>
    <w:p w:rsidR="00CC562C" w:rsidRPr="00E15744" w:rsidRDefault="00CC562C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740">
        <w:rPr>
          <w:rFonts w:ascii="Times New Roman" w:hAnsi="Times New Roman" w:cs="Times New Roman"/>
          <w:sz w:val="24"/>
          <w:szCs w:val="24"/>
        </w:rPr>
        <w:t>Ауторка у овом чланку анализира</w:t>
      </w:r>
      <w:r w:rsidR="000654EF" w:rsidRPr="00695740">
        <w:rPr>
          <w:rFonts w:ascii="Times New Roman" w:hAnsi="Times New Roman" w:cs="Times New Roman"/>
          <w:sz w:val="24"/>
          <w:szCs w:val="24"/>
        </w:rPr>
        <w:t xml:space="preserve"> </w:t>
      </w:r>
      <w:r w:rsidR="00695740" w:rsidRPr="00695740">
        <w:rPr>
          <w:rFonts w:ascii="Times New Roman" w:hAnsi="Times New Roman" w:cs="Times New Roman"/>
          <w:sz w:val="24"/>
          <w:szCs w:val="24"/>
        </w:rPr>
        <w:t xml:space="preserve">како руску, тако и интернационалну литературу како би размотрила проблем </w:t>
      </w:r>
      <w:r w:rsidRPr="00695740">
        <w:rPr>
          <w:rFonts w:ascii="Times New Roman" w:hAnsi="Times New Roman" w:cs="Times New Roman"/>
          <w:sz w:val="24"/>
          <w:szCs w:val="24"/>
        </w:rPr>
        <w:t xml:space="preserve">међуетничких односа у Србији. </w:t>
      </w:r>
      <w:r w:rsidR="000654EF" w:rsidRPr="00695740">
        <w:rPr>
          <w:rFonts w:ascii="Times New Roman" w:hAnsi="Times New Roman" w:cs="Times New Roman"/>
          <w:sz w:val="24"/>
          <w:szCs w:val="24"/>
        </w:rPr>
        <w:t>Она напомиње да о</w:t>
      </w:r>
      <w:r w:rsidRPr="00695740">
        <w:rPr>
          <w:rFonts w:ascii="Times New Roman" w:hAnsi="Times New Roman" w:cs="Times New Roman"/>
          <w:sz w:val="24"/>
          <w:szCs w:val="24"/>
        </w:rPr>
        <w:t>во истражив</w:t>
      </w:r>
      <w:r w:rsidR="000654EF" w:rsidRPr="00695740">
        <w:rPr>
          <w:rFonts w:ascii="Times New Roman" w:hAnsi="Times New Roman" w:cs="Times New Roman"/>
          <w:sz w:val="24"/>
          <w:szCs w:val="24"/>
        </w:rPr>
        <w:t xml:space="preserve">ачко интересовање проистиче из </w:t>
      </w:r>
      <w:r w:rsidRPr="00695740">
        <w:rPr>
          <w:rFonts w:ascii="Times New Roman" w:hAnsi="Times New Roman" w:cs="Times New Roman"/>
          <w:sz w:val="24"/>
          <w:szCs w:val="24"/>
        </w:rPr>
        <w:t xml:space="preserve">конфликтних односа између различитих етничких група које живе на територији Србије, од којих већину чине припадници бивших југословенских република. Анализа </w:t>
      </w:r>
      <w:r w:rsidR="000654EF" w:rsidRPr="00695740">
        <w:rPr>
          <w:rFonts w:ascii="Times New Roman" w:hAnsi="Times New Roman" w:cs="Times New Roman"/>
          <w:sz w:val="24"/>
          <w:szCs w:val="24"/>
        </w:rPr>
        <w:t xml:space="preserve">претходних </w:t>
      </w:r>
      <w:r w:rsidRPr="00695740">
        <w:rPr>
          <w:rFonts w:ascii="Times New Roman" w:hAnsi="Times New Roman" w:cs="Times New Roman"/>
          <w:sz w:val="24"/>
          <w:szCs w:val="24"/>
        </w:rPr>
        <w:t>студија</w:t>
      </w:r>
      <w:r w:rsidR="00695740" w:rsidRPr="00695740">
        <w:rPr>
          <w:rFonts w:ascii="Times New Roman" w:hAnsi="Times New Roman" w:cs="Times New Roman"/>
          <w:sz w:val="24"/>
          <w:szCs w:val="24"/>
        </w:rPr>
        <w:t xml:space="preserve"> међуетничких односа </w:t>
      </w:r>
      <w:r w:rsidR="000654EF" w:rsidRPr="00695740">
        <w:rPr>
          <w:rFonts w:ascii="Times New Roman" w:hAnsi="Times New Roman" w:cs="Times New Roman"/>
          <w:sz w:val="24"/>
          <w:szCs w:val="24"/>
        </w:rPr>
        <w:t xml:space="preserve">спроведених у локалном </w:t>
      </w:r>
      <w:r w:rsidRPr="00695740">
        <w:rPr>
          <w:rFonts w:ascii="Times New Roman" w:hAnsi="Times New Roman" w:cs="Times New Roman"/>
          <w:sz w:val="24"/>
          <w:szCs w:val="24"/>
        </w:rPr>
        <w:t>српск</w:t>
      </w:r>
      <w:r w:rsidR="000654EF" w:rsidRPr="00695740">
        <w:rPr>
          <w:rFonts w:ascii="Times New Roman" w:hAnsi="Times New Roman" w:cs="Times New Roman"/>
          <w:sz w:val="24"/>
          <w:szCs w:val="24"/>
        </w:rPr>
        <w:t>ом</w:t>
      </w:r>
      <w:r w:rsidRPr="00695740">
        <w:rPr>
          <w:rFonts w:ascii="Times New Roman" w:hAnsi="Times New Roman" w:cs="Times New Roman"/>
          <w:sz w:val="24"/>
          <w:szCs w:val="24"/>
        </w:rPr>
        <w:t xml:space="preserve"> </w:t>
      </w:r>
      <w:r w:rsidR="000654EF" w:rsidRPr="00695740">
        <w:rPr>
          <w:rFonts w:ascii="Times New Roman" w:hAnsi="Times New Roman" w:cs="Times New Roman"/>
          <w:sz w:val="24"/>
          <w:szCs w:val="24"/>
        </w:rPr>
        <w:t>контексту</w:t>
      </w:r>
      <w:r w:rsidRPr="00695740">
        <w:rPr>
          <w:rFonts w:ascii="Times New Roman" w:hAnsi="Times New Roman" w:cs="Times New Roman"/>
          <w:sz w:val="24"/>
          <w:szCs w:val="24"/>
        </w:rPr>
        <w:t xml:space="preserve"> омогу</w:t>
      </w:r>
      <w:r w:rsidR="00447FCC" w:rsidRPr="00695740">
        <w:rPr>
          <w:rFonts w:ascii="Times New Roman" w:hAnsi="Times New Roman" w:cs="Times New Roman"/>
          <w:sz w:val="24"/>
          <w:szCs w:val="24"/>
        </w:rPr>
        <w:t>ћ</w:t>
      </w:r>
      <w:r w:rsidRPr="00695740">
        <w:rPr>
          <w:rFonts w:ascii="Times New Roman" w:hAnsi="Times New Roman" w:cs="Times New Roman"/>
          <w:sz w:val="24"/>
          <w:szCs w:val="24"/>
        </w:rPr>
        <w:t>ила је идентификацију два главна фактора који одређују међуетничке односе у Србији, а то су етничко-религијски идентитет и међуетнички ставови. Ови фактори утичу на међуетничке односе, како на групном тако и на индивидуалном нивоу, а они сами су обликовани под утицајем бројних и комплексних етничких, културних и религијских феномена.</w:t>
      </w:r>
    </w:p>
    <w:p w:rsidR="007A60D4" w:rsidRPr="00E15744" w:rsidRDefault="007A60D4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0D4" w:rsidRPr="00E15744" w:rsidRDefault="007A60D4" w:rsidP="00AC5136">
      <w:p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D6F60">
        <w:rPr>
          <w:rFonts w:ascii="Times New Roman" w:hAnsi="Times New Roman" w:cs="Times New Roman"/>
          <w:sz w:val="24"/>
          <w:szCs w:val="24"/>
        </w:rPr>
        <w:lastRenderedPageBreak/>
        <w:t xml:space="preserve">Живковић, Ј. (2017). Давайте дружить: Теорија међугрупне интеракције В.С. Агејева. У: Н. Петровић (Ур.) </w:t>
      </w:r>
      <w:r w:rsidRPr="00DD6F60">
        <w:rPr>
          <w:rFonts w:ascii="Times New Roman" w:hAnsi="Times New Roman" w:cs="Times New Roman"/>
          <w:i/>
          <w:sz w:val="24"/>
          <w:szCs w:val="24"/>
        </w:rPr>
        <w:t>Политичка психологија у савременом свету</w:t>
      </w:r>
      <w:r w:rsidRPr="00DD6F60">
        <w:rPr>
          <w:rFonts w:ascii="Times New Roman" w:hAnsi="Times New Roman" w:cs="Times New Roman"/>
          <w:sz w:val="24"/>
          <w:szCs w:val="24"/>
        </w:rPr>
        <w:t>. Београд: Институт за психологију, 77– 89.</w:t>
      </w:r>
    </w:p>
    <w:p w:rsidR="00645409" w:rsidRPr="00645409" w:rsidRDefault="00DD6F60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Кандидаткиња у овом</w:t>
      </w:r>
      <w:r w:rsidR="002F522C">
        <w:rPr>
          <w:rFonts w:ascii="Times New Roman" w:hAnsi="Times New Roman" w:cs="Times New Roman"/>
          <w:sz w:val="24"/>
          <w:szCs w:val="24"/>
        </w:rPr>
        <w:t xml:space="preserve"> поглављу из тематског зборника</w:t>
      </w:r>
      <w:r w:rsidR="00BA1C04">
        <w:rPr>
          <w:rFonts w:ascii="Times New Roman" w:hAnsi="Times New Roman" w:cs="Times New Roman"/>
          <w:sz w:val="24"/>
          <w:szCs w:val="24"/>
        </w:rPr>
        <w:t xml:space="preserve"> представља теорију међугрупне интеракције једног руског аутора, В.С. Агејева. Ова теорија разматра групу феномена из социјалне психологије полазећи од теоријског становишта теорије делатности, коју су, унутар културно-историјске парадигме, </w:t>
      </w:r>
      <w:r w:rsidR="000E1B17">
        <w:rPr>
          <w:rFonts w:ascii="Times New Roman" w:hAnsi="Times New Roman" w:cs="Times New Roman"/>
          <w:sz w:val="24"/>
          <w:szCs w:val="24"/>
        </w:rPr>
        <w:t xml:space="preserve">у совјетској психологији </w:t>
      </w:r>
      <w:r w:rsidR="00BA1C04">
        <w:rPr>
          <w:rFonts w:ascii="Times New Roman" w:hAnsi="Times New Roman" w:cs="Times New Roman"/>
          <w:sz w:val="24"/>
          <w:szCs w:val="24"/>
        </w:rPr>
        <w:t>развијали Леонтјев и Рубинштајн.</w:t>
      </w:r>
      <w:r w:rsidR="00EA247F">
        <w:rPr>
          <w:rFonts w:ascii="Times New Roman" w:hAnsi="Times New Roman" w:cs="Times New Roman"/>
          <w:sz w:val="24"/>
          <w:szCs w:val="24"/>
        </w:rPr>
        <w:t xml:space="preserve"> </w:t>
      </w:r>
      <w:r w:rsidR="00D81736">
        <w:rPr>
          <w:rFonts w:ascii="Times New Roman" w:hAnsi="Times New Roman" w:cs="Times New Roman"/>
          <w:sz w:val="24"/>
          <w:szCs w:val="24"/>
        </w:rPr>
        <w:t>Агејев препознаје значај когнитивних фактора за обликовање међугрупних односа, што његову теорију чини блиском доминантним западним теоријама у овој области, али уједно инсистира на значај</w:t>
      </w:r>
      <w:r w:rsidR="00C5525F">
        <w:rPr>
          <w:rFonts w:ascii="Times New Roman" w:hAnsi="Times New Roman" w:cs="Times New Roman"/>
          <w:sz w:val="24"/>
          <w:szCs w:val="24"/>
        </w:rPr>
        <w:t>у</w:t>
      </w:r>
      <w:r w:rsidR="00D81736">
        <w:rPr>
          <w:rFonts w:ascii="Times New Roman" w:hAnsi="Times New Roman" w:cs="Times New Roman"/>
          <w:sz w:val="24"/>
          <w:szCs w:val="24"/>
        </w:rPr>
        <w:t xml:space="preserve"> урачунавања и ширег социјалног контекста</w:t>
      </w:r>
      <w:r w:rsidR="00B43597">
        <w:rPr>
          <w:rFonts w:ascii="Times New Roman" w:hAnsi="Times New Roman" w:cs="Times New Roman"/>
          <w:sz w:val="24"/>
          <w:szCs w:val="24"/>
        </w:rPr>
        <w:t xml:space="preserve"> у коме се интеракција одвија</w:t>
      </w:r>
      <w:r w:rsidR="00D81736">
        <w:rPr>
          <w:rFonts w:ascii="Times New Roman" w:hAnsi="Times New Roman" w:cs="Times New Roman"/>
          <w:sz w:val="24"/>
          <w:szCs w:val="24"/>
        </w:rPr>
        <w:t xml:space="preserve"> тј.</w:t>
      </w:r>
      <w:r w:rsidR="00C5525F">
        <w:rPr>
          <w:rFonts w:ascii="Times New Roman" w:hAnsi="Times New Roman" w:cs="Times New Roman"/>
          <w:sz w:val="24"/>
          <w:szCs w:val="24"/>
        </w:rPr>
        <w:t xml:space="preserve"> </w:t>
      </w:r>
      <w:r w:rsidR="00A234EB">
        <w:rPr>
          <w:rFonts w:ascii="Times New Roman" w:hAnsi="Times New Roman" w:cs="Times New Roman"/>
          <w:sz w:val="24"/>
          <w:szCs w:val="24"/>
        </w:rPr>
        <w:t xml:space="preserve">на </w:t>
      </w:r>
      <w:bookmarkStart w:id="1" w:name="_GoBack"/>
      <w:bookmarkEnd w:id="1"/>
      <w:r w:rsidR="00C5525F">
        <w:rPr>
          <w:rFonts w:ascii="Times New Roman" w:hAnsi="Times New Roman" w:cs="Times New Roman"/>
          <w:sz w:val="24"/>
          <w:szCs w:val="24"/>
        </w:rPr>
        <w:t>важност</w:t>
      </w:r>
      <w:r w:rsidR="008E1AE2">
        <w:rPr>
          <w:rFonts w:ascii="Times New Roman" w:hAnsi="Times New Roman" w:cs="Times New Roman"/>
          <w:sz w:val="24"/>
          <w:szCs w:val="24"/>
        </w:rPr>
        <w:t>и</w:t>
      </w:r>
      <w:r w:rsidR="00C5525F">
        <w:rPr>
          <w:rFonts w:ascii="Times New Roman" w:hAnsi="Times New Roman" w:cs="Times New Roman"/>
          <w:sz w:val="24"/>
          <w:szCs w:val="24"/>
        </w:rPr>
        <w:t xml:space="preserve"> објек</w:t>
      </w:r>
      <w:r w:rsidR="00BC0CFC">
        <w:rPr>
          <w:rFonts w:ascii="Times New Roman" w:hAnsi="Times New Roman" w:cs="Times New Roman"/>
          <w:sz w:val="24"/>
          <w:szCs w:val="24"/>
        </w:rPr>
        <w:t xml:space="preserve">тивних </w:t>
      </w:r>
      <w:r w:rsidR="00A234EB">
        <w:rPr>
          <w:rFonts w:ascii="Times New Roman" w:hAnsi="Times New Roman" w:cs="Times New Roman"/>
          <w:sz w:val="24"/>
          <w:szCs w:val="24"/>
        </w:rPr>
        <w:t>услова за обликовање како међуг</w:t>
      </w:r>
      <w:r w:rsidR="00BC0CFC">
        <w:rPr>
          <w:rFonts w:ascii="Times New Roman" w:hAnsi="Times New Roman" w:cs="Times New Roman"/>
          <w:sz w:val="24"/>
          <w:szCs w:val="24"/>
        </w:rPr>
        <w:t>р</w:t>
      </w:r>
      <w:r w:rsidR="00A234EB">
        <w:rPr>
          <w:rFonts w:ascii="Times New Roman" w:hAnsi="Times New Roman" w:cs="Times New Roman"/>
          <w:sz w:val="24"/>
          <w:szCs w:val="24"/>
        </w:rPr>
        <w:t>у</w:t>
      </w:r>
      <w:r w:rsidR="00BC0CFC">
        <w:rPr>
          <w:rFonts w:ascii="Times New Roman" w:hAnsi="Times New Roman" w:cs="Times New Roman"/>
          <w:sz w:val="24"/>
          <w:szCs w:val="24"/>
        </w:rPr>
        <w:t>пне интеракције, тако и самих когнитивних процеса</w:t>
      </w:r>
      <w:r w:rsidR="00B43597">
        <w:rPr>
          <w:rFonts w:ascii="Times New Roman" w:hAnsi="Times New Roman" w:cs="Times New Roman"/>
          <w:sz w:val="24"/>
          <w:szCs w:val="24"/>
        </w:rPr>
        <w:t xml:space="preserve"> (који, такође, повратно обликују</w:t>
      </w:r>
      <w:r w:rsidR="003462CE">
        <w:rPr>
          <w:rFonts w:ascii="Times New Roman" w:hAnsi="Times New Roman" w:cs="Times New Roman"/>
          <w:sz w:val="24"/>
          <w:szCs w:val="24"/>
        </w:rPr>
        <w:t xml:space="preserve"> објективне услове који су их одредили)</w:t>
      </w:r>
      <w:r w:rsidR="00BC0CFC">
        <w:rPr>
          <w:rFonts w:ascii="Times New Roman" w:hAnsi="Times New Roman" w:cs="Times New Roman"/>
          <w:sz w:val="24"/>
          <w:szCs w:val="24"/>
        </w:rPr>
        <w:t>.</w:t>
      </w:r>
      <w:r w:rsidR="00620617">
        <w:rPr>
          <w:rFonts w:ascii="Times New Roman" w:hAnsi="Times New Roman" w:cs="Times New Roman"/>
          <w:sz w:val="24"/>
          <w:szCs w:val="24"/>
        </w:rPr>
        <w:t xml:space="preserve"> Тиме теорија Агејева превазилази ограничења и когнтивних и ситуацион</w:t>
      </w:r>
      <w:r w:rsidR="00F80331">
        <w:rPr>
          <w:rFonts w:ascii="Times New Roman" w:hAnsi="Times New Roman" w:cs="Times New Roman"/>
          <w:sz w:val="24"/>
          <w:szCs w:val="24"/>
        </w:rPr>
        <w:t>их теорија међугрупног понашања. На основу својих емпиријских истраживања, Агејев такође закључује да п</w:t>
      </w:r>
      <w:r w:rsidR="006A25B2">
        <w:rPr>
          <w:rFonts w:ascii="Times New Roman" w:hAnsi="Times New Roman" w:cs="Times New Roman"/>
          <w:sz w:val="24"/>
          <w:szCs w:val="24"/>
        </w:rPr>
        <w:t>ојава међугрупних</w:t>
      </w:r>
      <w:r w:rsidR="00F80331">
        <w:rPr>
          <w:rFonts w:ascii="Times New Roman" w:hAnsi="Times New Roman" w:cs="Times New Roman"/>
          <w:sz w:val="24"/>
          <w:szCs w:val="24"/>
        </w:rPr>
        <w:t xml:space="preserve"> пристрасности није једнозначна, као и да </w:t>
      </w:r>
      <w:r w:rsidR="006A25B2">
        <w:rPr>
          <w:rFonts w:ascii="Times New Roman" w:hAnsi="Times New Roman" w:cs="Times New Roman"/>
          <w:sz w:val="24"/>
          <w:szCs w:val="24"/>
        </w:rPr>
        <w:t xml:space="preserve">у неким околностима </w:t>
      </w:r>
      <w:r w:rsidR="00F80331">
        <w:rPr>
          <w:rFonts w:ascii="Times New Roman" w:hAnsi="Times New Roman" w:cs="Times New Roman"/>
          <w:sz w:val="24"/>
          <w:szCs w:val="24"/>
        </w:rPr>
        <w:t xml:space="preserve">она </w:t>
      </w:r>
      <w:r w:rsidR="00D81736">
        <w:rPr>
          <w:rFonts w:ascii="Times New Roman" w:hAnsi="Times New Roman" w:cs="Times New Roman"/>
          <w:sz w:val="24"/>
          <w:szCs w:val="24"/>
        </w:rPr>
        <w:t>може имати и позитивну улогу.</w:t>
      </w:r>
      <w:r w:rsidR="004C2670">
        <w:rPr>
          <w:rFonts w:ascii="Times New Roman" w:hAnsi="Times New Roman" w:cs="Times New Roman"/>
          <w:sz w:val="24"/>
          <w:szCs w:val="24"/>
        </w:rPr>
        <w:t xml:space="preserve"> Он разликује две групе феномена у међугрупним односима – диференцијалне (групне пристрасности, дискриминација, предрасуде) и интегративне (афилијација групе, отвореност према другим групама, међугрупна референтност) – који имају различите, </w:t>
      </w:r>
      <w:r w:rsidR="004A5B98">
        <w:rPr>
          <w:rFonts w:ascii="Times New Roman" w:hAnsi="Times New Roman" w:cs="Times New Roman"/>
          <w:sz w:val="24"/>
          <w:szCs w:val="24"/>
        </w:rPr>
        <w:t>мада</w:t>
      </w:r>
      <w:r w:rsidR="004C2670">
        <w:rPr>
          <w:rFonts w:ascii="Times New Roman" w:hAnsi="Times New Roman" w:cs="Times New Roman"/>
          <w:sz w:val="24"/>
          <w:szCs w:val="24"/>
        </w:rPr>
        <w:t xml:space="preserve"> комплементарне</w:t>
      </w:r>
      <w:r w:rsidR="004A5B98">
        <w:rPr>
          <w:rFonts w:ascii="Times New Roman" w:hAnsi="Times New Roman" w:cs="Times New Roman"/>
          <w:sz w:val="24"/>
          <w:szCs w:val="24"/>
        </w:rPr>
        <w:t>,</w:t>
      </w:r>
      <w:r w:rsidR="004C2670">
        <w:rPr>
          <w:rFonts w:ascii="Times New Roman" w:hAnsi="Times New Roman" w:cs="Times New Roman"/>
          <w:sz w:val="24"/>
          <w:szCs w:val="24"/>
        </w:rPr>
        <w:t xml:space="preserve"> улоге и </w:t>
      </w:r>
      <w:r w:rsidR="00FD7B6D">
        <w:rPr>
          <w:rFonts w:ascii="Times New Roman" w:hAnsi="Times New Roman" w:cs="Times New Roman"/>
          <w:sz w:val="24"/>
          <w:szCs w:val="24"/>
        </w:rPr>
        <w:t xml:space="preserve">који су </w:t>
      </w:r>
      <w:r w:rsidR="004C2670">
        <w:rPr>
          <w:rFonts w:ascii="Times New Roman" w:hAnsi="Times New Roman" w:cs="Times New Roman"/>
          <w:sz w:val="24"/>
          <w:szCs w:val="24"/>
        </w:rPr>
        <w:t>истовремено п</w:t>
      </w:r>
      <w:r w:rsidR="00FD7B6D">
        <w:rPr>
          <w:rFonts w:ascii="Times New Roman" w:hAnsi="Times New Roman" w:cs="Times New Roman"/>
          <w:sz w:val="24"/>
          <w:szCs w:val="24"/>
        </w:rPr>
        <w:t>рисутни</w:t>
      </w:r>
      <w:r w:rsidR="004C2670">
        <w:rPr>
          <w:rFonts w:ascii="Times New Roman" w:hAnsi="Times New Roman" w:cs="Times New Roman"/>
          <w:sz w:val="24"/>
          <w:szCs w:val="24"/>
        </w:rPr>
        <w:t xml:space="preserve"> у реалним социјалним околностима. </w:t>
      </w:r>
      <w:r w:rsidR="00645409">
        <w:rPr>
          <w:rFonts w:ascii="Times New Roman" w:hAnsi="Times New Roman" w:cs="Times New Roman"/>
          <w:sz w:val="24"/>
          <w:szCs w:val="24"/>
        </w:rPr>
        <w:t xml:space="preserve">Ауторка у закључку истиче да теорија међугрупне интеракције Агејева, уводећи </w:t>
      </w:r>
      <w:r w:rsidR="00F80331">
        <w:rPr>
          <w:rFonts w:ascii="Times New Roman" w:hAnsi="Times New Roman" w:cs="Times New Roman"/>
          <w:sz w:val="24"/>
          <w:szCs w:val="24"/>
        </w:rPr>
        <w:t xml:space="preserve">и </w:t>
      </w:r>
      <w:r w:rsidR="00645409">
        <w:rPr>
          <w:rFonts w:ascii="Times New Roman" w:hAnsi="Times New Roman" w:cs="Times New Roman"/>
          <w:sz w:val="24"/>
          <w:szCs w:val="24"/>
        </w:rPr>
        <w:t>нов</w:t>
      </w:r>
      <w:r w:rsidR="00F80331">
        <w:rPr>
          <w:rFonts w:ascii="Times New Roman" w:hAnsi="Times New Roman" w:cs="Times New Roman"/>
          <w:sz w:val="24"/>
          <w:szCs w:val="24"/>
        </w:rPr>
        <w:t>е</w:t>
      </w:r>
      <w:r w:rsidR="00645409">
        <w:rPr>
          <w:rFonts w:ascii="Times New Roman" w:hAnsi="Times New Roman" w:cs="Times New Roman"/>
          <w:sz w:val="24"/>
          <w:szCs w:val="24"/>
        </w:rPr>
        <w:t xml:space="preserve"> димензиј</w:t>
      </w:r>
      <w:r w:rsidR="00F80331">
        <w:rPr>
          <w:rFonts w:ascii="Times New Roman" w:hAnsi="Times New Roman" w:cs="Times New Roman"/>
          <w:sz w:val="24"/>
          <w:szCs w:val="24"/>
        </w:rPr>
        <w:t>е</w:t>
      </w:r>
      <w:r w:rsidR="00645409">
        <w:rPr>
          <w:rFonts w:ascii="Times New Roman" w:hAnsi="Times New Roman" w:cs="Times New Roman"/>
          <w:sz w:val="24"/>
          <w:szCs w:val="24"/>
        </w:rPr>
        <w:t xml:space="preserve"> разматрања међугрупних појава</w:t>
      </w:r>
      <w:r w:rsidR="004C5B21">
        <w:rPr>
          <w:rFonts w:ascii="Times New Roman" w:hAnsi="Times New Roman" w:cs="Times New Roman"/>
          <w:sz w:val="24"/>
          <w:szCs w:val="24"/>
        </w:rPr>
        <w:t>, заправо омогућава бављење квалитативно различитим типовима међуг</w:t>
      </w:r>
      <w:r w:rsidR="008E1AE2">
        <w:rPr>
          <w:rFonts w:ascii="Times New Roman" w:hAnsi="Times New Roman" w:cs="Times New Roman"/>
          <w:sz w:val="24"/>
          <w:szCs w:val="24"/>
        </w:rPr>
        <w:t>рупних односа, и то посебно оним</w:t>
      </w:r>
      <w:r w:rsidR="004C5B21">
        <w:rPr>
          <w:rFonts w:ascii="Times New Roman" w:hAnsi="Times New Roman" w:cs="Times New Roman"/>
          <w:sz w:val="24"/>
          <w:szCs w:val="24"/>
        </w:rPr>
        <w:t xml:space="preserve"> интегративног типа који су уобичајено запостављени у теориј</w:t>
      </w:r>
      <w:r w:rsidR="008E1AE2">
        <w:rPr>
          <w:rFonts w:ascii="Times New Roman" w:hAnsi="Times New Roman" w:cs="Times New Roman"/>
          <w:sz w:val="24"/>
          <w:szCs w:val="24"/>
        </w:rPr>
        <w:t>ском</w:t>
      </w:r>
      <w:r w:rsidR="004C5B21">
        <w:rPr>
          <w:rFonts w:ascii="Times New Roman" w:hAnsi="Times New Roman" w:cs="Times New Roman"/>
          <w:sz w:val="24"/>
          <w:szCs w:val="24"/>
        </w:rPr>
        <w:t xml:space="preserve"> и емпиријском бављењу овом темом</w:t>
      </w:r>
      <w:r w:rsidR="008E1AE2">
        <w:rPr>
          <w:rFonts w:ascii="Times New Roman" w:hAnsi="Times New Roman" w:cs="Times New Roman"/>
          <w:sz w:val="24"/>
          <w:szCs w:val="24"/>
        </w:rPr>
        <w:t xml:space="preserve"> у западној психологији</w:t>
      </w:r>
      <w:r w:rsidR="004C5B21">
        <w:rPr>
          <w:rFonts w:ascii="Times New Roman" w:hAnsi="Times New Roman" w:cs="Times New Roman"/>
          <w:sz w:val="24"/>
          <w:szCs w:val="24"/>
        </w:rPr>
        <w:t>. Значај овог рада огледа се у томе што је домаћој струч</w:t>
      </w:r>
      <w:r w:rsidR="00294AB0">
        <w:rPr>
          <w:rFonts w:ascii="Times New Roman" w:hAnsi="Times New Roman" w:cs="Times New Roman"/>
          <w:sz w:val="24"/>
          <w:szCs w:val="24"/>
        </w:rPr>
        <w:t>ној јавности представљен</w:t>
      </w:r>
      <w:r w:rsidR="00153A8F">
        <w:rPr>
          <w:rFonts w:ascii="Times New Roman" w:hAnsi="Times New Roman" w:cs="Times New Roman"/>
          <w:sz w:val="24"/>
          <w:szCs w:val="24"/>
        </w:rPr>
        <w:t>о</w:t>
      </w:r>
      <w:r w:rsidR="00294AB0">
        <w:rPr>
          <w:rFonts w:ascii="Times New Roman" w:hAnsi="Times New Roman" w:cs="Times New Roman"/>
          <w:sz w:val="24"/>
          <w:szCs w:val="24"/>
        </w:rPr>
        <w:t xml:space="preserve"> једно алтернативно теоријско полазиште које </w:t>
      </w:r>
      <w:r w:rsidR="00BC0CFC">
        <w:rPr>
          <w:rFonts w:ascii="Times New Roman" w:hAnsi="Times New Roman" w:cs="Times New Roman"/>
          <w:sz w:val="24"/>
          <w:szCs w:val="24"/>
        </w:rPr>
        <w:t>превазилази нека од ограничења истакнутих теорија у западној психологији</w:t>
      </w:r>
      <w:r w:rsidR="00294AB0">
        <w:rPr>
          <w:rFonts w:ascii="Times New Roman" w:hAnsi="Times New Roman" w:cs="Times New Roman"/>
          <w:sz w:val="24"/>
          <w:szCs w:val="24"/>
        </w:rPr>
        <w:t xml:space="preserve"> и које може представљати нови теоријски ресурс приликом бављења међугрупним односима.</w:t>
      </w:r>
    </w:p>
    <w:p w:rsidR="00851348" w:rsidRPr="00E15744" w:rsidRDefault="00851348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D38" w:rsidRPr="00E15744" w:rsidRDefault="00717793" w:rsidP="0071709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744">
        <w:rPr>
          <w:rFonts w:ascii="Times New Roman" w:hAnsi="Times New Roman" w:cs="Times New Roman"/>
          <w:b/>
          <w:sz w:val="24"/>
          <w:szCs w:val="24"/>
        </w:rPr>
        <w:t>Закључна оцена о кандидаткињи</w:t>
      </w:r>
    </w:p>
    <w:p w:rsidR="00740A09" w:rsidRPr="00E15744" w:rsidRDefault="00717793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Јелене Живковић </w:t>
      </w:r>
      <w:r w:rsidR="00C979E5">
        <w:rPr>
          <w:rFonts w:ascii="Times New Roman" w:hAnsi="Times New Roman" w:cs="Times New Roman"/>
          <w:sz w:val="24"/>
          <w:szCs w:val="24"/>
        </w:rPr>
        <w:t>К</w:t>
      </w:r>
      <w:r w:rsidRPr="00E15744">
        <w:rPr>
          <w:rFonts w:ascii="Times New Roman" w:hAnsi="Times New Roman" w:cs="Times New Roman"/>
          <w:sz w:val="24"/>
          <w:szCs w:val="24"/>
        </w:rPr>
        <w:t xml:space="preserve">омисија је закључила да кандидаткиња испуњава услове за избор у звање асистента за ужу </w:t>
      </w:r>
      <w:r w:rsidR="00D7435B">
        <w:rPr>
          <w:rFonts w:ascii="Times New Roman" w:hAnsi="Times New Roman" w:cs="Times New Roman"/>
          <w:sz w:val="24"/>
          <w:szCs w:val="24"/>
        </w:rPr>
        <w:t>научну област Општа психологија, али</w:t>
      </w:r>
      <w:r w:rsidR="002F6491">
        <w:rPr>
          <w:rFonts w:ascii="Times New Roman" w:hAnsi="Times New Roman" w:cs="Times New Roman"/>
          <w:sz w:val="24"/>
          <w:szCs w:val="24"/>
        </w:rPr>
        <w:t xml:space="preserve"> да</w:t>
      </w:r>
      <w:r w:rsidRPr="00E15744">
        <w:rPr>
          <w:rFonts w:ascii="Times New Roman" w:hAnsi="Times New Roman" w:cs="Times New Roman"/>
          <w:sz w:val="24"/>
          <w:szCs w:val="24"/>
        </w:rPr>
        <w:t>, ни у теоријском ни у методолошком смислу</w:t>
      </w:r>
      <w:r w:rsidR="00D7435B">
        <w:rPr>
          <w:rFonts w:ascii="Times New Roman" w:hAnsi="Times New Roman" w:cs="Times New Roman"/>
          <w:sz w:val="24"/>
          <w:szCs w:val="24"/>
        </w:rPr>
        <w:t>, њен</w:t>
      </w:r>
      <w:r w:rsidRPr="00E15744">
        <w:rPr>
          <w:rFonts w:ascii="Times New Roman" w:hAnsi="Times New Roman" w:cs="Times New Roman"/>
          <w:sz w:val="24"/>
          <w:szCs w:val="24"/>
        </w:rPr>
        <w:t xml:space="preserve"> научно-истраживачки рад не одговара тражен</w:t>
      </w:r>
      <w:r w:rsidR="002F6491">
        <w:rPr>
          <w:rFonts w:ascii="Times New Roman" w:hAnsi="Times New Roman" w:cs="Times New Roman"/>
          <w:sz w:val="24"/>
          <w:szCs w:val="24"/>
        </w:rPr>
        <w:t>им тежиштима</w:t>
      </w:r>
      <w:r w:rsidRPr="00E15744">
        <w:rPr>
          <w:rFonts w:ascii="Times New Roman" w:hAnsi="Times New Roman" w:cs="Times New Roman"/>
          <w:sz w:val="24"/>
          <w:szCs w:val="24"/>
        </w:rPr>
        <w:t xml:space="preserve"> истраживања</w:t>
      </w:r>
      <w:r w:rsidR="002F6491">
        <w:rPr>
          <w:rFonts w:ascii="Times New Roman" w:hAnsi="Times New Roman" w:cs="Times New Roman"/>
          <w:sz w:val="24"/>
          <w:szCs w:val="24"/>
        </w:rPr>
        <w:t xml:space="preserve"> – </w:t>
      </w:r>
      <w:r w:rsidRPr="00E15744">
        <w:rPr>
          <w:rFonts w:ascii="Times New Roman" w:hAnsi="Times New Roman" w:cs="Times New Roman"/>
          <w:sz w:val="24"/>
          <w:szCs w:val="24"/>
        </w:rPr>
        <w:t xml:space="preserve">Квалитативна </w:t>
      </w:r>
      <w:r w:rsidR="002F6491">
        <w:rPr>
          <w:rFonts w:ascii="Times New Roman" w:hAnsi="Times New Roman" w:cs="Times New Roman"/>
          <w:sz w:val="24"/>
          <w:szCs w:val="24"/>
        </w:rPr>
        <w:t>истраживања</w:t>
      </w:r>
      <w:r w:rsidRPr="00E15744">
        <w:rPr>
          <w:rFonts w:ascii="Times New Roman" w:hAnsi="Times New Roman" w:cs="Times New Roman"/>
          <w:sz w:val="24"/>
          <w:szCs w:val="24"/>
        </w:rPr>
        <w:t xml:space="preserve"> и Културно-истор</w:t>
      </w:r>
      <w:r w:rsidR="002F6491">
        <w:rPr>
          <w:rFonts w:ascii="Times New Roman" w:hAnsi="Times New Roman" w:cs="Times New Roman"/>
          <w:sz w:val="24"/>
          <w:szCs w:val="24"/>
        </w:rPr>
        <w:t>ијска психологија, будући да је</w:t>
      </w:r>
      <w:r w:rsidRPr="00E15744">
        <w:rPr>
          <w:rFonts w:ascii="Times New Roman" w:hAnsi="Times New Roman" w:cs="Times New Roman"/>
          <w:sz w:val="24"/>
          <w:szCs w:val="24"/>
        </w:rPr>
        <w:t xml:space="preserve"> научна продукција кандидаткиње </w:t>
      </w:r>
      <w:r w:rsidR="002F6491">
        <w:rPr>
          <w:rFonts w:ascii="Times New Roman" w:hAnsi="Times New Roman" w:cs="Times New Roman"/>
          <w:sz w:val="24"/>
          <w:szCs w:val="24"/>
        </w:rPr>
        <w:t xml:space="preserve">доминантно </w:t>
      </w:r>
      <w:r w:rsidRPr="00E15744">
        <w:rPr>
          <w:rFonts w:ascii="Times New Roman" w:hAnsi="Times New Roman" w:cs="Times New Roman"/>
          <w:sz w:val="24"/>
          <w:szCs w:val="24"/>
        </w:rPr>
        <w:t>усмерена на област социјалне психологије (што и јесте експлицитно дефинисана научна област њених докторских студија)</w:t>
      </w:r>
      <w:r w:rsidR="002F6491">
        <w:rPr>
          <w:rFonts w:ascii="Times New Roman" w:hAnsi="Times New Roman" w:cs="Times New Roman"/>
          <w:sz w:val="24"/>
          <w:szCs w:val="24"/>
        </w:rPr>
        <w:t xml:space="preserve">, као и да </w:t>
      </w:r>
      <w:r w:rsidR="00C371E7">
        <w:rPr>
          <w:rFonts w:ascii="Times New Roman" w:hAnsi="Times New Roman" w:cs="Times New Roman"/>
          <w:sz w:val="24"/>
          <w:szCs w:val="24"/>
        </w:rPr>
        <w:t xml:space="preserve">се </w:t>
      </w:r>
      <w:r w:rsidR="002F6491">
        <w:rPr>
          <w:rFonts w:ascii="Times New Roman" w:hAnsi="Times New Roman" w:cs="Times New Roman"/>
          <w:sz w:val="24"/>
          <w:szCs w:val="24"/>
        </w:rPr>
        <w:t>она у свом истраживачком раду искључиво ослања на квантитативне методе</w:t>
      </w:r>
      <w:r w:rsidRPr="00E15744">
        <w:rPr>
          <w:rFonts w:ascii="Times New Roman" w:hAnsi="Times New Roman" w:cs="Times New Roman"/>
          <w:sz w:val="24"/>
          <w:szCs w:val="24"/>
        </w:rPr>
        <w:t>.</w:t>
      </w:r>
      <w:r w:rsidR="002A03D2">
        <w:rPr>
          <w:rFonts w:ascii="Times New Roman" w:hAnsi="Times New Roman" w:cs="Times New Roman"/>
          <w:sz w:val="24"/>
          <w:szCs w:val="24"/>
        </w:rPr>
        <w:t xml:space="preserve"> </w:t>
      </w:r>
      <w:r w:rsidRPr="00E15744">
        <w:rPr>
          <w:rFonts w:ascii="Times New Roman" w:hAnsi="Times New Roman" w:cs="Times New Roman"/>
          <w:sz w:val="24"/>
          <w:szCs w:val="24"/>
        </w:rPr>
        <w:t>Иако је кандидаткиња у биографији навела да је културно-историјска теорија Л. С. Виготског значајно обликовала програ</w:t>
      </w:r>
      <w:r w:rsidR="000C3318">
        <w:rPr>
          <w:rFonts w:ascii="Times New Roman" w:hAnsi="Times New Roman" w:cs="Times New Roman"/>
          <w:sz w:val="24"/>
          <w:szCs w:val="24"/>
        </w:rPr>
        <w:t>м студија на њеном универзитету,</w:t>
      </w:r>
      <w:r w:rsidRPr="00E15744">
        <w:rPr>
          <w:rFonts w:ascii="Times New Roman" w:hAnsi="Times New Roman" w:cs="Times New Roman"/>
          <w:sz w:val="24"/>
          <w:szCs w:val="24"/>
        </w:rPr>
        <w:t xml:space="preserve"> њен научно-истраживачки рад не </w:t>
      </w:r>
      <w:r w:rsidR="00B038F0">
        <w:rPr>
          <w:rFonts w:ascii="Times New Roman" w:hAnsi="Times New Roman" w:cs="Times New Roman"/>
          <w:sz w:val="24"/>
          <w:szCs w:val="24"/>
        </w:rPr>
        <w:t xml:space="preserve">ослања се </w:t>
      </w:r>
      <w:r w:rsidR="00B038F0">
        <w:rPr>
          <w:rFonts w:ascii="Times New Roman" w:hAnsi="Times New Roman" w:cs="Times New Roman"/>
          <w:sz w:val="24"/>
          <w:szCs w:val="24"/>
        </w:rPr>
        <w:lastRenderedPageBreak/>
        <w:t>доминантно на овај теоријски оквир</w:t>
      </w:r>
      <w:r w:rsidR="00AE48D0">
        <w:rPr>
          <w:rFonts w:ascii="Times New Roman" w:hAnsi="Times New Roman" w:cs="Times New Roman"/>
          <w:sz w:val="24"/>
          <w:szCs w:val="24"/>
        </w:rPr>
        <w:t xml:space="preserve"> (само један </w:t>
      </w:r>
      <w:r w:rsidR="00B038F0">
        <w:rPr>
          <w:rFonts w:ascii="Times New Roman" w:hAnsi="Times New Roman" w:cs="Times New Roman"/>
          <w:sz w:val="24"/>
          <w:szCs w:val="24"/>
        </w:rPr>
        <w:t>чланак кандидаткиње</w:t>
      </w:r>
      <w:r w:rsidR="002A03D2" w:rsidRPr="002A03D2">
        <w:rPr>
          <w:rFonts w:ascii="Times New Roman" w:hAnsi="Times New Roman" w:cs="Times New Roman"/>
          <w:sz w:val="24"/>
          <w:szCs w:val="24"/>
        </w:rPr>
        <w:t xml:space="preserve"> бави</w:t>
      </w:r>
      <w:r w:rsidR="002A03D2">
        <w:rPr>
          <w:rFonts w:ascii="Times New Roman" w:hAnsi="Times New Roman" w:cs="Times New Roman"/>
          <w:sz w:val="24"/>
          <w:szCs w:val="24"/>
        </w:rPr>
        <w:t xml:space="preserve"> се</w:t>
      </w:r>
      <w:r w:rsidR="002A03D2" w:rsidRPr="002A03D2">
        <w:rPr>
          <w:rFonts w:ascii="Times New Roman" w:hAnsi="Times New Roman" w:cs="Times New Roman"/>
          <w:sz w:val="24"/>
          <w:szCs w:val="24"/>
        </w:rPr>
        <w:t xml:space="preserve"> приказом теорије која припада корпусу културно-историјске психологије.</w:t>
      </w:r>
      <w:r w:rsidR="00AE48D0">
        <w:rPr>
          <w:rFonts w:ascii="Times New Roman" w:hAnsi="Times New Roman" w:cs="Times New Roman"/>
          <w:sz w:val="24"/>
          <w:szCs w:val="24"/>
        </w:rPr>
        <w:t>)</w:t>
      </w:r>
      <w:r w:rsidRPr="00E15744">
        <w:rPr>
          <w:rFonts w:ascii="Times New Roman" w:hAnsi="Times New Roman" w:cs="Times New Roman"/>
          <w:sz w:val="24"/>
          <w:szCs w:val="24"/>
        </w:rPr>
        <w:t xml:space="preserve">. </w:t>
      </w:r>
      <w:r w:rsidR="00165352">
        <w:rPr>
          <w:rFonts w:ascii="Times New Roman" w:hAnsi="Times New Roman" w:cs="Times New Roman"/>
          <w:sz w:val="24"/>
          <w:szCs w:val="24"/>
        </w:rPr>
        <w:t>Поред тога</w:t>
      </w:r>
      <w:r w:rsidRPr="00E15744">
        <w:rPr>
          <w:rFonts w:ascii="Times New Roman" w:hAnsi="Times New Roman" w:cs="Times New Roman"/>
          <w:sz w:val="24"/>
          <w:szCs w:val="24"/>
        </w:rPr>
        <w:t>,</w:t>
      </w:r>
      <w:r w:rsidR="00165352">
        <w:rPr>
          <w:rFonts w:ascii="Times New Roman" w:hAnsi="Times New Roman" w:cs="Times New Roman"/>
          <w:sz w:val="24"/>
          <w:szCs w:val="24"/>
        </w:rPr>
        <w:t xml:space="preserve"> као што је већ споменуто, методолошка оријентација кандидаткиње искључиво </w:t>
      </w:r>
      <w:r w:rsidR="00892938">
        <w:rPr>
          <w:rFonts w:ascii="Times New Roman" w:hAnsi="Times New Roman" w:cs="Times New Roman"/>
          <w:sz w:val="24"/>
          <w:szCs w:val="24"/>
        </w:rPr>
        <w:t>припада</w:t>
      </w:r>
      <w:r w:rsidR="00067BEE">
        <w:rPr>
          <w:rFonts w:ascii="Times New Roman" w:hAnsi="Times New Roman" w:cs="Times New Roman"/>
          <w:sz w:val="24"/>
          <w:szCs w:val="24"/>
        </w:rPr>
        <w:t xml:space="preserve"> </w:t>
      </w:r>
      <w:r w:rsidRPr="00E15744">
        <w:rPr>
          <w:rFonts w:ascii="Times New Roman" w:hAnsi="Times New Roman" w:cs="Times New Roman"/>
          <w:sz w:val="24"/>
          <w:szCs w:val="24"/>
        </w:rPr>
        <w:t>квантитативн</w:t>
      </w:r>
      <w:r w:rsidR="00892938">
        <w:rPr>
          <w:rFonts w:ascii="Times New Roman" w:hAnsi="Times New Roman" w:cs="Times New Roman"/>
          <w:sz w:val="24"/>
          <w:szCs w:val="24"/>
        </w:rPr>
        <w:t>ој парадигми</w:t>
      </w:r>
      <w:r w:rsidR="00165352">
        <w:rPr>
          <w:rFonts w:ascii="Times New Roman" w:hAnsi="Times New Roman" w:cs="Times New Roman"/>
          <w:sz w:val="24"/>
          <w:szCs w:val="24"/>
        </w:rPr>
        <w:t>, па</w:t>
      </w:r>
      <w:r w:rsidR="000C3318">
        <w:rPr>
          <w:rFonts w:ascii="Times New Roman" w:hAnsi="Times New Roman" w:cs="Times New Roman"/>
          <w:sz w:val="24"/>
          <w:szCs w:val="24"/>
        </w:rPr>
        <w:t xml:space="preserve"> </w:t>
      </w:r>
      <w:r w:rsidR="00BB34A5">
        <w:rPr>
          <w:rFonts w:ascii="Times New Roman" w:hAnsi="Times New Roman" w:cs="Times New Roman"/>
          <w:sz w:val="24"/>
          <w:szCs w:val="24"/>
        </w:rPr>
        <w:t>њен досадашњи</w:t>
      </w:r>
      <w:r w:rsidR="00165352">
        <w:rPr>
          <w:rFonts w:ascii="Times New Roman" w:hAnsi="Times New Roman" w:cs="Times New Roman"/>
          <w:sz w:val="24"/>
          <w:szCs w:val="24"/>
        </w:rPr>
        <w:t xml:space="preserve"> истраживачки</w:t>
      </w:r>
      <w:r w:rsidR="00BB34A5">
        <w:rPr>
          <w:rFonts w:ascii="Times New Roman" w:hAnsi="Times New Roman" w:cs="Times New Roman"/>
          <w:sz w:val="24"/>
          <w:szCs w:val="24"/>
        </w:rPr>
        <w:t xml:space="preserve"> рад</w:t>
      </w:r>
      <w:r w:rsidR="00165352">
        <w:rPr>
          <w:rFonts w:ascii="Times New Roman" w:hAnsi="Times New Roman" w:cs="Times New Roman"/>
          <w:sz w:val="24"/>
          <w:szCs w:val="24"/>
        </w:rPr>
        <w:t>, као ни</w:t>
      </w:r>
      <w:r w:rsidR="00BB34A5">
        <w:rPr>
          <w:rFonts w:ascii="Times New Roman" w:hAnsi="Times New Roman" w:cs="Times New Roman"/>
          <w:sz w:val="24"/>
          <w:szCs w:val="24"/>
        </w:rPr>
        <w:t xml:space="preserve"> </w:t>
      </w:r>
      <w:r w:rsidR="00165352">
        <w:rPr>
          <w:rFonts w:ascii="Times New Roman" w:hAnsi="Times New Roman" w:cs="Times New Roman"/>
          <w:sz w:val="24"/>
          <w:szCs w:val="24"/>
        </w:rPr>
        <w:t xml:space="preserve">конкурсна </w:t>
      </w:r>
      <w:r w:rsidR="00BB34A5">
        <w:rPr>
          <w:rFonts w:ascii="Times New Roman" w:hAnsi="Times New Roman" w:cs="Times New Roman"/>
          <w:sz w:val="24"/>
          <w:szCs w:val="24"/>
        </w:rPr>
        <w:t>документација коју је поднела</w:t>
      </w:r>
      <w:r w:rsidR="00165352">
        <w:rPr>
          <w:rFonts w:ascii="Times New Roman" w:hAnsi="Times New Roman" w:cs="Times New Roman"/>
          <w:sz w:val="24"/>
          <w:szCs w:val="24"/>
        </w:rPr>
        <w:t>,</w:t>
      </w:r>
      <w:r w:rsidR="00BB34A5">
        <w:rPr>
          <w:rFonts w:ascii="Times New Roman" w:hAnsi="Times New Roman" w:cs="Times New Roman"/>
          <w:sz w:val="24"/>
          <w:szCs w:val="24"/>
        </w:rPr>
        <w:t xml:space="preserve"> не дају увид у то да је упозната са квалитативним методама</w:t>
      </w:r>
      <w:r w:rsidR="00D7435B">
        <w:rPr>
          <w:rFonts w:ascii="Times New Roman" w:hAnsi="Times New Roman" w:cs="Times New Roman"/>
          <w:sz w:val="24"/>
          <w:szCs w:val="24"/>
        </w:rPr>
        <w:t xml:space="preserve"> истраживања</w:t>
      </w:r>
      <w:r w:rsidRPr="00E15744">
        <w:rPr>
          <w:rFonts w:ascii="Times New Roman" w:hAnsi="Times New Roman" w:cs="Times New Roman"/>
          <w:sz w:val="24"/>
          <w:szCs w:val="24"/>
        </w:rPr>
        <w:t xml:space="preserve">. </w:t>
      </w:r>
      <w:r w:rsidR="000C3318">
        <w:rPr>
          <w:rFonts w:ascii="Times New Roman" w:hAnsi="Times New Roman" w:cs="Times New Roman"/>
          <w:sz w:val="24"/>
          <w:szCs w:val="24"/>
        </w:rPr>
        <w:t>Н</w:t>
      </w:r>
      <w:r w:rsidRPr="00E15744">
        <w:rPr>
          <w:rFonts w:ascii="Times New Roman" w:hAnsi="Times New Roman" w:cs="Times New Roman"/>
          <w:sz w:val="24"/>
          <w:szCs w:val="24"/>
        </w:rPr>
        <w:t xml:space="preserve">и педагошко искуство кандидаткиње није из </w:t>
      </w:r>
      <w:r w:rsidR="00DC476D">
        <w:rPr>
          <w:rFonts w:ascii="Times New Roman" w:hAnsi="Times New Roman" w:cs="Times New Roman"/>
          <w:sz w:val="24"/>
          <w:szCs w:val="24"/>
        </w:rPr>
        <w:t>области које су дефинисане тежиштима истраживања</w:t>
      </w:r>
      <w:r w:rsidRPr="00E15744">
        <w:rPr>
          <w:rFonts w:ascii="Times New Roman" w:hAnsi="Times New Roman" w:cs="Times New Roman"/>
          <w:sz w:val="24"/>
          <w:szCs w:val="24"/>
        </w:rPr>
        <w:t>, што је посебно релевантно кад је реч о курсу Увод у квалитативна истраживања на коме би била ангажована, а који захтева методолошко знање и искуство рада са квалитативним истраживачким техникама.</w:t>
      </w:r>
    </w:p>
    <w:p w:rsidR="00740A09" w:rsidRPr="00E15744" w:rsidRDefault="00740A09" w:rsidP="007170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40A09" w:rsidP="0071709B">
      <w:pPr>
        <w:tabs>
          <w:tab w:val="left" w:pos="276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* * *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17793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На основу свих изнетих података Комисија констатује да од пријављених кандидата Ана Ђорђевић задовољава све услове за избор у звање асистента за ужу научну област Општа психологија – тежиште истраживања Квалитативна истраживања и Културно-историјска психологија. Стога, предлажемо Изборном већу Филозофског факултета да Ану Ђорђевић изабере у звање асистента за ужу научну област Општа психологија – тежиште истраживања Квалитативна истраживања и Културно-историјска психологија, са 50% пуног радног времена, на одређено време од три године.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40A0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C5712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У Београду,</w:t>
      </w:r>
      <w:r w:rsidR="00D6087C">
        <w:rPr>
          <w:rFonts w:ascii="Times New Roman" w:hAnsi="Times New Roman" w:cs="Times New Roman"/>
          <w:sz w:val="24"/>
          <w:szCs w:val="24"/>
        </w:rPr>
        <w:t xml:space="preserve"> </w:t>
      </w:r>
      <w:r w:rsidR="00704D10">
        <w:rPr>
          <w:rFonts w:ascii="Times New Roman" w:hAnsi="Times New Roman" w:cs="Times New Roman"/>
          <w:sz w:val="24"/>
          <w:szCs w:val="24"/>
        </w:rPr>
        <w:t>17.</w:t>
      </w:r>
      <w:r w:rsidR="00740A09" w:rsidRPr="00E15744">
        <w:rPr>
          <w:rFonts w:ascii="Times New Roman" w:hAnsi="Times New Roman" w:cs="Times New Roman"/>
          <w:sz w:val="24"/>
          <w:szCs w:val="24"/>
        </w:rPr>
        <w:t>0</w:t>
      </w:r>
      <w:r w:rsidRPr="00E15744">
        <w:rPr>
          <w:rFonts w:ascii="Times New Roman" w:hAnsi="Times New Roman" w:cs="Times New Roman"/>
          <w:sz w:val="24"/>
          <w:szCs w:val="24"/>
        </w:rPr>
        <w:t>4</w:t>
      </w:r>
      <w:r w:rsidR="00740A09" w:rsidRPr="00E15744">
        <w:rPr>
          <w:rFonts w:ascii="Times New Roman" w:hAnsi="Times New Roman" w:cs="Times New Roman"/>
          <w:sz w:val="24"/>
          <w:szCs w:val="24"/>
        </w:rPr>
        <w:t xml:space="preserve">.2019. </w:t>
      </w:r>
    </w:p>
    <w:p w:rsidR="00C57129" w:rsidRPr="00E15744" w:rsidRDefault="00C5712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CF" w:rsidRPr="00E15744" w:rsidRDefault="008E70CF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40A0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Чланови комисије: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40A09" w:rsidRPr="00E15744" w:rsidRDefault="00382D3F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др Биљана Станковић, доцент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__________________________________________                             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др </w:t>
      </w:r>
      <w:r w:rsidR="00382D3F" w:rsidRPr="00E15744">
        <w:rPr>
          <w:rFonts w:ascii="Times New Roman" w:hAnsi="Times New Roman" w:cs="Times New Roman"/>
          <w:sz w:val="24"/>
          <w:szCs w:val="24"/>
        </w:rPr>
        <w:t>Дејан Тодоровић</w:t>
      </w:r>
      <w:r w:rsidRPr="00E15744">
        <w:rPr>
          <w:rFonts w:ascii="Times New Roman" w:hAnsi="Times New Roman" w:cs="Times New Roman"/>
          <w:sz w:val="24"/>
          <w:szCs w:val="24"/>
        </w:rPr>
        <w:t>, редовни професор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________________________________________</w:t>
      </w:r>
    </w:p>
    <w:p w:rsidR="00740A09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др </w:t>
      </w:r>
      <w:r w:rsidR="00382D3F" w:rsidRPr="00E15744">
        <w:rPr>
          <w:rFonts w:ascii="Times New Roman" w:hAnsi="Times New Roman" w:cs="Times New Roman"/>
          <w:sz w:val="24"/>
          <w:szCs w:val="24"/>
        </w:rPr>
        <w:t>Ивана Јанковић, доцент</w:t>
      </w:r>
      <w:r w:rsidRPr="00E157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D38" w:rsidRPr="00E15744" w:rsidRDefault="00740A09" w:rsidP="0071709B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744">
        <w:rPr>
          <w:rFonts w:ascii="Times New Roman" w:hAnsi="Times New Roman" w:cs="Times New Roman"/>
          <w:sz w:val="24"/>
          <w:szCs w:val="24"/>
        </w:rPr>
        <w:t xml:space="preserve">Филозофски факултет, Универзитет у </w:t>
      </w:r>
      <w:r w:rsidR="00382D3F" w:rsidRPr="00E15744">
        <w:rPr>
          <w:rFonts w:ascii="Times New Roman" w:hAnsi="Times New Roman" w:cs="Times New Roman"/>
          <w:sz w:val="24"/>
          <w:szCs w:val="24"/>
        </w:rPr>
        <w:t>Нишу</w:t>
      </w:r>
    </w:p>
    <w:sectPr w:rsidR="00906D38" w:rsidRPr="00E15744" w:rsidSect="005E4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3DF" w:rsidRDefault="00D333DF" w:rsidP="000E100B">
      <w:r>
        <w:separator/>
      </w:r>
    </w:p>
  </w:endnote>
  <w:endnote w:type="continuationSeparator" w:id="1">
    <w:p w:rsidR="00D333DF" w:rsidRDefault="00D333DF" w:rsidP="000E1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3DF" w:rsidRDefault="00D333DF" w:rsidP="000E100B">
      <w:r>
        <w:separator/>
      </w:r>
    </w:p>
  </w:footnote>
  <w:footnote w:type="continuationSeparator" w:id="1">
    <w:p w:rsidR="00D333DF" w:rsidRDefault="00D333DF" w:rsidP="000E100B">
      <w:r>
        <w:continuationSeparator/>
      </w:r>
    </w:p>
  </w:footnote>
  <w:footnote w:id="2">
    <w:p w:rsidR="00296450" w:rsidRPr="006508C4" w:rsidRDefault="00296450" w:rsidP="00296450">
      <w:pPr>
        <w:pStyle w:val="FootnoteText"/>
        <w:rPr>
          <w:rFonts w:ascii="Cambria" w:hAnsi="Cambria" w:cs="Calibri Light"/>
        </w:rPr>
      </w:pPr>
      <w:r w:rsidRPr="006508C4">
        <w:rPr>
          <w:rStyle w:val="FootnoteReference"/>
          <w:rFonts w:ascii="Cambria" w:hAnsi="Cambria" w:cs="Calibri Light"/>
        </w:rPr>
        <w:footnoteRef/>
      </w:r>
      <w:r w:rsidRPr="006508C4">
        <w:rPr>
          <w:rFonts w:ascii="Cambria" w:hAnsi="Cambria" w:cs="Calibri Light"/>
        </w:rPr>
        <w:t xml:space="preserve"> European Federation of Psychology Students' Associations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778"/>
    <w:rsid w:val="0000273F"/>
    <w:rsid w:val="00013EA1"/>
    <w:rsid w:val="00016263"/>
    <w:rsid w:val="0002583D"/>
    <w:rsid w:val="00027C43"/>
    <w:rsid w:val="00035B5A"/>
    <w:rsid w:val="00050AE0"/>
    <w:rsid w:val="000553CF"/>
    <w:rsid w:val="000654EF"/>
    <w:rsid w:val="00067A9C"/>
    <w:rsid w:val="00067BEE"/>
    <w:rsid w:val="00086FE3"/>
    <w:rsid w:val="000870B0"/>
    <w:rsid w:val="000A021C"/>
    <w:rsid w:val="000A3E22"/>
    <w:rsid w:val="000B04F1"/>
    <w:rsid w:val="000C3318"/>
    <w:rsid w:val="000E100B"/>
    <w:rsid w:val="000E1B17"/>
    <w:rsid w:val="0010755F"/>
    <w:rsid w:val="00125C53"/>
    <w:rsid w:val="00136EDA"/>
    <w:rsid w:val="001453B5"/>
    <w:rsid w:val="0014765B"/>
    <w:rsid w:val="00153A8F"/>
    <w:rsid w:val="00153C00"/>
    <w:rsid w:val="0015698E"/>
    <w:rsid w:val="00165352"/>
    <w:rsid w:val="00180ED4"/>
    <w:rsid w:val="001948F4"/>
    <w:rsid w:val="001A69B5"/>
    <w:rsid w:val="001A77F6"/>
    <w:rsid w:val="001B0C41"/>
    <w:rsid w:val="001B646D"/>
    <w:rsid w:val="002027F4"/>
    <w:rsid w:val="0021143D"/>
    <w:rsid w:val="00226BAC"/>
    <w:rsid w:val="00227695"/>
    <w:rsid w:val="00227F87"/>
    <w:rsid w:val="00236D65"/>
    <w:rsid w:val="00237AF4"/>
    <w:rsid w:val="00237D58"/>
    <w:rsid w:val="00246FEB"/>
    <w:rsid w:val="002519C4"/>
    <w:rsid w:val="00284C1B"/>
    <w:rsid w:val="002902A4"/>
    <w:rsid w:val="00291BB0"/>
    <w:rsid w:val="00294AB0"/>
    <w:rsid w:val="00296450"/>
    <w:rsid w:val="0029745F"/>
    <w:rsid w:val="00297EFE"/>
    <w:rsid w:val="002A03D2"/>
    <w:rsid w:val="002A4067"/>
    <w:rsid w:val="002C055C"/>
    <w:rsid w:val="002C2FF2"/>
    <w:rsid w:val="002E4DDB"/>
    <w:rsid w:val="002F522C"/>
    <w:rsid w:val="002F6491"/>
    <w:rsid w:val="003007F6"/>
    <w:rsid w:val="003036B4"/>
    <w:rsid w:val="003123DD"/>
    <w:rsid w:val="003125E8"/>
    <w:rsid w:val="003203CD"/>
    <w:rsid w:val="003230CC"/>
    <w:rsid w:val="00333A94"/>
    <w:rsid w:val="00341EF6"/>
    <w:rsid w:val="0034458D"/>
    <w:rsid w:val="003462CE"/>
    <w:rsid w:val="00350641"/>
    <w:rsid w:val="003577FF"/>
    <w:rsid w:val="00363AFF"/>
    <w:rsid w:val="00375EFF"/>
    <w:rsid w:val="003763E5"/>
    <w:rsid w:val="00382D3F"/>
    <w:rsid w:val="003A012A"/>
    <w:rsid w:val="003B72EF"/>
    <w:rsid w:val="003E05E3"/>
    <w:rsid w:val="003E2234"/>
    <w:rsid w:val="003E3371"/>
    <w:rsid w:val="004010A4"/>
    <w:rsid w:val="00411315"/>
    <w:rsid w:val="00412E1D"/>
    <w:rsid w:val="0042542F"/>
    <w:rsid w:val="0042756A"/>
    <w:rsid w:val="004360F1"/>
    <w:rsid w:val="00437933"/>
    <w:rsid w:val="00437E42"/>
    <w:rsid w:val="00447FCC"/>
    <w:rsid w:val="00452D8D"/>
    <w:rsid w:val="0046335B"/>
    <w:rsid w:val="004649BA"/>
    <w:rsid w:val="00480544"/>
    <w:rsid w:val="004920D5"/>
    <w:rsid w:val="004A5B98"/>
    <w:rsid w:val="004B64AC"/>
    <w:rsid w:val="004B7FC2"/>
    <w:rsid w:val="004C2670"/>
    <w:rsid w:val="004C5B21"/>
    <w:rsid w:val="004F58AC"/>
    <w:rsid w:val="0050084A"/>
    <w:rsid w:val="00506D7A"/>
    <w:rsid w:val="00523B68"/>
    <w:rsid w:val="005358F2"/>
    <w:rsid w:val="005537D2"/>
    <w:rsid w:val="00572F80"/>
    <w:rsid w:val="00582F3A"/>
    <w:rsid w:val="00586524"/>
    <w:rsid w:val="00595E1E"/>
    <w:rsid w:val="005B0873"/>
    <w:rsid w:val="005B1003"/>
    <w:rsid w:val="005D7419"/>
    <w:rsid w:val="005E427D"/>
    <w:rsid w:val="005F4B4A"/>
    <w:rsid w:val="00605219"/>
    <w:rsid w:val="00620617"/>
    <w:rsid w:val="00632A94"/>
    <w:rsid w:val="00645409"/>
    <w:rsid w:val="006778DD"/>
    <w:rsid w:val="00695740"/>
    <w:rsid w:val="006A25B2"/>
    <w:rsid w:val="006A3132"/>
    <w:rsid w:val="006B08B3"/>
    <w:rsid w:val="006B510A"/>
    <w:rsid w:val="006C2EDF"/>
    <w:rsid w:val="006C3215"/>
    <w:rsid w:val="006C61F7"/>
    <w:rsid w:val="006D64B1"/>
    <w:rsid w:val="006E15B2"/>
    <w:rsid w:val="006E7BB8"/>
    <w:rsid w:val="00704D10"/>
    <w:rsid w:val="00705033"/>
    <w:rsid w:val="00707A40"/>
    <w:rsid w:val="0071709B"/>
    <w:rsid w:val="00717793"/>
    <w:rsid w:val="00727AAA"/>
    <w:rsid w:val="00735F9E"/>
    <w:rsid w:val="00740046"/>
    <w:rsid w:val="00740A09"/>
    <w:rsid w:val="007459DD"/>
    <w:rsid w:val="00750B4A"/>
    <w:rsid w:val="00796298"/>
    <w:rsid w:val="00796C03"/>
    <w:rsid w:val="007A233B"/>
    <w:rsid w:val="007A60D4"/>
    <w:rsid w:val="007C18F1"/>
    <w:rsid w:val="007D55F3"/>
    <w:rsid w:val="007F7C78"/>
    <w:rsid w:val="008458F0"/>
    <w:rsid w:val="00845EFF"/>
    <w:rsid w:val="00851348"/>
    <w:rsid w:val="00854A81"/>
    <w:rsid w:val="0086192F"/>
    <w:rsid w:val="00867917"/>
    <w:rsid w:val="00873CF5"/>
    <w:rsid w:val="00877461"/>
    <w:rsid w:val="00882195"/>
    <w:rsid w:val="00884D5A"/>
    <w:rsid w:val="00886F36"/>
    <w:rsid w:val="00892938"/>
    <w:rsid w:val="008C0105"/>
    <w:rsid w:val="008D34B1"/>
    <w:rsid w:val="008E1AE2"/>
    <w:rsid w:val="008E3714"/>
    <w:rsid w:val="008E70CF"/>
    <w:rsid w:val="008F5F68"/>
    <w:rsid w:val="00906D38"/>
    <w:rsid w:val="00910534"/>
    <w:rsid w:val="00950D96"/>
    <w:rsid w:val="009544E5"/>
    <w:rsid w:val="00992561"/>
    <w:rsid w:val="009C57C0"/>
    <w:rsid w:val="009D72F0"/>
    <w:rsid w:val="009E7CD2"/>
    <w:rsid w:val="009F0F47"/>
    <w:rsid w:val="009F35B8"/>
    <w:rsid w:val="009F4958"/>
    <w:rsid w:val="009F65B1"/>
    <w:rsid w:val="00A201EA"/>
    <w:rsid w:val="00A202E0"/>
    <w:rsid w:val="00A20535"/>
    <w:rsid w:val="00A21C9B"/>
    <w:rsid w:val="00A234EB"/>
    <w:rsid w:val="00A52F36"/>
    <w:rsid w:val="00A56D4F"/>
    <w:rsid w:val="00A61D6E"/>
    <w:rsid w:val="00A62B8D"/>
    <w:rsid w:val="00A72313"/>
    <w:rsid w:val="00AC4459"/>
    <w:rsid w:val="00AC5136"/>
    <w:rsid w:val="00AD6294"/>
    <w:rsid w:val="00AE3A36"/>
    <w:rsid w:val="00AE48D0"/>
    <w:rsid w:val="00AE5D0D"/>
    <w:rsid w:val="00AF190A"/>
    <w:rsid w:val="00AF6A94"/>
    <w:rsid w:val="00B0244F"/>
    <w:rsid w:val="00B038F0"/>
    <w:rsid w:val="00B05C18"/>
    <w:rsid w:val="00B07778"/>
    <w:rsid w:val="00B123EA"/>
    <w:rsid w:val="00B2214B"/>
    <w:rsid w:val="00B32341"/>
    <w:rsid w:val="00B3440F"/>
    <w:rsid w:val="00B36A9E"/>
    <w:rsid w:val="00B412FA"/>
    <w:rsid w:val="00B41C90"/>
    <w:rsid w:val="00B43597"/>
    <w:rsid w:val="00B55CF4"/>
    <w:rsid w:val="00BA1C04"/>
    <w:rsid w:val="00BB34A5"/>
    <w:rsid w:val="00BB3853"/>
    <w:rsid w:val="00BC0CFC"/>
    <w:rsid w:val="00BF46B8"/>
    <w:rsid w:val="00BF4F9C"/>
    <w:rsid w:val="00BF5685"/>
    <w:rsid w:val="00C026B5"/>
    <w:rsid w:val="00C06B1E"/>
    <w:rsid w:val="00C32847"/>
    <w:rsid w:val="00C32FC2"/>
    <w:rsid w:val="00C3636D"/>
    <w:rsid w:val="00C371E7"/>
    <w:rsid w:val="00C42DEC"/>
    <w:rsid w:val="00C448D5"/>
    <w:rsid w:val="00C5004C"/>
    <w:rsid w:val="00C5525F"/>
    <w:rsid w:val="00C57129"/>
    <w:rsid w:val="00C6142C"/>
    <w:rsid w:val="00C841E5"/>
    <w:rsid w:val="00C94158"/>
    <w:rsid w:val="00C979E5"/>
    <w:rsid w:val="00CA6627"/>
    <w:rsid w:val="00CC362C"/>
    <w:rsid w:val="00CC562C"/>
    <w:rsid w:val="00CD0DF0"/>
    <w:rsid w:val="00CD407F"/>
    <w:rsid w:val="00CD4338"/>
    <w:rsid w:val="00CF707E"/>
    <w:rsid w:val="00D06875"/>
    <w:rsid w:val="00D16451"/>
    <w:rsid w:val="00D16C98"/>
    <w:rsid w:val="00D26B00"/>
    <w:rsid w:val="00D333DF"/>
    <w:rsid w:val="00D3590D"/>
    <w:rsid w:val="00D41B2D"/>
    <w:rsid w:val="00D431F6"/>
    <w:rsid w:val="00D6087C"/>
    <w:rsid w:val="00D7435B"/>
    <w:rsid w:val="00D81239"/>
    <w:rsid w:val="00D81457"/>
    <w:rsid w:val="00D81736"/>
    <w:rsid w:val="00D86789"/>
    <w:rsid w:val="00D9450A"/>
    <w:rsid w:val="00DC015E"/>
    <w:rsid w:val="00DC476D"/>
    <w:rsid w:val="00DD1470"/>
    <w:rsid w:val="00DD6F60"/>
    <w:rsid w:val="00DE0CD6"/>
    <w:rsid w:val="00DE44B9"/>
    <w:rsid w:val="00DF2577"/>
    <w:rsid w:val="00DF6A9E"/>
    <w:rsid w:val="00DF6F3C"/>
    <w:rsid w:val="00E1335A"/>
    <w:rsid w:val="00E154FE"/>
    <w:rsid w:val="00E15744"/>
    <w:rsid w:val="00E46217"/>
    <w:rsid w:val="00E52B4E"/>
    <w:rsid w:val="00E75DB6"/>
    <w:rsid w:val="00E849A3"/>
    <w:rsid w:val="00EA0762"/>
    <w:rsid w:val="00EA247F"/>
    <w:rsid w:val="00EB0B0E"/>
    <w:rsid w:val="00EB12A3"/>
    <w:rsid w:val="00EF0C84"/>
    <w:rsid w:val="00F138A5"/>
    <w:rsid w:val="00F1632B"/>
    <w:rsid w:val="00F24D35"/>
    <w:rsid w:val="00F2777F"/>
    <w:rsid w:val="00F31C45"/>
    <w:rsid w:val="00F70A1B"/>
    <w:rsid w:val="00F80331"/>
    <w:rsid w:val="00F8304E"/>
    <w:rsid w:val="00F843D6"/>
    <w:rsid w:val="00F910ED"/>
    <w:rsid w:val="00F9455F"/>
    <w:rsid w:val="00FA0BCF"/>
    <w:rsid w:val="00FB5E08"/>
    <w:rsid w:val="00FC6110"/>
    <w:rsid w:val="00FD7AEF"/>
    <w:rsid w:val="00FD7B6D"/>
    <w:rsid w:val="00FF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4E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2F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100B"/>
    <w:rPr>
      <w:rFonts w:asciiTheme="minorHAnsi" w:eastAsiaTheme="minorEastAsia" w:hAnsiTheme="minorHAnsi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100B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100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94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8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8F4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8F4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8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4E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2F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100B"/>
    <w:rPr>
      <w:rFonts w:asciiTheme="minorHAnsi" w:eastAsiaTheme="minorEastAsia" w:hAnsiTheme="minorHAnsi" w:cstheme="minorBidi"/>
      <w:lang w:val="sr-Latn-RS" w:eastAsia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100B"/>
    <w:rPr>
      <w:rFonts w:eastAsiaTheme="minorEastAsia"/>
      <w:sz w:val="20"/>
      <w:szCs w:val="20"/>
      <w:lang w:val="sr-Latn-RS" w:eastAsia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0E100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94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8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8F4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8F4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8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3990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Stankovic</dc:creator>
  <cp:lastModifiedBy>Korisnik</cp:lastModifiedBy>
  <cp:revision>2</cp:revision>
  <dcterms:created xsi:type="dcterms:W3CDTF">2019-04-18T10:24:00Z</dcterms:created>
  <dcterms:modified xsi:type="dcterms:W3CDTF">2019-04-18T10:24:00Z</dcterms:modified>
</cp:coreProperties>
</file>